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AE0231" w14:paraId="5F821F0B" w14:textId="77777777" w:rsidTr="00EE0E6F">
        <w:trPr>
          <w:trHeight w:hRule="exact" w:val="2835"/>
        </w:trPr>
        <w:tc>
          <w:tcPr>
            <w:tcW w:w="9640" w:type="dxa"/>
            <w:gridSpan w:val="2"/>
          </w:tcPr>
          <w:p w14:paraId="207C66D8" w14:textId="77777777" w:rsidR="00AE0231" w:rsidRDefault="00AE0231" w:rsidP="00EE0E6F">
            <w:pPr>
              <w:rPr>
                <w:rFonts w:ascii="Arial Narrow" w:hAnsi="Arial Narrow" w:cs="Arial Narrow"/>
                <w:bCs/>
                <w:iCs/>
              </w:rPr>
            </w:pPr>
          </w:p>
        </w:tc>
      </w:tr>
      <w:tr w:rsidR="00AE0231" w14:paraId="48D65532" w14:textId="77777777" w:rsidTr="00EE0E6F">
        <w:trPr>
          <w:trHeight w:hRule="exact" w:val="2835"/>
        </w:trPr>
        <w:tc>
          <w:tcPr>
            <w:tcW w:w="9640" w:type="dxa"/>
            <w:gridSpan w:val="2"/>
            <w:vAlign w:val="center"/>
          </w:tcPr>
          <w:p w14:paraId="1DEDDA24" w14:textId="7CD28AD6" w:rsidR="00AE0231" w:rsidRPr="002E4B92" w:rsidRDefault="002E4B92" w:rsidP="00EE0E6F">
            <w:pPr>
              <w:jc w:val="center"/>
              <w:rPr>
                <w:rFonts w:ascii="Arial Narrow" w:hAnsi="Arial Narrow" w:cs="Arial Narrow"/>
                <w:b/>
                <w:bCs/>
                <w:sz w:val="48"/>
                <w:szCs w:val="48"/>
              </w:rPr>
            </w:pPr>
            <w:bookmarkStart w:id="0" w:name="Nazev"/>
            <w:r>
              <w:rPr>
                <w:rFonts w:ascii="Arial Narrow" w:hAnsi="Arial Narrow" w:cs="Arial Narrow"/>
                <w:b/>
                <w:bCs/>
                <w:sz w:val="48"/>
                <w:szCs w:val="48"/>
              </w:rPr>
              <w:t xml:space="preserve">Návrh zařízeni pro mapovaní </w:t>
            </w:r>
            <w:bookmarkEnd w:id="0"/>
            <w:r>
              <w:rPr>
                <w:rFonts w:ascii="Arial Narrow" w:hAnsi="Arial Narrow" w:cs="Arial Narrow"/>
                <w:b/>
                <w:bCs/>
                <w:sz w:val="48"/>
                <w:szCs w:val="48"/>
              </w:rPr>
              <w:t xml:space="preserve">magnetických polí </w:t>
            </w:r>
          </w:p>
        </w:tc>
      </w:tr>
      <w:tr w:rsidR="00AE0231" w14:paraId="4C20A8D7" w14:textId="77777777" w:rsidTr="00EE0E6F">
        <w:trPr>
          <w:trHeight w:hRule="exact" w:val="567"/>
        </w:trPr>
        <w:tc>
          <w:tcPr>
            <w:tcW w:w="9640" w:type="dxa"/>
            <w:gridSpan w:val="2"/>
          </w:tcPr>
          <w:p w14:paraId="618F28E4" w14:textId="77777777" w:rsidR="00AE0231" w:rsidRDefault="00AE0231" w:rsidP="00EE0E6F">
            <w:pPr>
              <w:rPr>
                <w:rFonts w:ascii="Arial Narrow" w:hAnsi="Arial Narrow" w:cs="Arial Narrow"/>
              </w:rPr>
            </w:pPr>
          </w:p>
        </w:tc>
      </w:tr>
      <w:bookmarkStart w:id="1" w:name="Jmeno"/>
      <w:tr w:rsidR="00AE0231" w14:paraId="653DC506" w14:textId="77777777" w:rsidTr="00EE0E6F">
        <w:trPr>
          <w:trHeight w:hRule="exact" w:val="1418"/>
        </w:trPr>
        <w:tc>
          <w:tcPr>
            <w:tcW w:w="9640" w:type="dxa"/>
            <w:gridSpan w:val="2"/>
            <w:vAlign w:val="center"/>
          </w:tcPr>
          <w:p w14:paraId="1BFA1D2B" w14:textId="644515A1" w:rsidR="00AE0231" w:rsidRDefault="00AE0231" w:rsidP="00EE0E6F">
            <w:pPr>
              <w:jc w:val="center"/>
              <w:rPr>
                <w:rFonts w:ascii="Arial Narrow" w:hAnsi="Arial Narrow" w:cs="Arial Narrow"/>
                <w:sz w:val="40"/>
                <w:szCs w:val="40"/>
              </w:rPr>
            </w:pPr>
            <w:r>
              <w:rPr>
                <w:rFonts w:ascii="Arial Narrow" w:hAnsi="Arial Narrow" w:cs="Arial Narrow"/>
                <w:sz w:val="40"/>
                <w:szCs w:val="40"/>
              </w:rPr>
              <w:fldChar w:fldCharType="begin">
                <w:ffData>
                  <w:name w:val="Jmeno"/>
                  <w:enabled/>
                  <w:calcOnExit w:val="0"/>
                  <w:textInput>
                    <w:default w:val="Titul Jméno Příjmení"/>
                  </w:textInput>
                </w:ffData>
              </w:fldChar>
            </w:r>
            <w:r>
              <w:rPr>
                <w:rFonts w:ascii="Arial Narrow" w:hAnsi="Arial Narrow" w:cs="Arial Narrow"/>
                <w:sz w:val="40"/>
                <w:szCs w:val="40"/>
              </w:rPr>
              <w:instrText xml:space="preserve"> FORMTEXT </w:instrText>
            </w:r>
            <w:r>
              <w:rPr>
                <w:rFonts w:ascii="Arial Narrow" w:hAnsi="Arial Narrow" w:cs="Arial Narrow"/>
                <w:sz w:val="40"/>
                <w:szCs w:val="40"/>
              </w:rPr>
            </w:r>
            <w:r>
              <w:rPr>
                <w:rFonts w:ascii="Arial Narrow" w:hAnsi="Arial Narrow" w:cs="Arial Narrow"/>
                <w:sz w:val="40"/>
                <w:szCs w:val="40"/>
              </w:rPr>
              <w:fldChar w:fldCharType="separate"/>
            </w:r>
            <w:r w:rsidR="005E2F22">
              <w:rPr>
                <w:rFonts w:ascii="Arial Narrow" w:hAnsi="Arial Narrow" w:cs="Arial Narrow"/>
                <w:noProof/>
                <w:sz w:val="40"/>
                <w:szCs w:val="40"/>
              </w:rPr>
              <w:t>Titul Jméno Příjmení</w:t>
            </w:r>
            <w:r>
              <w:rPr>
                <w:rFonts w:ascii="Arial Narrow" w:hAnsi="Arial Narrow" w:cs="Arial Narrow"/>
                <w:sz w:val="40"/>
                <w:szCs w:val="40"/>
              </w:rPr>
              <w:fldChar w:fldCharType="end"/>
            </w:r>
            <w:bookmarkEnd w:id="1"/>
          </w:p>
        </w:tc>
      </w:tr>
      <w:tr w:rsidR="00AE0231" w14:paraId="0E9C460D" w14:textId="77777777" w:rsidTr="00EE0E6F">
        <w:trPr>
          <w:trHeight w:hRule="exact" w:val="3969"/>
        </w:trPr>
        <w:tc>
          <w:tcPr>
            <w:tcW w:w="9640" w:type="dxa"/>
            <w:gridSpan w:val="2"/>
            <w:tcBorders>
              <w:bottom w:val="single" w:sz="8" w:space="0" w:color="auto"/>
            </w:tcBorders>
          </w:tcPr>
          <w:p w14:paraId="0DBC5F2F" w14:textId="77777777" w:rsidR="00AE0231" w:rsidRDefault="00AE0231" w:rsidP="00EE0E6F">
            <w:pPr>
              <w:rPr>
                <w:rFonts w:ascii="Arial Narrow" w:hAnsi="Arial Narrow" w:cs="Arial Narrow"/>
              </w:rPr>
            </w:pPr>
          </w:p>
        </w:tc>
      </w:tr>
      <w:tr w:rsidR="00AE0231" w14:paraId="1B8A7786" w14:textId="77777777" w:rsidTr="00EE0E6F">
        <w:trPr>
          <w:trHeight w:hRule="exact" w:val="108"/>
        </w:trPr>
        <w:tc>
          <w:tcPr>
            <w:tcW w:w="4253" w:type="dxa"/>
            <w:tcBorders>
              <w:top w:val="single" w:sz="8" w:space="0" w:color="auto"/>
            </w:tcBorders>
          </w:tcPr>
          <w:p w14:paraId="1C380823" w14:textId="77777777" w:rsidR="00AE0231" w:rsidRDefault="00AE0231" w:rsidP="00EE0E6F">
            <w:pPr>
              <w:rPr>
                <w:rFonts w:ascii="Arial Narrow" w:hAnsi="Arial Narrow" w:cs="Arial Narrow"/>
              </w:rPr>
            </w:pPr>
          </w:p>
        </w:tc>
        <w:tc>
          <w:tcPr>
            <w:tcW w:w="5387" w:type="dxa"/>
            <w:tcBorders>
              <w:top w:val="single" w:sz="8" w:space="0" w:color="auto"/>
            </w:tcBorders>
          </w:tcPr>
          <w:p w14:paraId="2C9CEF06" w14:textId="77777777" w:rsidR="00AE0231" w:rsidRDefault="00AE0231" w:rsidP="00EE0E6F">
            <w:pPr>
              <w:rPr>
                <w:rFonts w:ascii="Arial Narrow" w:hAnsi="Arial Narrow" w:cs="Arial Narrow"/>
              </w:rPr>
            </w:pPr>
          </w:p>
        </w:tc>
      </w:tr>
      <w:tr w:rsidR="00AE0231" w14:paraId="3828986F" w14:textId="77777777" w:rsidTr="0056551F">
        <w:trPr>
          <w:trHeight w:hRule="exact" w:val="930"/>
        </w:trPr>
        <w:tc>
          <w:tcPr>
            <w:tcW w:w="4253" w:type="dxa"/>
            <w:tcBorders>
              <w:right w:val="single" w:sz="8" w:space="0" w:color="auto"/>
            </w:tcBorders>
            <w:vAlign w:val="center"/>
          </w:tcPr>
          <w:sdt>
            <w:sdtPr>
              <w:rPr>
                <w:rStyle w:val="Styl1ablona"/>
              </w:rPr>
              <w:alias w:val="Typ závěrečné práce"/>
              <w:tag w:val="Typ závěrečné práce"/>
              <w:id w:val="1318305448"/>
              <w:placeholder>
                <w:docPart w:val="B6DC89FACADD4BA89D3E4C0BA94C80B2"/>
              </w:placeholder>
              <w15:color w:val="FF0000"/>
              <w:dropDownList>
                <w:listItem w:displayText="Zvolte typ práce" w:value="Zvolte typ práce"/>
                <w:listItem w:displayText="Bakalářská práce" w:value="Bakalářská práce"/>
                <w:listItem w:displayText="Diplomová práce" w:value="Diplomová práce"/>
                <w:listItem w:displayText="Seminární práce" w:value="Seminární práce"/>
              </w:dropDownList>
            </w:sdtPr>
            <w:sdtEndPr>
              <w:rPr>
                <w:rStyle w:val="a1"/>
                <w:rFonts w:ascii="Times New Roman" w:hAnsi="Times New Roman" w:cs="Arial Narrow"/>
                <w:sz w:val="24"/>
                <w:szCs w:val="32"/>
              </w:rPr>
            </w:sdtEndPr>
            <w:sdtContent>
              <w:p w14:paraId="2A1807F4" w14:textId="77777777" w:rsidR="00F276DB" w:rsidRDefault="00B65BCE" w:rsidP="00EE0E6F">
                <w:pPr>
                  <w:ind w:left="284" w:right="284"/>
                  <w:rPr>
                    <w:rFonts w:ascii="Arial Narrow" w:hAnsi="Arial Narrow" w:cs="Arial Narrow"/>
                    <w:sz w:val="32"/>
                    <w:szCs w:val="32"/>
                  </w:rPr>
                </w:pPr>
                <w:r>
                  <w:rPr>
                    <w:rStyle w:val="Styl1ablona"/>
                  </w:rPr>
                  <w:t>Zvolte typ práce</w:t>
                </w:r>
              </w:p>
            </w:sdtContent>
          </w:sdt>
          <w:sdt>
            <w:sdtPr>
              <w:rPr>
                <w:rStyle w:val="Styl1ablona"/>
              </w:rPr>
              <w:alias w:val="Rok odevzdání práce"/>
              <w:tag w:val="Rok"/>
              <w:id w:val="-1062008522"/>
              <w:placeholder>
                <w:docPart w:val="DA6E2F08EA564A8AA93A0A4C06389FA0"/>
              </w:placeholder>
              <w15:color w:val="FF0000"/>
            </w:sdtPr>
            <w:sdtEndPr>
              <w:rPr>
                <w:rStyle w:val="a1"/>
                <w:rFonts w:ascii="Times New Roman" w:hAnsi="Times New Roman" w:cs="Arial Narrow"/>
                <w:sz w:val="24"/>
                <w:szCs w:val="32"/>
              </w:rPr>
            </w:sdtEndPr>
            <w:sdtContent>
              <w:p w14:paraId="76F5DEEC" w14:textId="13B80889" w:rsidR="00AE0231" w:rsidRDefault="0016172F" w:rsidP="0056551F">
                <w:pPr>
                  <w:ind w:left="284" w:right="284"/>
                  <w:rPr>
                    <w:rFonts w:ascii="Arial Narrow" w:hAnsi="Arial Narrow" w:cs="Arial Narrow"/>
                    <w:sz w:val="32"/>
                    <w:szCs w:val="32"/>
                  </w:rPr>
                </w:pPr>
                <w:r>
                  <w:rPr>
                    <w:rStyle w:val="Styl1ablona"/>
                  </w:rPr>
                  <w:t>20</w:t>
                </w:r>
                <w:r w:rsidR="008B3B8C">
                  <w:rPr>
                    <w:rStyle w:val="Styl1ablona"/>
                  </w:rPr>
                  <w:t>21</w:t>
                </w:r>
              </w:p>
            </w:sdtContent>
          </w:sdt>
        </w:tc>
        <w:tc>
          <w:tcPr>
            <w:tcW w:w="5387" w:type="dxa"/>
            <w:tcBorders>
              <w:left w:val="single" w:sz="8" w:space="0" w:color="auto"/>
            </w:tcBorders>
            <w:vAlign w:val="center"/>
          </w:tcPr>
          <w:p w14:paraId="51760848" w14:textId="77777777" w:rsidR="00AE0231" w:rsidRDefault="001926CE" w:rsidP="00EE0E6F">
            <w:pPr>
              <w:ind w:left="397" w:right="284"/>
              <w:rPr>
                <w:rFonts w:ascii="Arial Narrow" w:hAnsi="Arial Narrow" w:cs="Arial Narrow"/>
              </w:rPr>
            </w:pPr>
            <w:r>
              <w:rPr>
                <w:rFonts w:ascii="Arial Narrow" w:hAnsi="Arial Narrow" w:cs="Arial Narrow"/>
                <w:noProof/>
              </w:rPr>
              <w:drawing>
                <wp:inline distT="0" distB="0" distL="0" distR="0" wp14:anchorId="59E35AFC" wp14:editId="02266605">
                  <wp:extent cx="3059997" cy="488171"/>
                  <wp:effectExtent l="0" t="0" r="0" b="762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t-cs_final.png"/>
                          <pic:cNvPicPr/>
                        </pic:nvPicPr>
                        <pic:blipFill>
                          <a:blip r:embed="rId8" cstate="hqprint">
                            <a:extLst>
                              <a:ext uri="{28A0092B-C50C-407E-A947-70E740481C1C}">
                                <a14:useLocalDpi xmlns:a14="http://schemas.microsoft.com/office/drawing/2010/main" val="0"/>
                              </a:ext>
                            </a:extLst>
                          </a:blip>
                          <a:stretch>
                            <a:fillRect/>
                          </a:stretch>
                        </pic:blipFill>
                        <pic:spPr>
                          <a:xfrm>
                            <a:off x="0" y="0"/>
                            <a:ext cx="3059997" cy="488171"/>
                          </a:xfrm>
                          <a:prstGeom prst="rect">
                            <a:avLst/>
                          </a:prstGeom>
                        </pic:spPr>
                      </pic:pic>
                    </a:graphicData>
                  </a:graphic>
                </wp:inline>
              </w:drawing>
            </w:r>
          </w:p>
        </w:tc>
      </w:tr>
      <w:tr w:rsidR="00AE0231" w14:paraId="1700313E" w14:textId="77777777" w:rsidTr="00EE0E6F">
        <w:trPr>
          <w:trHeight w:hRule="exact" w:val="99"/>
        </w:trPr>
        <w:tc>
          <w:tcPr>
            <w:tcW w:w="4253" w:type="dxa"/>
            <w:tcBorders>
              <w:bottom w:val="single" w:sz="8" w:space="0" w:color="auto"/>
            </w:tcBorders>
          </w:tcPr>
          <w:p w14:paraId="086CB1D8" w14:textId="77777777" w:rsidR="00AE0231" w:rsidRDefault="00AE0231" w:rsidP="00EE0E6F">
            <w:pPr>
              <w:rPr>
                <w:rFonts w:ascii="Arial Narrow" w:hAnsi="Arial Narrow" w:cs="Arial Narrow"/>
              </w:rPr>
            </w:pPr>
          </w:p>
        </w:tc>
        <w:tc>
          <w:tcPr>
            <w:tcW w:w="5387" w:type="dxa"/>
            <w:tcBorders>
              <w:bottom w:val="single" w:sz="8" w:space="0" w:color="auto"/>
            </w:tcBorders>
          </w:tcPr>
          <w:p w14:paraId="4CEF64F0" w14:textId="77777777" w:rsidR="00AE0231" w:rsidRDefault="00AE0231" w:rsidP="00EE0E6F">
            <w:pPr>
              <w:rPr>
                <w:rFonts w:ascii="Arial Narrow" w:hAnsi="Arial Narrow" w:cs="Arial Narrow"/>
              </w:rPr>
            </w:pPr>
          </w:p>
        </w:tc>
      </w:tr>
      <w:tr w:rsidR="00AE0231" w14:paraId="7A56368B" w14:textId="77777777" w:rsidTr="00EE0E6F">
        <w:trPr>
          <w:trHeight w:hRule="exact" w:val="1758"/>
        </w:trPr>
        <w:tc>
          <w:tcPr>
            <w:tcW w:w="9640" w:type="dxa"/>
            <w:gridSpan w:val="2"/>
            <w:tcBorders>
              <w:top w:val="single" w:sz="8" w:space="0" w:color="auto"/>
            </w:tcBorders>
          </w:tcPr>
          <w:p w14:paraId="7D6DDA22" w14:textId="77777777" w:rsidR="00AE0231" w:rsidRDefault="00AE0231" w:rsidP="00EE0E6F">
            <w:pPr>
              <w:rPr>
                <w:rFonts w:ascii="Arial Narrow" w:hAnsi="Arial Narrow" w:cs="Arial Narrow"/>
              </w:rPr>
            </w:pPr>
          </w:p>
        </w:tc>
      </w:tr>
    </w:tbl>
    <w:p w14:paraId="58777DC9" w14:textId="77777777" w:rsidR="0056551F" w:rsidRDefault="0056551F">
      <w:pPr>
        <w:rPr>
          <w:rFonts w:ascii="Arial Narrow" w:hAnsi="Arial Narrow"/>
        </w:rPr>
        <w:sectPr w:rsidR="0056551F" w:rsidSect="00AE0231">
          <w:pgSz w:w="11906" w:h="16838"/>
          <w:pgMar w:top="1134" w:right="851" w:bottom="851" w:left="1418" w:header="709" w:footer="709" w:gutter="0"/>
          <w:cols w:space="708"/>
          <w:docGrid w:linePitch="360"/>
        </w:sectPr>
      </w:pPr>
    </w:p>
    <w:p w14:paraId="7B217BA1" w14:textId="77777777" w:rsidR="0056551F" w:rsidRDefault="0056551F" w:rsidP="0056551F">
      <w:r>
        <w:lastRenderedPageBreak/>
        <w:t>***</w:t>
      </w:r>
      <w:r w:rsidR="00584416">
        <w:t xml:space="preserve"> </w:t>
      </w:r>
      <w:proofErr w:type="spellStart"/>
      <w:r>
        <w:t>nascannované</w:t>
      </w:r>
      <w:proofErr w:type="spellEnd"/>
      <w:r>
        <w:t xml:space="preserve"> zadání s. 1</w:t>
      </w:r>
      <w:r w:rsidR="00584416">
        <w:t xml:space="preserve"> </w:t>
      </w:r>
      <w:r>
        <w:t>***</w:t>
      </w:r>
    </w:p>
    <w:p w14:paraId="4E90DA1B" w14:textId="77777777" w:rsidR="0056551F" w:rsidRDefault="0056551F" w:rsidP="0056551F"/>
    <w:p w14:paraId="260C1926" w14:textId="77777777" w:rsidR="0056551F" w:rsidRDefault="0056551F" w:rsidP="0056551F">
      <w:pPr>
        <w:rPr>
          <w:rFonts w:ascii="Arial Narrow" w:hAnsi="Arial Narrow"/>
        </w:rPr>
      </w:pPr>
      <w:r>
        <w:br w:type="page"/>
      </w:r>
    </w:p>
    <w:p w14:paraId="392D8A64" w14:textId="77777777" w:rsidR="00584416" w:rsidRDefault="00584416" w:rsidP="00584416">
      <w:r>
        <w:lastRenderedPageBreak/>
        <w:t xml:space="preserve">*** </w:t>
      </w:r>
      <w:proofErr w:type="spellStart"/>
      <w:r>
        <w:t>nascannované</w:t>
      </w:r>
      <w:proofErr w:type="spellEnd"/>
      <w:r>
        <w:t xml:space="preserve"> zadání s. 2 ***</w:t>
      </w:r>
    </w:p>
    <w:p w14:paraId="2322F206" w14:textId="77777777" w:rsidR="00584416" w:rsidRDefault="00584416" w:rsidP="00584416"/>
    <w:p w14:paraId="0EABA5E7" w14:textId="77777777" w:rsidR="00584416" w:rsidRDefault="00584416" w:rsidP="00584416">
      <w:pPr>
        <w:rPr>
          <w:rFonts w:ascii="Arial Narrow" w:hAnsi="Arial Narrow"/>
        </w:rPr>
      </w:pPr>
      <w:r>
        <w:br w:type="page"/>
      </w:r>
    </w:p>
    <w:p w14:paraId="6A083A99" w14:textId="77777777" w:rsidR="00584416" w:rsidRDefault="00584416" w:rsidP="00584416">
      <w:r w:rsidRPr="00294C06">
        <w:lastRenderedPageBreak/>
        <w:t>*** naskenované Prohlášení str. 1</w:t>
      </w:r>
      <w:r w:rsidR="0028006D">
        <w:t xml:space="preserve"> </w:t>
      </w:r>
      <w:r w:rsidRPr="00294C06">
        <w:t>***</w:t>
      </w:r>
    </w:p>
    <w:p w14:paraId="58BCFBD0" w14:textId="77777777" w:rsidR="005C742E" w:rsidRDefault="00584416" w:rsidP="005C742E">
      <w:r>
        <w:br w:type="page"/>
      </w:r>
      <w:r w:rsidR="0028006D" w:rsidRPr="00294C06">
        <w:lastRenderedPageBreak/>
        <w:t>*</w:t>
      </w:r>
      <w:r w:rsidR="0028006D">
        <w:t xml:space="preserve">** naskenované Prohlášení str. 2 </w:t>
      </w:r>
      <w:r w:rsidR="0028006D" w:rsidRPr="00294C06">
        <w:t>***</w:t>
      </w:r>
    </w:p>
    <w:p w14:paraId="65153A8B" w14:textId="77777777" w:rsidR="005C742E" w:rsidRDefault="005C742E">
      <w:r>
        <w:br w:type="page"/>
      </w:r>
    </w:p>
    <w:p w14:paraId="7A73DA7B" w14:textId="77777777" w:rsidR="005C742E" w:rsidRPr="002563FD" w:rsidRDefault="005C742E" w:rsidP="005C742E">
      <w:pPr>
        <w:pStyle w:val="Abstraktabstract"/>
        <w:rPr>
          <w:color w:val="000000" w:themeColor="text1"/>
        </w:rPr>
      </w:pPr>
      <w:bookmarkStart w:id="2" w:name="_Toc37577728"/>
      <w:r w:rsidRPr="002563FD">
        <w:rPr>
          <w:color w:val="000000" w:themeColor="text1"/>
        </w:rPr>
        <w:lastRenderedPageBreak/>
        <w:t>ABSTRAKT</w:t>
      </w:r>
      <w:bookmarkEnd w:id="2"/>
    </w:p>
    <w:p w14:paraId="4991A7C7" w14:textId="77777777" w:rsidR="005C742E" w:rsidRPr="002563FD" w:rsidRDefault="0016172F" w:rsidP="005C742E">
      <w:pPr>
        <w:pStyle w:val="Abstraktabstracttext"/>
        <w:rPr>
          <w:color w:val="000000" w:themeColor="text1"/>
        </w:rPr>
      </w:pPr>
      <w:r>
        <w:rPr>
          <w:color w:val="000000" w:themeColor="text1"/>
        </w:rPr>
        <w:t>Text a</w:t>
      </w:r>
      <w:r w:rsidR="005C742E" w:rsidRPr="002563FD">
        <w:rPr>
          <w:color w:val="000000" w:themeColor="text1"/>
        </w:rPr>
        <w:t>bstrakt</w:t>
      </w:r>
      <w:r>
        <w:rPr>
          <w:color w:val="000000" w:themeColor="text1"/>
        </w:rPr>
        <w:t>u</w:t>
      </w:r>
      <w:r w:rsidR="005C742E" w:rsidRPr="002563FD">
        <w:rPr>
          <w:color w:val="000000" w:themeColor="text1"/>
        </w:rPr>
        <w:t xml:space="preserve"> v jazyce práce</w:t>
      </w:r>
    </w:p>
    <w:p w14:paraId="73DE6A50" w14:textId="77777777" w:rsidR="005C742E" w:rsidRPr="002563FD" w:rsidRDefault="005C742E" w:rsidP="005C742E">
      <w:pPr>
        <w:pStyle w:val="Abstraktabstracttext"/>
        <w:rPr>
          <w:color w:val="000000" w:themeColor="text1"/>
        </w:rPr>
      </w:pPr>
    </w:p>
    <w:p w14:paraId="36A163EB" w14:textId="77777777" w:rsidR="005C742E" w:rsidRDefault="005C742E" w:rsidP="005C742E">
      <w:pPr>
        <w:pStyle w:val="Abstraktabstracttext"/>
        <w:rPr>
          <w:color w:val="000000" w:themeColor="text1"/>
        </w:rPr>
      </w:pPr>
      <w:r w:rsidRPr="002563FD">
        <w:rPr>
          <w:color w:val="000000" w:themeColor="text1"/>
        </w:rPr>
        <w:t xml:space="preserve">Klíčová slova: </w:t>
      </w:r>
      <w:r w:rsidR="0016172F">
        <w:rPr>
          <w:color w:val="000000" w:themeColor="text1"/>
        </w:rPr>
        <w:t>klíčové slovo, klíčové slovo</w:t>
      </w:r>
    </w:p>
    <w:p w14:paraId="6882F4BA" w14:textId="77777777" w:rsidR="00A1372D" w:rsidRPr="002563FD" w:rsidRDefault="00A1372D" w:rsidP="005C742E">
      <w:pPr>
        <w:pStyle w:val="Abstraktabstracttext"/>
        <w:rPr>
          <w:color w:val="000000" w:themeColor="text1"/>
        </w:rPr>
      </w:pPr>
    </w:p>
    <w:p w14:paraId="02F372EB" w14:textId="77777777" w:rsidR="005C742E" w:rsidRPr="002563FD" w:rsidRDefault="005C742E" w:rsidP="005C742E">
      <w:pPr>
        <w:pStyle w:val="Abstraktabstracttext"/>
        <w:rPr>
          <w:color w:val="000000" w:themeColor="text1"/>
        </w:rPr>
      </w:pPr>
    </w:p>
    <w:p w14:paraId="508C51B3" w14:textId="77777777" w:rsidR="005C742E" w:rsidRPr="002563FD" w:rsidRDefault="005C742E" w:rsidP="005C742E">
      <w:pPr>
        <w:pStyle w:val="Abstraktabstracttext"/>
        <w:rPr>
          <w:color w:val="000000" w:themeColor="text1"/>
        </w:rPr>
      </w:pPr>
    </w:p>
    <w:p w14:paraId="32271FF0" w14:textId="77777777" w:rsidR="005C742E" w:rsidRPr="002563FD" w:rsidRDefault="005C742E" w:rsidP="008219A3">
      <w:pPr>
        <w:pStyle w:val="Abstraktabstract"/>
      </w:pPr>
      <w:r w:rsidRPr="002563FD">
        <w:t>ABSTRACT</w:t>
      </w:r>
    </w:p>
    <w:p w14:paraId="220117DA" w14:textId="77777777" w:rsidR="005C742E" w:rsidRPr="002563FD" w:rsidRDefault="0016172F" w:rsidP="005C742E">
      <w:pPr>
        <w:pStyle w:val="Abstraktabstracttext"/>
        <w:rPr>
          <w:color w:val="000000" w:themeColor="text1"/>
        </w:rPr>
      </w:pPr>
      <w:r>
        <w:rPr>
          <w:color w:val="000000" w:themeColor="text1"/>
        </w:rPr>
        <w:t>Text a</w:t>
      </w:r>
      <w:r w:rsidR="005C742E" w:rsidRPr="002563FD">
        <w:rPr>
          <w:color w:val="000000" w:themeColor="text1"/>
        </w:rPr>
        <w:t>bstrakt</w:t>
      </w:r>
      <w:r>
        <w:rPr>
          <w:color w:val="000000" w:themeColor="text1"/>
        </w:rPr>
        <w:t>u</w:t>
      </w:r>
      <w:r w:rsidR="005C742E" w:rsidRPr="002563FD">
        <w:rPr>
          <w:color w:val="000000" w:themeColor="text1"/>
        </w:rPr>
        <w:t xml:space="preserve"> ve světovém jazyce </w:t>
      </w:r>
      <w:r>
        <w:rPr>
          <w:color w:val="000000" w:themeColor="text1"/>
        </w:rPr>
        <w:t>(angličtině)</w:t>
      </w:r>
    </w:p>
    <w:p w14:paraId="1EFCBB9F" w14:textId="77777777" w:rsidR="005C742E" w:rsidRPr="002563FD" w:rsidRDefault="005C742E" w:rsidP="005C742E">
      <w:pPr>
        <w:pStyle w:val="Abstraktabstracttext"/>
        <w:rPr>
          <w:color w:val="000000" w:themeColor="text1"/>
        </w:rPr>
      </w:pPr>
    </w:p>
    <w:p w14:paraId="60B689CB" w14:textId="77777777" w:rsidR="002563FD" w:rsidRPr="002563FD" w:rsidRDefault="005C742E" w:rsidP="005C742E">
      <w:pPr>
        <w:pStyle w:val="Abstraktabstracttext"/>
        <w:rPr>
          <w:color w:val="000000" w:themeColor="text1"/>
        </w:rPr>
      </w:pPr>
      <w:proofErr w:type="spellStart"/>
      <w:r w:rsidRPr="002563FD">
        <w:rPr>
          <w:color w:val="000000" w:themeColor="text1"/>
        </w:rPr>
        <w:t>Keywords</w:t>
      </w:r>
      <w:proofErr w:type="spellEnd"/>
      <w:r w:rsidRPr="002563FD">
        <w:rPr>
          <w:color w:val="000000" w:themeColor="text1"/>
        </w:rPr>
        <w:t>:</w:t>
      </w:r>
      <w:r w:rsidR="0016172F">
        <w:rPr>
          <w:color w:val="000000" w:themeColor="text1"/>
        </w:rPr>
        <w:t xml:space="preserve"> </w:t>
      </w:r>
      <w:proofErr w:type="spellStart"/>
      <w:r w:rsidR="0016172F">
        <w:rPr>
          <w:color w:val="000000" w:themeColor="text1"/>
        </w:rPr>
        <w:t>keywords</w:t>
      </w:r>
      <w:proofErr w:type="spellEnd"/>
      <w:r w:rsidR="0016172F">
        <w:rPr>
          <w:color w:val="000000" w:themeColor="text1"/>
        </w:rPr>
        <w:t xml:space="preserve">, </w:t>
      </w:r>
      <w:proofErr w:type="spellStart"/>
      <w:r w:rsidR="0016172F">
        <w:rPr>
          <w:color w:val="000000" w:themeColor="text1"/>
        </w:rPr>
        <w:t>keywords</w:t>
      </w:r>
      <w:proofErr w:type="spellEnd"/>
    </w:p>
    <w:p w14:paraId="55D11214" w14:textId="77777777" w:rsidR="002563FD" w:rsidRDefault="002563FD">
      <w:r>
        <w:br w:type="page"/>
      </w:r>
    </w:p>
    <w:p w14:paraId="50AF613B" w14:textId="77777777" w:rsidR="009771F4" w:rsidRDefault="0016172F" w:rsidP="0005714F">
      <w:pPr>
        <w:pStyle w:val="Textprce"/>
      </w:pPr>
      <w:r>
        <w:lastRenderedPageBreak/>
        <w:t>Zde je místo pro případné p</w:t>
      </w:r>
      <w:r w:rsidR="002563FD" w:rsidRPr="002563FD">
        <w:t>oděkování</w:t>
      </w:r>
      <w:r w:rsidR="002563FD">
        <w:t>, popř. motto</w:t>
      </w:r>
      <w:r>
        <w:t>, úryvky knih atp.</w:t>
      </w:r>
    </w:p>
    <w:p w14:paraId="7331F7B6" w14:textId="77777777" w:rsidR="002563FD" w:rsidRDefault="002563FD" w:rsidP="0005714F">
      <w:pPr>
        <w:pStyle w:val="Textprce"/>
      </w:pPr>
    </w:p>
    <w:p w14:paraId="5EF8F4CE" w14:textId="77777777" w:rsidR="002563FD" w:rsidRDefault="002563FD" w:rsidP="0005714F">
      <w:pPr>
        <w:pStyle w:val="Textprce"/>
      </w:pPr>
    </w:p>
    <w:p w14:paraId="0FD46E10" w14:textId="77777777" w:rsidR="002563FD" w:rsidRDefault="002563FD" w:rsidP="0005714F">
      <w:pPr>
        <w:pStyle w:val="Textprce"/>
      </w:pPr>
      <w:r>
        <w:t>Prohlašuji, že odevzdaná verze bakalářské/diplomové práce a verze elektronická nahraná do IS/STAG jsou totožné.</w:t>
      </w:r>
    </w:p>
    <w:p w14:paraId="638F0C84" w14:textId="77777777" w:rsidR="0096510B" w:rsidRDefault="0096510B">
      <w:r>
        <w:br w:type="page"/>
      </w:r>
    </w:p>
    <w:p w14:paraId="01E00058" w14:textId="77777777" w:rsidR="0096510B" w:rsidRDefault="0096510B" w:rsidP="0096510B">
      <w:pPr>
        <w:pStyle w:val="Obsahcontents"/>
      </w:pPr>
      <w:bookmarkStart w:id="3" w:name="_Toc37577729"/>
      <w:bookmarkStart w:id="4" w:name="_Toc88120440"/>
      <w:bookmarkStart w:id="5" w:name="_Toc88120677"/>
      <w:bookmarkStart w:id="6" w:name="_Toc88120889"/>
      <w:bookmarkStart w:id="7" w:name="_Toc88120993"/>
      <w:bookmarkStart w:id="8" w:name="_Toc88121036"/>
      <w:bookmarkStart w:id="9" w:name="_Toc88121173"/>
      <w:bookmarkStart w:id="10" w:name="_Toc88121547"/>
      <w:bookmarkStart w:id="11" w:name="_Toc88121604"/>
      <w:bookmarkStart w:id="12" w:name="_Toc88121742"/>
      <w:bookmarkStart w:id="13" w:name="_Toc88122008"/>
      <w:bookmarkStart w:id="14" w:name="_Toc88124611"/>
      <w:bookmarkStart w:id="15" w:name="_Toc88124648"/>
      <w:bookmarkStart w:id="16" w:name="_Toc88124798"/>
      <w:bookmarkStart w:id="17" w:name="_Toc88125781"/>
      <w:bookmarkStart w:id="18" w:name="_Toc88126301"/>
      <w:bookmarkStart w:id="19" w:name="_Toc88126452"/>
      <w:bookmarkStart w:id="20" w:name="_Toc88126519"/>
      <w:bookmarkStart w:id="21" w:name="_Toc88126548"/>
      <w:bookmarkStart w:id="22" w:name="_Toc88126764"/>
      <w:bookmarkStart w:id="23" w:name="_Toc88126854"/>
      <w:bookmarkStart w:id="24" w:name="_Toc88127095"/>
      <w:bookmarkStart w:id="25" w:name="_Toc88127138"/>
      <w:bookmarkStart w:id="26" w:name="_Toc88128503"/>
      <w:bookmarkStart w:id="27" w:name="_Toc107634140"/>
      <w:bookmarkStart w:id="28" w:name="_Toc107635157"/>
      <w:r w:rsidRPr="0096510B">
        <w:lastRenderedPageBreak/>
        <w:t>OBSAH</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3E449497" w14:textId="27AB7DA4" w:rsidR="005E2F22" w:rsidRDefault="000A5332">
      <w:pPr>
        <w:pStyle w:val="21"/>
        <w:rPr>
          <w:rFonts w:asciiTheme="minorHAnsi" w:eastAsiaTheme="minorEastAsia" w:hAnsiTheme="minorHAnsi" w:cstheme="minorBidi"/>
          <w:b w:val="0"/>
          <w:caps w:val="0"/>
          <w:noProof/>
          <w:sz w:val="22"/>
          <w:szCs w:val="22"/>
          <w:lang w:val="ru-RU" w:eastAsia="ru-RU"/>
        </w:rPr>
      </w:pPr>
      <w:r>
        <w:fldChar w:fldCharType="begin"/>
      </w:r>
      <w:r>
        <w:instrText xml:space="preserve"> TOC \h \z \t "Úvod+závěr/introduction+conclusion;2;Část;1;Nadpis 1_text;2;Nadpis 2_text;3;Nadpis 3_text;4" </w:instrText>
      </w:r>
      <w:r>
        <w:fldChar w:fldCharType="separate"/>
      </w:r>
      <w:hyperlink w:anchor="_Toc65182255" w:history="1">
        <w:r w:rsidR="005E2F22" w:rsidRPr="004D72B2">
          <w:rPr>
            <w:rStyle w:val="ad"/>
            <w:noProof/>
          </w:rPr>
          <w:t>Úvod</w:t>
        </w:r>
        <w:r w:rsidR="005E2F22">
          <w:rPr>
            <w:noProof/>
            <w:webHidden/>
          </w:rPr>
          <w:tab/>
        </w:r>
        <w:r w:rsidR="005E2F22">
          <w:rPr>
            <w:noProof/>
            <w:webHidden/>
          </w:rPr>
          <w:fldChar w:fldCharType="begin"/>
        </w:r>
        <w:r w:rsidR="005E2F22">
          <w:rPr>
            <w:noProof/>
            <w:webHidden/>
          </w:rPr>
          <w:instrText xml:space="preserve"> PAGEREF _Toc65182255 \h </w:instrText>
        </w:r>
        <w:r w:rsidR="005E2F22">
          <w:rPr>
            <w:noProof/>
            <w:webHidden/>
          </w:rPr>
        </w:r>
        <w:r w:rsidR="005E2F22">
          <w:rPr>
            <w:noProof/>
            <w:webHidden/>
          </w:rPr>
          <w:fldChar w:fldCharType="separate"/>
        </w:r>
        <w:r w:rsidR="005E2F22">
          <w:rPr>
            <w:noProof/>
            <w:webHidden/>
          </w:rPr>
          <w:t>9</w:t>
        </w:r>
        <w:r w:rsidR="005E2F22">
          <w:rPr>
            <w:noProof/>
            <w:webHidden/>
          </w:rPr>
          <w:fldChar w:fldCharType="end"/>
        </w:r>
      </w:hyperlink>
    </w:p>
    <w:p w14:paraId="68052AC3" w14:textId="3D4A8170" w:rsidR="005E2F22" w:rsidRDefault="004A3EED">
      <w:pPr>
        <w:pStyle w:val="10"/>
        <w:rPr>
          <w:rFonts w:asciiTheme="minorHAnsi" w:eastAsiaTheme="minorEastAsia" w:hAnsiTheme="minorHAnsi" w:cstheme="minorBidi"/>
          <w:b w:val="0"/>
          <w:caps w:val="0"/>
          <w:noProof/>
          <w:sz w:val="22"/>
          <w:szCs w:val="22"/>
          <w:lang w:val="ru-RU" w:eastAsia="ru-RU"/>
        </w:rPr>
      </w:pPr>
      <w:hyperlink w:anchor="_Toc65182256" w:history="1">
        <w:r w:rsidR="005E2F22" w:rsidRPr="004D72B2">
          <w:rPr>
            <w:rStyle w:val="ad"/>
            <w:noProof/>
          </w:rPr>
          <w:t>TEORETICKÁ ČÁST</w:t>
        </w:r>
        <w:r w:rsidR="005E2F22">
          <w:rPr>
            <w:noProof/>
            <w:webHidden/>
          </w:rPr>
          <w:tab/>
        </w:r>
        <w:r w:rsidR="005E2F22">
          <w:rPr>
            <w:noProof/>
            <w:webHidden/>
          </w:rPr>
          <w:fldChar w:fldCharType="begin"/>
        </w:r>
        <w:r w:rsidR="005E2F22">
          <w:rPr>
            <w:noProof/>
            <w:webHidden/>
          </w:rPr>
          <w:instrText xml:space="preserve"> PAGEREF _Toc65182256 \h </w:instrText>
        </w:r>
        <w:r w:rsidR="005E2F22">
          <w:rPr>
            <w:noProof/>
            <w:webHidden/>
          </w:rPr>
        </w:r>
        <w:r w:rsidR="005E2F22">
          <w:rPr>
            <w:noProof/>
            <w:webHidden/>
          </w:rPr>
          <w:fldChar w:fldCharType="separate"/>
        </w:r>
        <w:r w:rsidR="005E2F22">
          <w:rPr>
            <w:noProof/>
            <w:webHidden/>
          </w:rPr>
          <w:t>10</w:t>
        </w:r>
        <w:r w:rsidR="005E2F22">
          <w:rPr>
            <w:noProof/>
            <w:webHidden/>
          </w:rPr>
          <w:fldChar w:fldCharType="end"/>
        </w:r>
      </w:hyperlink>
    </w:p>
    <w:p w14:paraId="294666BD" w14:textId="64B41021" w:rsidR="005E2F22" w:rsidRDefault="004A3EED">
      <w:pPr>
        <w:pStyle w:val="21"/>
        <w:rPr>
          <w:rFonts w:asciiTheme="minorHAnsi" w:eastAsiaTheme="minorEastAsia" w:hAnsiTheme="minorHAnsi" w:cstheme="minorBidi"/>
          <w:b w:val="0"/>
          <w:caps w:val="0"/>
          <w:noProof/>
          <w:sz w:val="22"/>
          <w:szCs w:val="22"/>
          <w:lang w:val="ru-RU" w:eastAsia="ru-RU"/>
        </w:rPr>
      </w:pPr>
      <w:hyperlink w:anchor="_Toc65182257" w:history="1">
        <w:r w:rsidR="005E2F22" w:rsidRPr="004D72B2">
          <w:rPr>
            <w:rStyle w:val="ad"/>
            <w:noProof/>
          </w:rPr>
          <w:t>1</w:t>
        </w:r>
        <w:r w:rsidR="005E2F22">
          <w:rPr>
            <w:rFonts w:asciiTheme="minorHAnsi" w:eastAsiaTheme="minorEastAsia" w:hAnsiTheme="minorHAnsi" w:cstheme="minorBidi"/>
            <w:b w:val="0"/>
            <w:caps w:val="0"/>
            <w:noProof/>
            <w:sz w:val="22"/>
            <w:szCs w:val="22"/>
            <w:lang w:val="ru-RU" w:eastAsia="ru-RU"/>
          </w:rPr>
          <w:tab/>
        </w:r>
        <w:r w:rsidR="005E2F22" w:rsidRPr="004D72B2">
          <w:rPr>
            <w:rStyle w:val="ad"/>
            <w:noProof/>
          </w:rPr>
          <w:t>Druhy zařízení pro měření magnetického pole</w:t>
        </w:r>
        <w:r w:rsidR="005E2F22">
          <w:rPr>
            <w:noProof/>
            <w:webHidden/>
          </w:rPr>
          <w:tab/>
        </w:r>
        <w:r w:rsidR="005E2F22">
          <w:rPr>
            <w:noProof/>
            <w:webHidden/>
          </w:rPr>
          <w:fldChar w:fldCharType="begin"/>
        </w:r>
        <w:r w:rsidR="005E2F22">
          <w:rPr>
            <w:noProof/>
            <w:webHidden/>
          </w:rPr>
          <w:instrText xml:space="preserve"> PAGEREF _Toc65182257 \h </w:instrText>
        </w:r>
        <w:r w:rsidR="005E2F22">
          <w:rPr>
            <w:noProof/>
            <w:webHidden/>
          </w:rPr>
        </w:r>
        <w:r w:rsidR="005E2F22">
          <w:rPr>
            <w:noProof/>
            <w:webHidden/>
          </w:rPr>
          <w:fldChar w:fldCharType="separate"/>
        </w:r>
        <w:r w:rsidR="005E2F22">
          <w:rPr>
            <w:noProof/>
            <w:webHidden/>
          </w:rPr>
          <w:t>11</w:t>
        </w:r>
        <w:r w:rsidR="005E2F22">
          <w:rPr>
            <w:noProof/>
            <w:webHidden/>
          </w:rPr>
          <w:fldChar w:fldCharType="end"/>
        </w:r>
      </w:hyperlink>
    </w:p>
    <w:p w14:paraId="0CE029B8" w14:textId="4FF4A69A" w:rsidR="005E2F22" w:rsidRDefault="004A3EED">
      <w:pPr>
        <w:pStyle w:val="31"/>
        <w:rPr>
          <w:rFonts w:asciiTheme="minorHAnsi" w:eastAsiaTheme="minorEastAsia" w:hAnsiTheme="minorHAnsi" w:cstheme="minorBidi"/>
          <w:smallCaps w:val="0"/>
          <w:noProof/>
          <w:sz w:val="22"/>
          <w:szCs w:val="22"/>
          <w:lang w:val="ru-RU" w:eastAsia="ru-RU"/>
        </w:rPr>
      </w:pPr>
      <w:hyperlink w:anchor="_Toc65182258" w:history="1">
        <w:r w:rsidR="005E2F22" w:rsidRPr="004D72B2">
          <w:rPr>
            <w:rStyle w:val="ad"/>
            <w:noProof/>
          </w:rPr>
          <w:t>1.1</w:t>
        </w:r>
        <w:r w:rsidR="005E2F22">
          <w:rPr>
            <w:rFonts w:asciiTheme="minorHAnsi" w:eastAsiaTheme="minorEastAsia" w:hAnsiTheme="minorHAnsi" w:cstheme="minorBidi"/>
            <w:smallCaps w:val="0"/>
            <w:noProof/>
            <w:sz w:val="22"/>
            <w:szCs w:val="22"/>
            <w:lang w:val="ru-RU" w:eastAsia="ru-RU"/>
          </w:rPr>
          <w:tab/>
        </w:r>
        <w:r w:rsidR="005E2F22" w:rsidRPr="004D72B2">
          <w:rPr>
            <w:rStyle w:val="ad"/>
            <w:noProof/>
          </w:rPr>
          <w:t>Fluxgate magnetometry</w:t>
        </w:r>
        <w:r w:rsidR="005E2F22">
          <w:rPr>
            <w:noProof/>
            <w:webHidden/>
          </w:rPr>
          <w:tab/>
        </w:r>
        <w:r w:rsidR="005E2F22">
          <w:rPr>
            <w:noProof/>
            <w:webHidden/>
          </w:rPr>
          <w:fldChar w:fldCharType="begin"/>
        </w:r>
        <w:r w:rsidR="005E2F22">
          <w:rPr>
            <w:noProof/>
            <w:webHidden/>
          </w:rPr>
          <w:instrText xml:space="preserve"> PAGEREF _Toc65182258 \h </w:instrText>
        </w:r>
        <w:r w:rsidR="005E2F22">
          <w:rPr>
            <w:noProof/>
            <w:webHidden/>
          </w:rPr>
        </w:r>
        <w:r w:rsidR="005E2F22">
          <w:rPr>
            <w:noProof/>
            <w:webHidden/>
          </w:rPr>
          <w:fldChar w:fldCharType="separate"/>
        </w:r>
        <w:r w:rsidR="005E2F22">
          <w:rPr>
            <w:noProof/>
            <w:webHidden/>
          </w:rPr>
          <w:t>12</w:t>
        </w:r>
        <w:r w:rsidR="005E2F22">
          <w:rPr>
            <w:noProof/>
            <w:webHidden/>
          </w:rPr>
          <w:fldChar w:fldCharType="end"/>
        </w:r>
      </w:hyperlink>
    </w:p>
    <w:p w14:paraId="0EAD2F25" w14:textId="77FEB0DB" w:rsidR="005E2F22" w:rsidRDefault="004A3EED">
      <w:pPr>
        <w:pStyle w:val="31"/>
        <w:rPr>
          <w:rFonts w:asciiTheme="minorHAnsi" w:eastAsiaTheme="minorEastAsia" w:hAnsiTheme="minorHAnsi" w:cstheme="minorBidi"/>
          <w:smallCaps w:val="0"/>
          <w:noProof/>
          <w:sz w:val="22"/>
          <w:szCs w:val="22"/>
          <w:lang w:val="ru-RU" w:eastAsia="ru-RU"/>
        </w:rPr>
      </w:pPr>
      <w:hyperlink w:anchor="_Toc65182259" w:history="1">
        <w:r w:rsidR="005E2F22" w:rsidRPr="004D72B2">
          <w:rPr>
            <w:rStyle w:val="ad"/>
            <w:noProof/>
          </w:rPr>
          <w:t>1.2</w:t>
        </w:r>
        <w:r w:rsidR="005E2F22">
          <w:rPr>
            <w:rFonts w:asciiTheme="minorHAnsi" w:eastAsiaTheme="minorEastAsia" w:hAnsiTheme="minorHAnsi" w:cstheme="minorBidi"/>
            <w:smallCaps w:val="0"/>
            <w:noProof/>
            <w:sz w:val="22"/>
            <w:szCs w:val="22"/>
            <w:lang w:val="ru-RU" w:eastAsia="ru-RU"/>
          </w:rPr>
          <w:tab/>
        </w:r>
        <w:r w:rsidR="005E2F22" w:rsidRPr="004D72B2">
          <w:rPr>
            <w:rStyle w:val="ad"/>
            <w:noProof/>
          </w:rPr>
          <w:t>Kvantové magnitometry</w:t>
        </w:r>
        <w:r w:rsidR="005E2F22">
          <w:rPr>
            <w:noProof/>
            <w:webHidden/>
          </w:rPr>
          <w:tab/>
        </w:r>
        <w:r w:rsidR="005E2F22">
          <w:rPr>
            <w:noProof/>
            <w:webHidden/>
          </w:rPr>
          <w:fldChar w:fldCharType="begin"/>
        </w:r>
        <w:r w:rsidR="005E2F22">
          <w:rPr>
            <w:noProof/>
            <w:webHidden/>
          </w:rPr>
          <w:instrText xml:space="preserve"> PAGEREF _Toc65182259 \h </w:instrText>
        </w:r>
        <w:r w:rsidR="005E2F22">
          <w:rPr>
            <w:noProof/>
            <w:webHidden/>
          </w:rPr>
        </w:r>
        <w:r w:rsidR="005E2F22">
          <w:rPr>
            <w:noProof/>
            <w:webHidden/>
          </w:rPr>
          <w:fldChar w:fldCharType="separate"/>
        </w:r>
        <w:r w:rsidR="005E2F22">
          <w:rPr>
            <w:noProof/>
            <w:webHidden/>
          </w:rPr>
          <w:t>16</w:t>
        </w:r>
        <w:r w:rsidR="005E2F22">
          <w:rPr>
            <w:noProof/>
            <w:webHidden/>
          </w:rPr>
          <w:fldChar w:fldCharType="end"/>
        </w:r>
      </w:hyperlink>
    </w:p>
    <w:p w14:paraId="24F653DE" w14:textId="1081344C" w:rsidR="005E2F22" w:rsidRDefault="004A3EED">
      <w:pPr>
        <w:pStyle w:val="31"/>
        <w:rPr>
          <w:rFonts w:asciiTheme="minorHAnsi" w:eastAsiaTheme="minorEastAsia" w:hAnsiTheme="minorHAnsi" w:cstheme="minorBidi"/>
          <w:smallCaps w:val="0"/>
          <w:noProof/>
          <w:sz w:val="22"/>
          <w:szCs w:val="22"/>
          <w:lang w:val="ru-RU" w:eastAsia="ru-RU"/>
        </w:rPr>
      </w:pPr>
      <w:hyperlink w:anchor="_Toc65182260" w:history="1">
        <w:r w:rsidR="005E2F22" w:rsidRPr="004D72B2">
          <w:rPr>
            <w:rStyle w:val="ad"/>
            <w:noProof/>
          </w:rPr>
          <w:t>1.3</w:t>
        </w:r>
        <w:r w:rsidR="005E2F22">
          <w:rPr>
            <w:rFonts w:asciiTheme="minorHAnsi" w:eastAsiaTheme="minorEastAsia" w:hAnsiTheme="minorHAnsi" w:cstheme="minorBidi"/>
            <w:smallCaps w:val="0"/>
            <w:noProof/>
            <w:sz w:val="22"/>
            <w:szCs w:val="22"/>
            <w:lang w:val="ru-RU" w:eastAsia="ru-RU"/>
          </w:rPr>
          <w:tab/>
        </w:r>
        <w:r w:rsidR="005E2F22" w:rsidRPr="004D72B2">
          <w:rPr>
            <w:rStyle w:val="ad"/>
            <w:noProof/>
          </w:rPr>
          <w:t>Magnetické indukční magnetometry</w:t>
        </w:r>
        <w:r w:rsidR="005E2F22">
          <w:rPr>
            <w:noProof/>
            <w:webHidden/>
          </w:rPr>
          <w:tab/>
        </w:r>
        <w:r w:rsidR="005E2F22">
          <w:rPr>
            <w:noProof/>
            <w:webHidden/>
          </w:rPr>
          <w:fldChar w:fldCharType="begin"/>
        </w:r>
        <w:r w:rsidR="005E2F22">
          <w:rPr>
            <w:noProof/>
            <w:webHidden/>
          </w:rPr>
          <w:instrText xml:space="preserve"> PAGEREF _Toc65182260 \h </w:instrText>
        </w:r>
        <w:r w:rsidR="005E2F22">
          <w:rPr>
            <w:noProof/>
            <w:webHidden/>
          </w:rPr>
        </w:r>
        <w:r w:rsidR="005E2F22">
          <w:rPr>
            <w:noProof/>
            <w:webHidden/>
          </w:rPr>
          <w:fldChar w:fldCharType="separate"/>
        </w:r>
        <w:r w:rsidR="005E2F22">
          <w:rPr>
            <w:noProof/>
            <w:webHidden/>
          </w:rPr>
          <w:t>17</w:t>
        </w:r>
        <w:r w:rsidR="005E2F22">
          <w:rPr>
            <w:noProof/>
            <w:webHidden/>
          </w:rPr>
          <w:fldChar w:fldCharType="end"/>
        </w:r>
      </w:hyperlink>
    </w:p>
    <w:p w14:paraId="18FC32AF" w14:textId="52612D64" w:rsidR="005E2F22" w:rsidRDefault="004A3EED">
      <w:pPr>
        <w:pStyle w:val="31"/>
        <w:rPr>
          <w:rFonts w:asciiTheme="minorHAnsi" w:eastAsiaTheme="minorEastAsia" w:hAnsiTheme="minorHAnsi" w:cstheme="minorBidi"/>
          <w:smallCaps w:val="0"/>
          <w:noProof/>
          <w:sz w:val="22"/>
          <w:szCs w:val="22"/>
          <w:lang w:val="ru-RU" w:eastAsia="ru-RU"/>
        </w:rPr>
      </w:pPr>
      <w:hyperlink w:anchor="_Toc65182261" w:history="1">
        <w:r w:rsidR="005E2F22" w:rsidRPr="004D72B2">
          <w:rPr>
            <w:rStyle w:val="ad"/>
            <w:noProof/>
          </w:rPr>
          <w:t>1.4</w:t>
        </w:r>
        <w:r w:rsidR="005E2F22">
          <w:rPr>
            <w:rFonts w:asciiTheme="minorHAnsi" w:eastAsiaTheme="minorEastAsia" w:hAnsiTheme="minorHAnsi" w:cstheme="minorBidi"/>
            <w:smallCaps w:val="0"/>
            <w:noProof/>
            <w:sz w:val="22"/>
            <w:szCs w:val="22"/>
            <w:lang w:val="ru-RU" w:eastAsia="ru-RU"/>
          </w:rPr>
          <w:tab/>
        </w:r>
        <w:r w:rsidR="005E2F22" w:rsidRPr="004D72B2">
          <w:rPr>
            <w:rStyle w:val="ad"/>
            <w:noProof/>
          </w:rPr>
          <w:t>Magnetorezistivní magnetometry</w:t>
        </w:r>
        <w:r w:rsidR="005E2F22">
          <w:rPr>
            <w:noProof/>
            <w:webHidden/>
          </w:rPr>
          <w:tab/>
        </w:r>
        <w:r w:rsidR="005E2F22">
          <w:rPr>
            <w:noProof/>
            <w:webHidden/>
          </w:rPr>
          <w:fldChar w:fldCharType="begin"/>
        </w:r>
        <w:r w:rsidR="005E2F22">
          <w:rPr>
            <w:noProof/>
            <w:webHidden/>
          </w:rPr>
          <w:instrText xml:space="preserve"> PAGEREF _Toc65182261 \h </w:instrText>
        </w:r>
        <w:r w:rsidR="005E2F22">
          <w:rPr>
            <w:noProof/>
            <w:webHidden/>
          </w:rPr>
        </w:r>
        <w:r w:rsidR="005E2F22">
          <w:rPr>
            <w:noProof/>
            <w:webHidden/>
          </w:rPr>
          <w:fldChar w:fldCharType="separate"/>
        </w:r>
        <w:r w:rsidR="005E2F22">
          <w:rPr>
            <w:noProof/>
            <w:webHidden/>
          </w:rPr>
          <w:t>18</w:t>
        </w:r>
        <w:r w:rsidR="005E2F22">
          <w:rPr>
            <w:noProof/>
            <w:webHidden/>
          </w:rPr>
          <w:fldChar w:fldCharType="end"/>
        </w:r>
      </w:hyperlink>
    </w:p>
    <w:p w14:paraId="1E311E8C" w14:textId="0EAB528E" w:rsidR="005E2F22" w:rsidRDefault="004A3EED">
      <w:pPr>
        <w:pStyle w:val="31"/>
        <w:rPr>
          <w:rFonts w:asciiTheme="minorHAnsi" w:eastAsiaTheme="minorEastAsia" w:hAnsiTheme="minorHAnsi" w:cstheme="minorBidi"/>
          <w:smallCaps w:val="0"/>
          <w:noProof/>
          <w:sz w:val="22"/>
          <w:szCs w:val="22"/>
          <w:lang w:val="ru-RU" w:eastAsia="ru-RU"/>
        </w:rPr>
      </w:pPr>
      <w:hyperlink w:anchor="_Toc65182262" w:history="1">
        <w:r w:rsidR="005E2F22" w:rsidRPr="004D72B2">
          <w:rPr>
            <w:rStyle w:val="ad"/>
            <w:noProof/>
          </w:rPr>
          <w:t>1.5</w:t>
        </w:r>
        <w:r w:rsidR="005E2F22">
          <w:rPr>
            <w:rFonts w:asciiTheme="minorHAnsi" w:eastAsiaTheme="minorEastAsia" w:hAnsiTheme="minorHAnsi" w:cstheme="minorBidi"/>
            <w:smallCaps w:val="0"/>
            <w:noProof/>
            <w:sz w:val="22"/>
            <w:szCs w:val="22"/>
            <w:lang w:val="ru-RU" w:eastAsia="ru-RU"/>
          </w:rPr>
          <w:tab/>
        </w:r>
        <w:r w:rsidR="005E2F22" w:rsidRPr="004D72B2">
          <w:rPr>
            <w:rStyle w:val="ad"/>
            <w:noProof/>
          </w:rPr>
          <w:t>Hallovy magnety</w:t>
        </w:r>
        <w:r w:rsidR="005E2F22">
          <w:rPr>
            <w:noProof/>
            <w:webHidden/>
          </w:rPr>
          <w:tab/>
        </w:r>
        <w:r w:rsidR="005E2F22">
          <w:rPr>
            <w:noProof/>
            <w:webHidden/>
          </w:rPr>
          <w:fldChar w:fldCharType="begin"/>
        </w:r>
        <w:r w:rsidR="005E2F22">
          <w:rPr>
            <w:noProof/>
            <w:webHidden/>
          </w:rPr>
          <w:instrText xml:space="preserve"> PAGEREF _Toc65182262 \h </w:instrText>
        </w:r>
        <w:r w:rsidR="005E2F22">
          <w:rPr>
            <w:noProof/>
            <w:webHidden/>
          </w:rPr>
        </w:r>
        <w:r w:rsidR="005E2F22">
          <w:rPr>
            <w:noProof/>
            <w:webHidden/>
          </w:rPr>
          <w:fldChar w:fldCharType="separate"/>
        </w:r>
        <w:r w:rsidR="005E2F22">
          <w:rPr>
            <w:noProof/>
            <w:webHidden/>
          </w:rPr>
          <w:t>21</w:t>
        </w:r>
        <w:r w:rsidR="005E2F22">
          <w:rPr>
            <w:noProof/>
            <w:webHidden/>
          </w:rPr>
          <w:fldChar w:fldCharType="end"/>
        </w:r>
      </w:hyperlink>
    </w:p>
    <w:p w14:paraId="5D6D9276" w14:textId="098B16EA" w:rsidR="005E2F22" w:rsidRDefault="004A3EED">
      <w:pPr>
        <w:pStyle w:val="41"/>
        <w:tabs>
          <w:tab w:val="left" w:pos="1418"/>
          <w:tab w:val="right" w:leader="dot" w:pos="8777"/>
        </w:tabs>
        <w:rPr>
          <w:rFonts w:asciiTheme="minorHAnsi" w:eastAsiaTheme="minorEastAsia" w:hAnsiTheme="minorHAnsi" w:cstheme="minorBidi"/>
          <w:noProof/>
          <w:sz w:val="22"/>
          <w:szCs w:val="22"/>
          <w:lang w:val="ru-RU" w:eastAsia="ru-RU"/>
        </w:rPr>
      </w:pPr>
      <w:hyperlink w:anchor="_Toc65182263" w:history="1">
        <w:r w:rsidR="005E2F22" w:rsidRPr="004D72B2">
          <w:rPr>
            <w:rStyle w:val="ad"/>
            <w:noProof/>
          </w:rPr>
          <w:t>1.5.1</w:t>
        </w:r>
        <w:r w:rsidR="005E2F22">
          <w:rPr>
            <w:rFonts w:asciiTheme="minorHAnsi" w:eastAsiaTheme="minorEastAsia" w:hAnsiTheme="minorHAnsi" w:cstheme="minorBidi"/>
            <w:noProof/>
            <w:sz w:val="22"/>
            <w:szCs w:val="22"/>
            <w:lang w:val="ru-RU" w:eastAsia="ru-RU"/>
          </w:rPr>
          <w:tab/>
        </w:r>
        <w:r w:rsidR="005E2F22" w:rsidRPr="004D72B2">
          <w:rPr>
            <w:rStyle w:val="ad"/>
            <w:noProof/>
          </w:rPr>
          <w:t>Podpodnadpis</w:t>
        </w:r>
        <w:r w:rsidR="005E2F22">
          <w:rPr>
            <w:noProof/>
            <w:webHidden/>
          </w:rPr>
          <w:tab/>
        </w:r>
        <w:r w:rsidR="005E2F22">
          <w:rPr>
            <w:noProof/>
            <w:webHidden/>
          </w:rPr>
          <w:fldChar w:fldCharType="begin"/>
        </w:r>
        <w:r w:rsidR="005E2F22">
          <w:rPr>
            <w:noProof/>
            <w:webHidden/>
          </w:rPr>
          <w:instrText xml:space="preserve"> PAGEREF _Toc65182263 \h </w:instrText>
        </w:r>
        <w:r w:rsidR="005E2F22">
          <w:rPr>
            <w:noProof/>
            <w:webHidden/>
          </w:rPr>
        </w:r>
        <w:r w:rsidR="005E2F22">
          <w:rPr>
            <w:noProof/>
            <w:webHidden/>
          </w:rPr>
          <w:fldChar w:fldCharType="separate"/>
        </w:r>
        <w:r w:rsidR="005E2F22">
          <w:rPr>
            <w:noProof/>
            <w:webHidden/>
          </w:rPr>
          <w:t>23</w:t>
        </w:r>
        <w:r w:rsidR="005E2F22">
          <w:rPr>
            <w:noProof/>
            <w:webHidden/>
          </w:rPr>
          <w:fldChar w:fldCharType="end"/>
        </w:r>
      </w:hyperlink>
    </w:p>
    <w:p w14:paraId="4F989C26" w14:textId="2466270C" w:rsidR="005E2F22" w:rsidRDefault="004A3EED">
      <w:pPr>
        <w:pStyle w:val="31"/>
        <w:rPr>
          <w:rFonts w:asciiTheme="minorHAnsi" w:eastAsiaTheme="minorEastAsia" w:hAnsiTheme="minorHAnsi" w:cstheme="minorBidi"/>
          <w:smallCaps w:val="0"/>
          <w:noProof/>
          <w:sz w:val="22"/>
          <w:szCs w:val="22"/>
          <w:lang w:val="ru-RU" w:eastAsia="ru-RU"/>
        </w:rPr>
      </w:pPr>
      <w:hyperlink w:anchor="_Toc65182264" w:history="1">
        <w:r w:rsidR="005E2F22" w:rsidRPr="004D72B2">
          <w:rPr>
            <w:rStyle w:val="ad"/>
            <w:noProof/>
            <w:highlight w:val="yellow"/>
          </w:rPr>
          <w:t>1.6</w:t>
        </w:r>
        <w:r w:rsidR="005E2F22">
          <w:rPr>
            <w:rFonts w:asciiTheme="minorHAnsi" w:eastAsiaTheme="minorEastAsia" w:hAnsiTheme="minorHAnsi" w:cstheme="minorBidi"/>
            <w:smallCaps w:val="0"/>
            <w:noProof/>
            <w:sz w:val="22"/>
            <w:szCs w:val="22"/>
            <w:lang w:val="ru-RU" w:eastAsia="ru-RU"/>
          </w:rPr>
          <w:tab/>
        </w:r>
        <w:r w:rsidR="005E2F22" w:rsidRPr="004D72B2">
          <w:rPr>
            <w:rStyle w:val="ad"/>
            <w:noProof/>
            <w:highlight w:val="yellow"/>
          </w:rPr>
          <w:t>Co ješte muže byt</w:t>
        </w:r>
        <w:r w:rsidR="005E2F22" w:rsidRPr="004D72B2">
          <w:rPr>
            <w:rStyle w:val="ad"/>
            <w:noProof/>
            <w:highlight w:val="yellow"/>
            <w:lang w:val="en-US"/>
          </w:rPr>
          <w:t>, nevim(</w:t>
        </w:r>
        <w:r w:rsidR="005E2F22">
          <w:rPr>
            <w:noProof/>
            <w:webHidden/>
          </w:rPr>
          <w:tab/>
        </w:r>
        <w:r w:rsidR="005E2F22">
          <w:rPr>
            <w:noProof/>
            <w:webHidden/>
          </w:rPr>
          <w:fldChar w:fldCharType="begin"/>
        </w:r>
        <w:r w:rsidR="005E2F22">
          <w:rPr>
            <w:noProof/>
            <w:webHidden/>
          </w:rPr>
          <w:instrText xml:space="preserve"> PAGEREF _Toc65182264 \h </w:instrText>
        </w:r>
        <w:r w:rsidR="005E2F22">
          <w:rPr>
            <w:noProof/>
            <w:webHidden/>
          </w:rPr>
        </w:r>
        <w:r w:rsidR="005E2F22">
          <w:rPr>
            <w:noProof/>
            <w:webHidden/>
          </w:rPr>
          <w:fldChar w:fldCharType="separate"/>
        </w:r>
        <w:r w:rsidR="005E2F22">
          <w:rPr>
            <w:noProof/>
            <w:webHidden/>
          </w:rPr>
          <w:t>23</w:t>
        </w:r>
        <w:r w:rsidR="005E2F22">
          <w:rPr>
            <w:noProof/>
            <w:webHidden/>
          </w:rPr>
          <w:fldChar w:fldCharType="end"/>
        </w:r>
      </w:hyperlink>
    </w:p>
    <w:p w14:paraId="2CAB2B22" w14:textId="02A5FF83" w:rsidR="005E2F22" w:rsidRDefault="004A3EED">
      <w:pPr>
        <w:pStyle w:val="21"/>
        <w:rPr>
          <w:rFonts w:asciiTheme="minorHAnsi" w:eastAsiaTheme="minorEastAsia" w:hAnsiTheme="minorHAnsi" w:cstheme="minorBidi"/>
          <w:b w:val="0"/>
          <w:caps w:val="0"/>
          <w:noProof/>
          <w:sz w:val="22"/>
          <w:szCs w:val="22"/>
          <w:lang w:val="ru-RU" w:eastAsia="ru-RU"/>
        </w:rPr>
      </w:pPr>
      <w:hyperlink w:anchor="_Toc65182265" w:history="1">
        <w:r w:rsidR="005E2F22" w:rsidRPr="004D72B2">
          <w:rPr>
            <w:rStyle w:val="ad"/>
            <w:noProof/>
          </w:rPr>
          <w:t>2</w:t>
        </w:r>
        <w:r w:rsidR="005E2F22">
          <w:rPr>
            <w:rFonts w:asciiTheme="minorHAnsi" w:eastAsiaTheme="minorEastAsia" w:hAnsiTheme="minorHAnsi" w:cstheme="minorBidi"/>
            <w:b w:val="0"/>
            <w:caps w:val="0"/>
            <w:noProof/>
            <w:sz w:val="22"/>
            <w:szCs w:val="22"/>
            <w:lang w:val="ru-RU" w:eastAsia="ru-RU"/>
          </w:rPr>
          <w:tab/>
        </w:r>
        <w:r w:rsidR="005E2F22" w:rsidRPr="004D72B2">
          <w:rPr>
            <w:rStyle w:val="ad"/>
            <w:noProof/>
          </w:rPr>
          <w:t>nadpis hlavní kapitola</w:t>
        </w:r>
        <w:r w:rsidR="005E2F22">
          <w:rPr>
            <w:noProof/>
            <w:webHidden/>
          </w:rPr>
          <w:tab/>
        </w:r>
        <w:r w:rsidR="005E2F22">
          <w:rPr>
            <w:noProof/>
            <w:webHidden/>
          </w:rPr>
          <w:fldChar w:fldCharType="begin"/>
        </w:r>
        <w:r w:rsidR="005E2F22">
          <w:rPr>
            <w:noProof/>
            <w:webHidden/>
          </w:rPr>
          <w:instrText xml:space="preserve"> PAGEREF _Toc65182265 \h </w:instrText>
        </w:r>
        <w:r w:rsidR="005E2F22">
          <w:rPr>
            <w:noProof/>
            <w:webHidden/>
          </w:rPr>
        </w:r>
        <w:r w:rsidR="005E2F22">
          <w:rPr>
            <w:noProof/>
            <w:webHidden/>
          </w:rPr>
          <w:fldChar w:fldCharType="separate"/>
        </w:r>
        <w:r w:rsidR="005E2F22">
          <w:rPr>
            <w:noProof/>
            <w:webHidden/>
          </w:rPr>
          <w:t>30</w:t>
        </w:r>
        <w:r w:rsidR="005E2F22">
          <w:rPr>
            <w:noProof/>
            <w:webHidden/>
          </w:rPr>
          <w:fldChar w:fldCharType="end"/>
        </w:r>
      </w:hyperlink>
    </w:p>
    <w:p w14:paraId="3DA27C36" w14:textId="1F0D166F" w:rsidR="005E2F22" w:rsidRDefault="004A3EED">
      <w:pPr>
        <w:pStyle w:val="31"/>
        <w:rPr>
          <w:rFonts w:asciiTheme="minorHAnsi" w:eastAsiaTheme="minorEastAsia" w:hAnsiTheme="minorHAnsi" w:cstheme="minorBidi"/>
          <w:smallCaps w:val="0"/>
          <w:noProof/>
          <w:sz w:val="22"/>
          <w:szCs w:val="22"/>
          <w:lang w:val="ru-RU" w:eastAsia="ru-RU"/>
        </w:rPr>
      </w:pPr>
      <w:hyperlink w:anchor="_Toc65182266" w:history="1">
        <w:r w:rsidR="005E2F22" w:rsidRPr="004D72B2">
          <w:rPr>
            <w:rStyle w:val="ad"/>
            <w:noProof/>
          </w:rPr>
          <w:t>2.1</w:t>
        </w:r>
        <w:r w:rsidR="005E2F22">
          <w:rPr>
            <w:rFonts w:asciiTheme="minorHAnsi" w:eastAsiaTheme="minorEastAsia" w:hAnsiTheme="minorHAnsi" w:cstheme="minorBidi"/>
            <w:smallCaps w:val="0"/>
            <w:noProof/>
            <w:sz w:val="22"/>
            <w:szCs w:val="22"/>
            <w:lang w:val="ru-RU" w:eastAsia="ru-RU"/>
          </w:rPr>
          <w:tab/>
        </w:r>
        <w:r w:rsidR="005E2F22" w:rsidRPr="004D72B2">
          <w:rPr>
            <w:rStyle w:val="ad"/>
            <w:noProof/>
          </w:rPr>
          <w:t>Podnadpis</w:t>
        </w:r>
        <w:r w:rsidR="005E2F22">
          <w:rPr>
            <w:noProof/>
            <w:webHidden/>
          </w:rPr>
          <w:tab/>
        </w:r>
        <w:r w:rsidR="005E2F22">
          <w:rPr>
            <w:noProof/>
            <w:webHidden/>
          </w:rPr>
          <w:fldChar w:fldCharType="begin"/>
        </w:r>
        <w:r w:rsidR="005E2F22">
          <w:rPr>
            <w:noProof/>
            <w:webHidden/>
          </w:rPr>
          <w:instrText xml:space="preserve"> PAGEREF _Toc65182266 \h </w:instrText>
        </w:r>
        <w:r w:rsidR="005E2F22">
          <w:rPr>
            <w:noProof/>
            <w:webHidden/>
          </w:rPr>
        </w:r>
        <w:r w:rsidR="005E2F22">
          <w:rPr>
            <w:noProof/>
            <w:webHidden/>
          </w:rPr>
          <w:fldChar w:fldCharType="separate"/>
        </w:r>
        <w:r w:rsidR="005E2F22">
          <w:rPr>
            <w:noProof/>
            <w:webHidden/>
          </w:rPr>
          <w:t>30</w:t>
        </w:r>
        <w:r w:rsidR="005E2F22">
          <w:rPr>
            <w:noProof/>
            <w:webHidden/>
          </w:rPr>
          <w:fldChar w:fldCharType="end"/>
        </w:r>
      </w:hyperlink>
    </w:p>
    <w:p w14:paraId="1D83FAB0" w14:textId="265FB1F2" w:rsidR="005E2F22" w:rsidRDefault="004A3EED">
      <w:pPr>
        <w:pStyle w:val="10"/>
        <w:rPr>
          <w:rFonts w:asciiTheme="minorHAnsi" w:eastAsiaTheme="minorEastAsia" w:hAnsiTheme="minorHAnsi" w:cstheme="minorBidi"/>
          <w:b w:val="0"/>
          <w:caps w:val="0"/>
          <w:noProof/>
          <w:sz w:val="22"/>
          <w:szCs w:val="22"/>
          <w:lang w:val="ru-RU" w:eastAsia="ru-RU"/>
        </w:rPr>
      </w:pPr>
      <w:hyperlink w:anchor="_Toc65182267" w:history="1">
        <w:r w:rsidR="005E2F22" w:rsidRPr="004D72B2">
          <w:rPr>
            <w:rStyle w:val="ad"/>
            <w:noProof/>
          </w:rPr>
          <w:t>PRAKTICKÁ ČÁST</w:t>
        </w:r>
        <w:r w:rsidR="005E2F22">
          <w:rPr>
            <w:noProof/>
            <w:webHidden/>
          </w:rPr>
          <w:tab/>
        </w:r>
        <w:r w:rsidR="005E2F22">
          <w:rPr>
            <w:noProof/>
            <w:webHidden/>
          </w:rPr>
          <w:fldChar w:fldCharType="begin"/>
        </w:r>
        <w:r w:rsidR="005E2F22">
          <w:rPr>
            <w:noProof/>
            <w:webHidden/>
          </w:rPr>
          <w:instrText xml:space="preserve"> PAGEREF _Toc65182267 \h </w:instrText>
        </w:r>
        <w:r w:rsidR="005E2F22">
          <w:rPr>
            <w:noProof/>
            <w:webHidden/>
          </w:rPr>
        </w:r>
        <w:r w:rsidR="005E2F22">
          <w:rPr>
            <w:noProof/>
            <w:webHidden/>
          </w:rPr>
          <w:fldChar w:fldCharType="separate"/>
        </w:r>
        <w:r w:rsidR="005E2F22">
          <w:rPr>
            <w:noProof/>
            <w:webHidden/>
          </w:rPr>
          <w:t>31</w:t>
        </w:r>
        <w:r w:rsidR="005E2F22">
          <w:rPr>
            <w:noProof/>
            <w:webHidden/>
          </w:rPr>
          <w:fldChar w:fldCharType="end"/>
        </w:r>
      </w:hyperlink>
    </w:p>
    <w:p w14:paraId="6B34E7F5" w14:textId="284E6551" w:rsidR="005E2F22" w:rsidRDefault="004A3EED">
      <w:pPr>
        <w:pStyle w:val="21"/>
        <w:rPr>
          <w:rFonts w:asciiTheme="minorHAnsi" w:eastAsiaTheme="minorEastAsia" w:hAnsiTheme="minorHAnsi" w:cstheme="minorBidi"/>
          <w:b w:val="0"/>
          <w:caps w:val="0"/>
          <w:noProof/>
          <w:sz w:val="22"/>
          <w:szCs w:val="22"/>
          <w:lang w:val="ru-RU" w:eastAsia="ru-RU"/>
        </w:rPr>
      </w:pPr>
      <w:hyperlink w:anchor="_Toc65182268" w:history="1">
        <w:r w:rsidR="005E2F22" w:rsidRPr="004D72B2">
          <w:rPr>
            <w:rStyle w:val="ad"/>
            <w:noProof/>
          </w:rPr>
          <w:t>3</w:t>
        </w:r>
        <w:r w:rsidR="005E2F22">
          <w:rPr>
            <w:rFonts w:asciiTheme="minorHAnsi" w:eastAsiaTheme="minorEastAsia" w:hAnsiTheme="minorHAnsi" w:cstheme="minorBidi"/>
            <w:b w:val="0"/>
            <w:caps w:val="0"/>
            <w:noProof/>
            <w:sz w:val="22"/>
            <w:szCs w:val="22"/>
            <w:lang w:val="ru-RU" w:eastAsia="ru-RU"/>
          </w:rPr>
          <w:tab/>
        </w:r>
        <w:r w:rsidR="005E2F22" w:rsidRPr="004D72B2">
          <w:rPr>
            <w:rStyle w:val="ad"/>
            <w:noProof/>
          </w:rPr>
          <w:t>nadpis hlavní kapitoly</w:t>
        </w:r>
        <w:r w:rsidR="005E2F22">
          <w:rPr>
            <w:noProof/>
            <w:webHidden/>
          </w:rPr>
          <w:tab/>
        </w:r>
        <w:r w:rsidR="005E2F22">
          <w:rPr>
            <w:noProof/>
            <w:webHidden/>
          </w:rPr>
          <w:fldChar w:fldCharType="begin"/>
        </w:r>
        <w:r w:rsidR="005E2F22">
          <w:rPr>
            <w:noProof/>
            <w:webHidden/>
          </w:rPr>
          <w:instrText xml:space="preserve"> PAGEREF _Toc65182268 \h </w:instrText>
        </w:r>
        <w:r w:rsidR="005E2F22">
          <w:rPr>
            <w:noProof/>
            <w:webHidden/>
          </w:rPr>
        </w:r>
        <w:r w:rsidR="005E2F22">
          <w:rPr>
            <w:noProof/>
            <w:webHidden/>
          </w:rPr>
          <w:fldChar w:fldCharType="separate"/>
        </w:r>
        <w:r w:rsidR="005E2F22">
          <w:rPr>
            <w:noProof/>
            <w:webHidden/>
          </w:rPr>
          <w:t>32</w:t>
        </w:r>
        <w:r w:rsidR="005E2F22">
          <w:rPr>
            <w:noProof/>
            <w:webHidden/>
          </w:rPr>
          <w:fldChar w:fldCharType="end"/>
        </w:r>
      </w:hyperlink>
    </w:p>
    <w:p w14:paraId="67B3A0C8" w14:textId="45863446" w:rsidR="005E2F22" w:rsidRDefault="004A3EED">
      <w:pPr>
        <w:pStyle w:val="31"/>
        <w:rPr>
          <w:rFonts w:asciiTheme="minorHAnsi" w:eastAsiaTheme="minorEastAsia" w:hAnsiTheme="minorHAnsi" w:cstheme="minorBidi"/>
          <w:smallCaps w:val="0"/>
          <w:noProof/>
          <w:sz w:val="22"/>
          <w:szCs w:val="22"/>
          <w:lang w:val="ru-RU" w:eastAsia="ru-RU"/>
        </w:rPr>
      </w:pPr>
      <w:hyperlink w:anchor="_Toc65182269" w:history="1">
        <w:r w:rsidR="005E2F22" w:rsidRPr="004D72B2">
          <w:rPr>
            <w:rStyle w:val="ad"/>
            <w:noProof/>
          </w:rPr>
          <w:t>3.1</w:t>
        </w:r>
        <w:r w:rsidR="005E2F22">
          <w:rPr>
            <w:rFonts w:asciiTheme="minorHAnsi" w:eastAsiaTheme="minorEastAsia" w:hAnsiTheme="minorHAnsi" w:cstheme="minorBidi"/>
            <w:smallCaps w:val="0"/>
            <w:noProof/>
            <w:sz w:val="22"/>
            <w:szCs w:val="22"/>
            <w:lang w:val="ru-RU" w:eastAsia="ru-RU"/>
          </w:rPr>
          <w:tab/>
        </w:r>
        <w:r w:rsidR="005E2F22" w:rsidRPr="004D72B2">
          <w:rPr>
            <w:rStyle w:val="ad"/>
            <w:noProof/>
          </w:rPr>
          <w:t>Podnadpis</w:t>
        </w:r>
        <w:r w:rsidR="005E2F22">
          <w:rPr>
            <w:noProof/>
            <w:webHidden/>
          </w:rPr>
          <w:tab/>
        </w:r>
        <w:r w:rsidR="005E2F22">
          <w:rPr>
            <w:noProof/>
            <w:webHidden/>
          </w:rPr>
          <w:fldChar w:fldCharType="begin"/>
        </w:r>
        <w:r w:rsidR="005E2F22">
          <w:rPr>
            <w:noProof/>
            <w:webHidden/>
          </w:rPr>
          <w:instrText xml:space="preserve"> PAGEREF _Toc65182269 \h </w:instrText>
        </w:r>
        <w:r w:rsidR="005E2F22">
          <w:rPr>
            <w:noProof/>
            <w:webHidden/>
          </w:rPr>
        </w:r>
        <w:r w:rsidR="005E2F22">
          <w:rPr>
            <w:noProof/>
            <w:webHidden/>
          </w:rPr>
          <w:fldChar w:fldCharType="separate"/>
        </w:r>
        <w:r w:rsidR="005E2F22">
          <w:rPr>
            <w:noProof/>
            <w:webHidden/>
          </w:rPr>
          <w:t>32</w:t>
        </w:r>
        <w:r w:rsidR="005E2F22">
          <w:rPr>
            <w:noProof/>
            <w:webHidden/>
          </w:rPr>
          <w:fldChar w:fldCharType="end"/>
        </w:r>
      </w:hyperlink>
    </w:p>
    <w:p w14:paraId="712BFF61" w14:textId="37692046" w:rsidR="005E2F22" w:rsidRDefault="004A3EED">
      <w:pPr>
        <w:pStyle w:val="41"/>
        <w:tabs>
          <w:tab w:val="left" w:pos="1418"/>
          <w:tab w:val="right" w:leader="dot" w:pos="8777"/>
        </w:tabs>
        <w:rPr>
          <w:rFonts w:asciiTheme="minorHAnsi" w:eastAsiaTheme="minorEastAsia" w:hAnsiTheme="minorHAnsi" w:cstheme="minorBidi"/>
          <w:noProof/>
          <w:sz w:val="22"/>
          <w:szCs w:val="22"/>
          <w:lang w:val="ru-RU" w:eastAsia="ru-RU"/>
        </w:rPr>
      </w:pPr>
      <w:hyperlink w:anchor="_Toc65182270" w:history="1">
        <w:r w:rsidR="005E2F22" w:rsidRPr="004D72B2">
          <w:rPr>
            <w:rStyle w:val="ad"/>
            <w:noProof/>
          </w:rPr>
          <w:t>3.1.1</w:t>
        </w:r>
        <w:r w:rsidR="005E2F22">
          <w:rPr>
            <w:rFonts w:asciiTheme="minorHAnsi" w:eastAsiaTheme="minorEastAsia" w:hAnsiTheme="minorHAnsi" w:cstheme="minorBidi"/>
            <w:noProof/>
            <w:sz w:val="22"/>
            <w:szCs w:val="22"/>
            <w:lang w:val="ru-RU" w:eastAsia="ru-RU"/>
          </w:rPr>
          <w:tab/>
        </w:r>
        <w:r w:rsidR="005E2F22" w:rsidRPr="004D72B2">
          <w:rPr>
            <w:rStyle w:val="ad"/>
            <w:noProof/>
          </w:rPr>
          <w:t>Podpodnadpis</w:t>
        </w:r>
        <w:r w:rsidR="005E2F22">
          <w:rPr>
            <w:noProof/>
            <w:webHidden/>
          </w:rPr>
          <w:tab/>
        </w:r>
        <w:r w:rsidR="005E2F22">
          <w:rPr>
            <w:noProof/>
            <w:webHidden/>
          </w:rPr>
          <w:fldChar w:fldCharType="begin"/>
        </w:r>
        <w:r w:rsidR="005E2F22">
          <w:rPr>
            <w:noProof/>
            <w:webHidden/>
          </w:rPr>
          <w:instrText xml:space="preserve"> PAGEREF _Toc65182270 \h </w:instrText>
        </w:r>
        <w:r w:rsidR="005E2F22">
          <w:rPr>
            <w:noProof/>
            <w:webHidden/>
          </w:rPr>
        </w:r>
        <w:r w:rsidR="005E2F22">
          <w:rPr>
            <w:noProof/>
            <w:webHidden/>
          </w:rPr>
          <w:fldChar w:fldCharType="separate"/>
        </w:r>
        <w:r w:rsidR="005E2F22">
          <w:rPr>
            <w:noProof/>
            <w:webHidden/>
          </w:rPr>
          <w:t>32</w:t>
        </w:r>
        <w:r w:rsidR="005E2F22">
          <w:rPr>
            <w:noProof/>
            <w:webHidden/>
          </w:rPr>
          <w:fldChar w:fldCharType="end"/>
        </w:r>
      </w:hyperlink>
    </w:p>
    <w:p w14:paraId="3FF12D91" w14:textId="33A9A741" w:rsidR="005E2F22" w:rsidRDefault="004A3EED">
      <w:pPr>
        <w:pStyle w:val="31"/>
        <w:rPr>
          <w:rFonts w:asciiTheme="minorHAnsi" w:eastAsiaTheme="minorEastAsia" w:hAnsiTheme="minorHAnsi" w:cstheme="minorBidi"/>
          <w:smallCaps w:val="0"/>
          <w:noProof/>
          <w:sz w:val="22"/>
          <w:szCs w:val="22"/>
          <w:lang w:val="ru-RU" w:eastAsia="ru-RU"/>
        </w:rPr>
      </w:pPr>
      <w:hyperlink w:anchor="_Toc65182271" w:history="1">
        <w:r w:rsidR="005E2F22" w:rsidRPr="004D72B2">
          <w:rPr>
            <w:rStyle w:val="ad"/>
            <w:noProof/>
          </w:rPr>
          <w:t>3.2</w:t>
        </w:r>
        <w:r w:rsidR="005E2F22">
          <w:rPr>
            <w:rFonts w:asciiTheme="minorHAnsi" w:eastAsiaTheme="minorEastAsia" w:hAnsiTheme="minorHAnsi" w:cstheme="minorBidi"/>
            <w:smallCaps w:val="0"/>
            <w:noProof/>
            <w:sz w:val="22"/>
            <w:szCs w:val="22"/>
            <w:lang w:val="ru-RU" w:eastAsia="ru-RU"/>
          </w:rPr>
          <w:tab/>
        </w:r>
        <w:r w:rsidR="005E2F22" w:rsidRPr="004D72B2">
          <w:rPr>
            <w:rStyle w:val="ad"/>
            <w:noProof/>
          </w:rPr>
          <w:t>Podnadpis</w:t>
        </w:r>
        <w:r w:rsidR="005E2F22">
          <w:rPr>
            <w:noProof/>
            <w:webHidden/>
          </w:rPr>
          <w:tab/>
        </w:r>
        <w:r w:rsidR="005E2F22">
          <w:rPr>
            <w:noProof/>
            <w:webHidden/>
          </w:rPr>
          <w:fldChar w:fldCharType="begin"/>
        </w:r>
        <w:r w:rsidR="005E2F22">
          <w:rPr>
            <w:noProof/>
            <w:webHidden/>
          </w:rPr>
          <w:instrText xml:space="preserve"> PAGEREF _Toc65182271 \h </w:instrText>
        </w:r>
        <w:r w:rsidR="005E2F22">
          <w:rPr>
            <w:noProof/>
            <w:webHidden/>
          </w:rPr>
        </w:r>
        <w:r w:rsidR="005E2F22">
          <w:rPr>
            <w:noProof/>
            <w:webHidden/>
          </w:rPr>
          <w:fldChar w:fldCharType="separate"/>
        </w:r>
        <w:r w:rsidR="005E2F22">
          <w:rPr>
            <w:noProof/>
            <w:webHidden/>
          </w:rPr>
          <w:t>32</w:t>
        </w:r>
        <w:r w:rsidR="005E2F22">
          <w:rPr>
            <w:noProof/>
            <w:webHidden/>
          </w:rPr>
          <w:fldChar w:fldCharType="end"/>
        </w:r>
      </w:hyperlink>
    </w:p>
    <w:p w14:paraId="226DDAEF" w14:textId="2772A45A" w:rsidR="005E2F22" w:rsidRDefault="004A3EED">
      <w:pPr>
        <w:pStyle w:val="21"/>
        <w:rPr>
          <w:rFonts w:asciiTheme="minorHAnsi" w:eastAsiaTheme="minorEastAsia" w:hAnsiTheme="minorHAnsi" w:cstheme="minorBidi"/>
          <w:b w:val="0"/>
          <w:caps w:val="0"/>
          <w:noProof/>
          <w:sz w:val="22"/>
          <w:szCs w:val="22"/>
          <w:lang w:val="ru-RU" w:eastAsia="ru-RU"/>
        </w:rPr>
      </w:pPr>
      <w:hyperlink w:anchor="_Toc65182272" w:history="1">
        <w:r w:rsidR="005E2F22" w:rsidRPr="004D72B2">
          <w:rPr>
            <w:rStyle w:val="ad"/>
            <w:noProof/>
          </w:rPr>
          <w:t>4</w:t>
        </w:r>
        <w:r w:rsidR="005E2F22">
          <w:rPr>
            <w:rFonts w:asciiTheme="minorHAnsi" w:eastAsiaTheme="minorEastAsia" w:hAnsiTheme="minorHAnsi" w:cstheme="minorBidi"/>
            <w:b w:val="0"/>
            <w:caps w:val="0"/>
            <w:noProof/>
            <w:sz w:val="22"/>
            <w:szCs w:val="22"/>
            <w:lang w:val="ru-RU" w:eastAsia="ru-RU"/>
          </w:rPr>
          <w:tab/>
        </w:r>
        <w:r w:rsidR="005E2F22" w:rsidRPr="004D72B2">
          <w:rPr>
            <w:rStyle w:val="ad"/>
            <w:noProof/>
          </w:rPr>
          <w:t>NADPIS HLAVNÍ KAPITOLY</w:t>
        </w:r>
        <w:r w:rsidR="005E2F22">
          <w:rPr>
            <w:noProof/>
            <w:webHidden/>
          </w:rPr>
          <w:tab/>
        </w:r>
        <w:r w:rsidR="005E2F22">
          <w:rPr>
            <w:noProof/>
            <w:webHidden/>
          </w:rPr>
          <w:fldChar w:fldCharType="begin"/>
        </w:r>
        <w:r w:rsidR="005E2F22">
          <w:rPr>
            <w:noProof/>
            <w:webHidden/>
          </w:rPr>
          <w:instrText xml:space="preserve"> PAGEREF _Toc65182272 \h </w:instrText>
        </w:r>
        <w:r w:rsidR="005E2F22">
          <w:rPr>
            <w:noProof/>
            <w:webHidden/>
          </w:rPr>
        </w:r>
        <w:r w:rsidR="005E2F22">
          <w:rPr>
            <w:noProof/>
            <w:webHidden/>
          </w:rPr>
          <w:fldChar w:fldCharType="separate"/>
        </w:r>
        <w:r w:rsidR="005E2F22">
          <w:rPr>
            <w:noProof/>
            <w:webHidden/>
          </w:rPr>
          <w:t>33</w:t>
        </w:r>
        <w:r w:rsidR="005E2F22">
          <w:rPr>
            <w:noProof/>
            <w:webHidden/>
          </w:rPr>
          <w:fldChar w:fldCharType="end"/>
        </w:r>
      </w:hyperlink>
    </w:p>
    <w:p w14:paraId="6B74D2B2" w14:textId="6B0681FF" w:rsidR="005E2F22" w:rsidRDefault="004A3EED">
      <w:pPr>
        <w:pStyle w:val="31"/>
        <w:rPr>
          <w:rFonts w:asciiTheme="minorHAnsi" w:eastAsiaTheme="minorEastAsia" w:hAnsiTheme="minorHAnsi" w:cstheme="minorBidi"/>
          <w:smallCaps w:val="0"/>
          <w:noProof/>
          <w:sz w:val="22"/>
          <w:szCs w:val="22"/>
          <w:lang w:val="ru-RU" w:eastAsia="ru-RU"/>
        </w:rPr>
      </w:pPr>
      <w:hyperlink w:anchor="_Toc65182273" w:history="1">
        <w:r w:rsidR="005E2F22" w:rsidRPr="004D72B2">
          <w:rPr>
            <w:rStyle w:val="ad"/>
            <w:noProof/>
          </w:rPr>
          <w:t>4.1</w:t>
        </w:r>
        <w:r w:rsidR="005E2F22">
          <w:rPr>
            <w:rFonts w:asciiTheme="minorHAnsi" w:eastAsiaTheme="minorEastAsia" w:hAnsiTheme="minorHAnsi" w:cstheme="minorBidi"/>
            <w:smallCaps w:val="0"/>
            <w:noProof/>
            <w:sz w:val="22"/>
            <w:szCs w:val="22"/>
            <w:lang w:val="ru-RU" w:eastAsia="ru-RU"/>
          </w:rPr>
          <w:tab/>
        </w:r>
        <w:r w:rsidR="005E2F22" w:rsidRPr="004D72B2">
          <w:rPr>
            <w:rStyle w:val="ad"/>
            <w:noProof/>
          </w:rPr>
          <w:t>Podnadpis</w:t>
        </w:r>
        <w:r w:rsidR="005E2F22">
          <w:rPr>
            <w:noProof/>
            <w:webHidden/>
          </w:rPr>
          <w:tab/>
        </w:r>
        <w:r w:rsidR="005E2F22">
          <w:rPr>
            <w:noProof/>
            <w:webHidden/>
          </w:rPr>
          <w:fldChar w:fldCharType="begin"/>
        </w:r>
        <w:r w:rsidR="005E2F22">
          <w:rPr>
            <w:noProof/>
            <w:webHidden/>
          </w:rPr>
          <w:instrText xml:space="preserve"> PAGEREF _Toc65182273 \h </w:instrText>
        </w:r>
        <w:r w:rsidR="005E2F22">
          <w:rPr>
            <w:noProof/>
            <w:webHidden/>
          </w:rPr>
        </w:r>
        <w:r w:rsidR="005E2F22">
          <w:rPr>
            <w:noProof/>
            <w:webHidden/>
          </w:rPr>
          <w:fldChar w:fldCharType="separate"/>
        </w:r>
        <w:r w:rsidR="005E2F22">
          <w:rPr>
            <w:noProof/>
            <w:webHidden/>
          </w:rPr>
          <w:t>33</w:t>
        </w:r>
        <w:r w:rsidR="005E2F22">
          <w:rPr>
            <w:noProof/>
            <w:webHidden/>
          </w:rPr>
          <w:fldChar w:fldCharType="end"/>
        </w:r>
      </w:hyperlink>
    </w:p>
    <w:p w14:paraId="7BC3E8A0" w14:textId="60EC800F" w:rsidR="005E2F22" w:rsidRDefault="004A3EED">
      <w:pPr>
        <w:pStyle w:val="21"/>
        <w:rPr>
          <w:rFonts w:asciiTheme="minorHAnsi" w:eastAsiaTheme="minorEastAsia" w:hAnsiTheme="minorHAnsi" w:cstheme="minorBidi"/>
          <w:b w:val="0"/>
          <w:caps w:val="0"/>
          <w:noProof/>
          <w:sz w:val="22"/>
          <w:szCs w:val="22"/>
          <w:lang w:val="ru-RU" w:eastAsia="ru-RU"/>
        </w:rPr>
      </w:pPr>
      <w:hyperlink w:anchor="_Toc65182274" w:history="1">
        <w:r w:rsidR="005E2F22" w:rsidRPr="004D72B2">
          <w:rPr>
            <w:rStyle w:val="ad"/>
            <w:noProof/>
          </w:rPr>
          <w:t>závěr</w:t>
        </w:r>
        <w:r w:rsidR="005E2F22">
          <w:rPr>
            <w:noProof/>
            <w:webHidden/>
          </w:rPr>
          <w:tab/>
        </w:r>
        <w:r w:rsidR="005E2F22">
          <w:rPr>
            <w:noProof/>
            <w:webHidden/>
          </w:rPr>
          <w:fldChar w:fldCharType="begin"/>
        </w:r>
        <w:r w:rsidR="005E2F22">
          <w:rPr>
            <w:noProof/>
            <w:webHidden/>
          </w:rPr>
          <w:instrText xml:space="preserve"> PAGEREF _Toc65182274 \h </w:instrText>
        </w:r>
        <w:r w:rsidR="005E2F22">
          <w:rPr>
            <w:noProof/>
            <w:webHidden/>
          </w:rPr>
        </w:r>
        <w:r w:rsidR="005E2F22">
          <w:rPr>
            <w:noProof/>
            <w:webHidden/>
          </w:rPr>
          <w:fldChar w:fldCharType="separate"/>
        </w:r>
        <w:r w:rsidR="005E2F22">
          <w:rPr>
            <w:noProof/>
            <w:webHidden/>
          </w:rPr>
          <w:t>34</w:t>
        </w:r>
        <w:r w:rsidR="005E2F22">
          <w:rPr>
            <w:noProof/>
            <w:webHidden/>
          </w:rPr>
          <w:fldChar w:fldCharType="end"/>
        </w:r>
      </w:hyperlink>
    </w:p>
    <w:p w14:paraId="25C04CF8" w14:textId="4F0FE24E" w:rsidR="005E2F22" w:rsidRDefault="004A3EED">
      <w:pPr>
        <w:pStyle w:val="21"/>
        <w:rPr>
          <w:rFonts w:asciiTheme="minorHAnsi" w:eastAsiaTheme="minorEastAsia" w:hAnsiTheme="minorHAnsi" w:cstheme="minorBidi"/>
          <w:b w:val="0"/>
          <w:caps w:val="0"/>
          <w:noProof/>
          <w:sz w:val="22"/>
          <w:szCs w:val="22"/>
          <w:lang w:val="ru-RU" w:eastAsia="ru-RU"/>
        </w:rPr>
      </w:pPr>
      <w:hyperlink w:anchor="_Toc65182275" w:history="1">
        <w:r w:rsidR="005E2F22" w:rsidRPr="004D72B2">
          <w:rPr>
            <w:rStyle w:val="ad"/>
            <w:noProof/>
          </w:rPr>
          <w:t>SEZNAM POUŽITÉ LITERATURY</w:t>
        </w:r>
        <w:r w:rsidR="005E2F22">
          <w:rPr>
            <w:noProof/>
            <w:webHidden/>
          </w:rPr>
          <w:tab/>
        </w:r>
        <w:r w:rsidR="005E2F22">
          <w:rPr>
            <w:noProof/>
            <w:webHidden/>
          </w:rPr>
          <w:fldChar w:fldCharType="begin"/>
        </w:r>
        <w:r w:rsidR="005E2F22">
          <w:rPr>
            <w:noProof/>
            <w:webHidden/>
          </w:rPr>
          <w:instrText xml:space="preserve"> PAGEREF _Toc65182275 \h </w:instrText>
        </w:r>
        <w:r w:rsidR="005E2F22">
          <w:rPr>
            <w:noProof/>
            <w:webHidden/>
          </w:rPr>
        </w:r>
        <w:r w:rsidR="005E2F22">
          <w:rPr>
            <w:noProof/>
            <w:webHidden/>
          </w:rPr>
          <w:fldChar w:fldCharType="separate"/>
        </w:r>
        <w:r w:rsidR="005E2F22">
          <w:rPr>
            <w:noProof/>
            <w:webHidden/>
          </w:rPr>
          <w:t>35</w:t>
        </w:r>
        <w:r w:rsidR="005E2F22">
          <w:rPr>
            <w:noProof/>
            <w:webHidden/>
          </w:rPr>
          <w:fldChar w:fldCharType="end"/>
        </w:r>
      </w:hyperlink>
    </w:p>
    <w:p w14:paraId="5D558FE6" w14:textId="3FF65AC0" w:rsidR="005E2F22" w:rsidRDefault="004A3EED">
      <w:pPr>
        <w:pStyle w:val="21"/>
        <w:rPr>
          <w:rFonts w:asciiTheme="minorHAnsi" w:eastAsiaTheme="minorEastAsia" w:hAnsiTheme="minorHAnsi" w:cstheme="minorBidi"/>
          <w:b w:val="0"/>
          <w:caps w:val="0"/>
          <w:noProof/>
          <w:sz w:val="22"/>
          <w:szCs w:val="22"/>
          <w:lang w:val="ru-RU" w:eastAsia="ru-RU"/>
        </w:rPr>
      </w:pPr>
      <w:hyperlink w:anchor="_Toc65182276" w:history="1">
        <w:r w:rsidR="005E2F22" w:rsidRPr="004D72B2">
          <w:rPr>
            <w:rStyle w:val="ad"/>
            <w:noProof/>
          </w:rPr>
          <w:t>seznam použitých symbolů a zkratek</w:t>
        </w:r>
        <w:r w:rsidR="005E2F22">
          <w:rPr>
            <w:noProof/>
            <w:webHidden/>
          </w:rPr>
          <w:tab/>
        </w:r>
        <w:r w:rsidR="005E2F22">
          <w:rPr>
            <w:noProof/>
            <w:webHidden/>
          </w:rPr>
          <w:fldChar w:fldCharType="begin"/>
        </w:r>
        <w:r w:rsidR="005E2F22">
          <w:rPr>
            <w:noProof/>
            <w:webHidden/>
          </w:rPr>
          <w:instrText xml:space="preserve"> PAGEREF _Toc65182276 \h </w:instrText>
        </w:r>
        <w:r w:rsidR="005E2F22">
          <w:rPr>
            <w:noProof/>
            <w:webHidden/>
          </w:rPr>
        </w:r>
        <w:r w:rsidR="005E2F22">
          <w:rPr>
            <w:noProof/>
            <w:webHidden/>
          </w:rPr>
          <w:fldChar w:fldCharType="separate"/>
        </w:r>
        <w:r w:rsidR="005E2F22">
          <w:rPr>
            <w:noProof/>
            <w:webHidden/>
          </w:rPr>
          <w:t>37</w:t>
        </w:r>
        <w:r w:rsidR="005E2F22">
          <w:rPr>
            <w:noProof/>
            <w:webHidden/>
          </w:rPr>
          <w:fldChar w:fldCharType="end"/>
        </w:r>
      </w:hyperlink>
    </w:p>
    <w:p w14:paraId="367E412C" w14:textId="0711BDBB" w:rsidR="005E2F22" w:rsidRDefault="004A3EED">
      <w:pPr>
        <w:pStyle w:val="21"/>
        <w:rPr>
          <w:rFonts w:asciiTheme="minorHAnsi" w:eastAsiaTheme="minorEastAsia" w:hAnsiTheme="minorHAnsi" w:cstheme="minorBidi"/>
          <w:b w:val="0"/>
          <w:caps w:val="0"/>
          <w:noProof/>
          <w:sz w:val="22"/>
          <w:szCs w:val="22"/>
          <w:lang w:val="ru-RU" w:eastAsia="ru-RU"/>
        </w:rPr>
      </w:pPr>
      <w:hyperlink w:anchor="_Toc65182277" w:history="1">
        <w:r w:rsidR="005E2F22" w:rsidRPr="004D72B2">
          <w:rPr>
            <w:rStyle w:val="ad"/>
            <w:noProof/>
          </w:rPr>
          <w:t>seznam OBRÁZKŮ</w:t>
        </w:r>
        <w:r w:rsidR="005E2F22">
          <w:rPr>
            <w:noProof/>
            <w:webHidden/>
          </w:rPr>
          <w:tab/>
        </w:r>
        <w:r w:rsidR="005E2F22">
          <w:rPr>
            <w:noProof/>
            <w:webHidden/>
          </w:rPr>
          <w:fldChar w:fldCharType="begin"/>
        </w:r>
        <w:r w:rsidR="005E2F22">
          <w:rPr>
            <w:noProof/>
            <w:webHidden/>
          </w:rPr>
          <w:instrText xml:space="preserve"> PAGEREF _Toc65182277 \h </w:instrText>
        </w:r>
        <w:r w:rsidR="005E2F22">
          <w:rPr>
            <w:noProof/>
            <w:webHidden/>
          </w:rPr>
        </w:r>
        <w:r w:rsidR="005E2F22">
          <w:rPr>
            <w:noProof/>
            <w:webHidden/>
          </w:rPr>
          <w:fldChar w:fldCharType="separate"/>
        </w:r>
        <w:r w:rsidR="005E2F22">
          <w:rPr>
            <w:noProof/>
            <w:webHidden/>
          </w:rPr>
          <w:t>38</w:t>
        </w:r>
        <w:r w:rsidR="005E2F22">
          <w:rPr>
            <w:noProof/>
            <w:webHidden/>
          </w:rPr>
          <w:fldChar w:fldCharType="end"/>
        </w:r>
      </w:hyperlink>
    </w:p>
    <w:p w14:paraId="24970DED" w14:textId="52D24B5E" w:rsidR="005E2F22" w:rsidRDefault="004A3EED">
      <w:pPr>
        <w:pStyle w:val="21"/>
        <w:rPr>
          <w:rFonts w:asciiTheme="minorHAnsi" w:eastAsiaTheme="minorEastAsia" w:hAnsiTheme="minorHAnsi" w:cstheme="minorBidi"/>
          <w:b w:val="0"/>
          <w:caps w:val="0"/>
          <w:noProof/>
          <w:sz w:val="22"/>
          <w:szCs w:val="22"/>
          <w:lang w:val="ru-RU" w:eastAsia="ru-RU"/>
        </w:rPr>
      </w:pPr>
      <w:hyperlink w:anchor="_Toc65182278" w:history="1">
        <w:r w:rsidR="005E2F22" w:rsidRPr="004D72B2">
          <w:rPr>
            <w:rStyle w:val="ad"/>
            <w:noProof/>
          </w:rPr>
          <w:t>seznam TABULEK</w:t>
        </w:r>
        <w:r w:rsidR="005E2F22">
          <w:rPr>
            <w:noProof/>
            <w:webHidden/>
          </w:rPr>
          <w:tab/>
        </w:r>
        <w:r w:rsidR="005E2F22">
          <w:rPr>
            <w:noProof/>
            <w:webHidden/>
          </w:rPr>
          <w:fldChar w:fldCharType="begin"/>
        </w:r>
        <w:r w:rsidR="005E2F22">
          <w:rPr>
            <w:noProof/>
            <w:webHidden/>
          </w:rPr>
          <w:instrText xml:space="preserve"> PAGEREF _Toc65182278 \h </w:instrText>
        </w:r>
        <w:r w:rsidR="005E2F22">
          <w:rPr>
            <w:noProof/>
            <w:webHidden/>
          </w:rPr>
        </w:r>
        <w:r w:rsidR="005E2F22">
          <w:rPr>
            <w:noProof/>
            <w:webHidden/>
          </w:rPr>
          <w:fldChar w:fldCharType="separate"/>
        </w:r>
        <w:r w:rsidR="005E2F22">
          <w:rPr>
            <w:noProof/>
            <w:webHidden/>
          </w:rPr>
          <w:t>39</w:t>
        </w:r>
        <w:r w:rsidR="005E2F22">
          <w:rPr>
            <w:noProof/>
            <w:webHidden/>
          </w:rPr>
          <w:fldChar w:fldCharType="end"/>
        </w:r>
      </w:hyperlink>
    </w:p>
    <w:p w14:paraId="51FE07E0" w14:textId="5E0535AE" w:rsidR="005E2F22" w:rsidRDefault="004A3EED">
      <w:pPr>
        <w:pStyle w:val="21"/>
        <w:rPr>
          <w:rFonts w:asciiTheme="minorHAnsi" w:eastAsiaTheme="minorEastAsia" w:hAnsiTheme="minorHAnsi" w:cstheme="minorBidi"/>
          <w:b w:val="0"/>
          <w:caps w:val="0"/>
          <w:noProof/>
          <w:sz w:val="22"/>
          <w:szCs w:val="22"/>
          <w:lang w:val="ru-RU" w:eastAsia="ru-RU"/>
        </w:rPr>
      </w:pPr>
      <w:hyperlink w:anchor="_Toc65182279" w:history="1">
        <w:r w:rsidR="005E2F22" w:rsidRPr="004D72B2">
          <w:rPr>
            <w:rStyle w:val="ad"/>
            <w:noProof/>
          </w:rPr>
          <w:t>seznam PŘÍLOH</w:t>
        </w:r>
        <w:r w:rsidR="005E2F22">
          <w:rPr>
            <w:noProof/>
            <w:webHidden/>
          </w:rPr>
          <w:tab/>
        </w:r>
        <w:r w:rsidR="005E2F22">
          <w:rPr>
            <w:noProof/>
            <w:webHidden/>
          </w:rPr>
          <w:fldChar w:fldCharType="begin"/>
        </w:r>
        <w:r w:rsidR="005E2F22">
          <w:rPr>
            <w:noProof/>
            <w:webHidden/>
          </w:rPr>
          <w:instrText xml:space="preserve"> PAGEREF _Toc65182279 \h </w:instrText>
        </w:r>
        <w:r w:rsidR="005E2F22">
          <w:rPr>
            <w:noProof/>
            <w:webHidden/>
          </w:rPr>
        </w:r>
        <w:r w:rsidR="005E2F22">
          <w:rPr>
            <w:noProof/>
            <w:webHidden/>
          </w:rPr>
          <w:fldChar w:fldCharType="separate"/>
        </w:r>
        <w:r w:rsidR="005E2F22">
          <w:rPr>
            <w:noProof/>
            <w:webHidden/>
          </w:rPr>
          <w:t>40</w:t>
        </w:r>
        <w:r w:rsidR="005E2F22">
          <w:rPr>
            <w:noProof/>
            <w:webHidden/>
          </w:rPr>
          <w:fldChar w:fldCharType="end"/>
        </w:r>
      </w:hyperlink>
    </w:p>
    <w:p w14:paraId="6EA9A0A6" w14:textId="198100DB" w:rsidR="00EE526C" w:rsidRPr="00EE526C" w:rsidRDefault="000A5332" w:rsidP="000A5332">
      <w:pPr>
        <w:pStyle w:val="31"/>
      </w:pPr>
      <w:r>
        <w:fldChar w:fldCharType="end"/>
      </w:r>
    </w:p>
    <w:p w14:paraId="7C8503BA" w14:textId="77777777" w:rsidR="0096510B" w:rsidRDefault="0096510B" w:rsidP="002563FD">
      <w:pPr>
        <w:pStyle w:val="Abstraktabstracttext"/>
      </w:pPr>
    </w:p>
    <w:p w14:paraId="15ECE77D" w14:textId="77777777" w:rsidR="0096510B" w:rsidRDefault="0096510B" w:rsidP="002563FD">
      <w:pPr>
        <w:pStyle w:val="Abstraktabstracttext"/>
        <w:sectPr w:rsidR="0096510B" w:rsidSect="0056551F">
          <w:headerReference w:type="default" r:id="rId9"/>
          <w:pgSz w:w="11906" w:h="16838" w:code="9"/>
          <w:pgMar w:top="1701" w:right="1134" w:bottom="1134" w:left="1134" w:header="851" w:footer="709" w:gutter="851"/>
          <w:cols w:space="708"/>
          <w:docGrid w:linePitch="360"/>
        </w:sectPr>
      </w:pPr>
    </w:p>
    <w:p w14:paraId="3C79760F" w14:textId="77777777" w:rsidR="0096510B" w:rsidRDefault="0096510B" w:rsidP="0096510B">
      <w:pPr>
        <w:pStyle w:val="vodzvrintroductionconclusion"/>
      </w:pPr>
      <w:bookmarkStart w:id="29" w:name="_Toc117787093"/>
      <w:bookmarkStart w:id="30" w:name="_Toc22666742"/>
      <w:bookmarkStart w:id="31" w:name="_Toc65182255"/>
      <w:r>
        <w:lastRenderedPageBreak/>
        <w:t>Úvod</w:t>
      </w:r>
      <w:bookmarkEnd w:id="29"/>
      <w:bookmarkEnd w:id="30"/>
      <w:bookmarkEnd w:id="31"/>
    </w:p>
    <w:p w14:paraId="7C6FD928" w14:textId="4DA01A90" w:rsidR="000A04CB" w:rsidRPr="000A04CB" w:rsidRDefault="000A04CB" w:rsidP="000A04CB">
      <w:pPr>
        <w:pStyle w:val="Textprce"/>
        <w:rPr>
          <w:rFonts w:eastAsia="Segoe UI" w:cs="Mangal"/>
          <w:color w:val="auto"/>
          <w:sz w:val="22"/>
          <w:szCs w:val="20"/>
          <w:bdr w:val="none" w:sz="0" w:space="0" w:color="auto" w:frame="1"/>
          <w:lang w:eastAsia="ru-RU"/>
        </w:rPr>
      </w:pPr>
      <w:r w:rsidRPr="000A04CB">
        <w:rPr>
          <w:bdr w:val="none" w:sz="0" w:space="0" w:color="auto" w:frame="1"/>
          <w:lang w:eastAsia="ru-RU"/>
        </w:rPr>
        <w:t>V současné době existuje několik legend o objevu magnetitu jako materiálu, který přitahuje kovové předměty.</w:t>
      </w:r>
      <w:r w:rsidR="00E42CCC">
        <w:rPr>
          <w:bdr w:val="none" w:sz="0" w:space="0" w:color="auto" w:frame="1"/>
          <w:lang w:eastAsia="ru-RU"/>
        </w:rPr>
        <w:t xml:space="preserve"> </w:t>
      </w:r>
    </w:p>
    <w:p w14:paraId="69EADEBF" w14:textId="7E60045C" w:rsidR="000A04CB" w:rsidRPr="000A04CB" w:rsidRDefault="000A04CB" w:rsidP="000A04CB">
      <w:pPr>
        <w:pStyle w:val="Textprce"/>
        <w:rPr>
          <w:bdr w:val="none" w:sz="0" w:space="0" w:color="auto" w:frame="1"/>
          <w:lang w:eastAsia="ru-RU"/>
        </w:rPr>
      </w:pPr>
      <w:r w:rsidRPr="000A04CB">
        <w:rPr>
          <w:bdr w:val="none" w:sz="0" w:space="0" w:color="auto" w:frame="1"/>
          <w:lang w:eastAsia="ru-RU"/>
        </w:rPr>
        <w:t>V jedné z publikací autor</w:t>
      </w:r>
      <w:r w:rsidR="00410E6A" w:rsidRPr="00410E6A">
        <w:rPr>
          <w:bdr w:val="none" w:sz="0" w:space="0" w:color="auto" w:frame="1"/>
          <w:lang w:eastAsia="ru-RU"/>
        </w:rPr>
        <w:t xml:space="preserve"> </w:t>
      </w:r>
      <w:sdt>
        <w:sdtPr>
          <w:rPr>
            <w:bdr w:val="none" w:sz="0" w:space="0" w:color="auto" w:frame="1"/>
            <w:lang w:eastAsia="ru-RU"/>
          </w:rPr>
          <w:id w:val="1553042075"/>
          <w:citation/>
        </w:sdtPr>
        <w:sdtContent>
          <w:r w:rsidR="0079112A">
            <w:rPr>
              <w:bdr w:val="none" w:sz="0" w:space="0" w:color="auto" w:frame="1"/>
              <w:lang w:eastAsia="ru-RU"/>
            </w:rPr>
            <w:fldChar w:fldCharType="begin"/>
          </w:r>
          <w:r w:rsidR="0079112A">
            <w:rPr>
              <w:bdr w:val="none" w:sz="0" w:space="0" w:color="auto" w:frame="1"/>
              <w:lang w:eastAsia="ru-RU"/>
            </w:rPr>
            <w:instrText xml:space="preserve"> CITATION 15CO0xCDfbahui4j </w:instrText>
          </w:r>
          <w:r w:rsidR="0079112A">
            <w:rPr>
              <w:bdr w:val="none" w:sz="0" w:space="0" w:color="auto" w:frame="1"/>
              <w:lang w:eastAsia="ru-RU"/>
            </w:rPr>
            <w:fldChar w:fldCharType="separate"/>
          </w:r>
          <w:r w:rsidR="005E2F22" w:rsidRPr="005E2F22">
            <w:rPr>
              <w:noProof/>
              <w:bdr w:val="none" w:sz="0" w:space="0" w:color="auto" w:frame="1"/>
              <w:lang w:eastAsia="ru-RU"/>
            </w:rPr>
            <w:t>[1]</w:t>
          </w:r>
          <w:r w:rsidR="0079112A">
            <w:rPr>
              <w:bdr w:val="none" w:sz="0" w:space="0" w:color="auto" w:frame="1"/>
              <w:lang w:eastAsia="ru-RU"/>
            </w:rPr>
            <w:fldChar w:fldCharType="end"/>
          </w:r>
        </w:sdtContent>
      </w:sdt>
      <w:r w:rsidR="00410E6A" w:rsidRPr="00410E6A">
        <w:rPr>
          <w:bdr w:val="none" w:sz="0" w:space="0" w:color="auto" w:frame="1"/>
          <w:lang w:eastAsia="ru-RU"/>
        </w:rPr>
        <w:t xml:space="preserve"> </w:t>
      </w:r>
      <w:r w:rsidRPr="000A04CB">
        <w:rPr>
          <w:bdr w:val="none" w:sz="0" w:space="0" w:color="auto" w:frame="1"/>
          <w:lang w:eastAsia="ru-RU"/>
        </w:rPr>
        <w:t>uvádí, že magnetické jevy byly známy již před 4000 lety před naším letopočtem v Číně.</w:t>
      </w:r>
    </w:p>
    <w:p w14:paraId="7270321B" w14:textId="4E43E653" w:rsidR="000A04CB" w:rsidRPr="00373FE7" w:rsidRDefault="000A04CB" w:rsidP="000A04CB">
      <w:pPr>
        <w:pStyle w:val="Textprce"/>
        <w:rPr>
          <w:bdr w:val="none" w:sz="0" w:space="0" w:color="auto" w:frame="1"/>
          <w:lang w:eastAsia="ru-RU"/>
        </w:rPr>
      </w:pPr>
      <w:r w:rsidRPr="000A04CB">
        <w:rPr>
          <w:bdr w:val="none" w:sz="0" w:space="0" w:color="auto" w:frame="1"/>
          <w:lang w:eastAsia="ru-RU"/>
        </w:rPr>
        <w:t>V té době si obyvatelé Číny kromě fyzikálních a mystických vlastností přivlastňovali magnetit. Věřilo se, že tento kámen je schopen léčit různé nemoci, v tomto ohledu byly vyrobeny amulety z magnetitu, o nichž se věřilo, že vystraší zlé duchy. Během výroby amuletů jsme experimentovali s různými formami a při výrobě amuletů bylo zjištěno, že pokud má kámen tvar jehly, bude jehla vždy směřovat na sever</w:t>
      </w:r>
      <w:r w:rsidR="00373FE7" w:rsidRPr="00373FE7">
        <w:rPr>
          <w:bdr w:val="none" w:sz="0" w:space="0" w:color="auto" w:frame="1"/>
          <w:lang w:eastAsia="ru-RU"/>
        </w:rPr>
        <w:t xml:space="preserve"> </w:t>
      </w:r>
      <w:sdt>
        <w:sdtPr>
          <w:rPr>
            <w:bdr w:val="none" w:sz="0" w:space="0" w:color="auto" w:frame="1"/>
            <w:lang w:eastAsia="ru-RU"/>
          </w:rPr>
          <w:id w:val="-1256362866"/>
          <w:citation/>
        </w:sdtPr>
        <w:sdtContent>
          <w:r w:rsidR="00373FE7">
            <w:rPr>
              <w:bdr w:val="none" w:sz="0" w:space="0" w:color="auto" w:frame="1"/>
              <w:lang w:eastAsia="ru-RU"/>
            </w:rPr>
            <w:fldChar w:fldCharType="begin"/>
          </w:r>
          <w:r w:rsidR="00373FE7">
            <w:rPr>
              <w:bdr w:val="none" w:sz="0" w:space="0" w:color="auto" w:frame="1"/>
              <w:lang w:eastAsia="ru-RU"/>
            </w:rPr>
            <w:instrText xml:space="preserve"> CITATION L2QFKINClv9yHEXH </w:instrText>
          </w:r>
          <w:r w:rsidR="00373FE7">
            <w:rPr>
              <w:bdr w:val="none" w:sz="0" w:space="0" w:color="auto" w:frame="1"/>
              <w:lang w:eastAsia="ru-RU"/>
            </w:rPr>
            <w:fldChar w:fldCharType="separate"/>
          </w:r>
          <w:r w:rsidR="005E2F22" w:rsidRPr="005E2F22">
            <w:rPr>
              <w:noProof/>
              <w:bdr w:val="none" w:sz="0" w:space="0" w:color="auto" w:frame="1"/>
              <w:lang w:eastAsia="ru-RU"/>
            </w:rPr>
            <w:t>[2]</w:t>
          </w:r>
          <w:r w:rsidR="00373FE7">
            <w:rPr>
              <w:bdr w:val="none" w:sz="0" w:space="0" w:color="auto" w:frame="1"/>
              <w:lang w:eastAsia="ru-RU"/>
            </w:rPr>
            <w:fldChar w:fldCharType="end"/>
          </w:r>
        </w:sdtContent>
      </w:sdt>
      <w:r w:rsidR="00373FE7" w:rsidRPr="00373FE7">
        <w:rPr>
          <w:bdr w:val="none" w:sz="0" w:space="0" w:color="auto" w:frame="1"/>
          <w:lang w:eastAsia="ru-RU"/>
        </w:rPr>
        <w:t>.</w:t>
      </w:r>
    </w:p>
    <w:p w14:paraId="553F2527" w14:textId="77777777" w:rsidR="000A04CB" w:rsidRPr="000A04CB" w:rsidRDefault="000A04CB" w:rsidP="000A04CB">
      <w:pPr>
        <w:pStyle w:val="Textprce"/>
        <w:rPr>
          <w:bdr w:val="none" w:sz="0" w:space="0" w:color="auto" w:frame="1"/>
          <w:lang w:val="en-US" w:eastAsia="ru-RU"/>
        </w:rPr>
      </w:pPr>
      <w:r w:rsidRPr="000A04CB">
        <w:rPr>
          <w:bdr w:val="none" w:sz="0" w:space="0" w:color="auto" w:frame="1"/>
          <w:lang w:eastAsia="ru-RU"/>
        </w:rPr>
        <w:t xml:space="preserve">Starověcí Řekové o tomto materiálu dobře věděli. Římský básník a filozof Titus </w:t>
      </w:r>
      <w:proofErr w:type="spellStart"/>
      <w:r w:rsidRPr="000A04CB">
        <w:rPr>
          <w:bdr w:val="none" w:sz="0" w:space="0" w:color="auto" w:frame="1"/>
          <w:lang w:eastAsia="ru-RU"/>
        </w:rPr>
        <w:t>Lucretius</w:t>
      </w:r>
      <w:proofErr w:type="spellEnd"/>
      <w:r w:rsidRPr="000A04CB">
        <w:rPr>
          <w:bdr w:val="none" w:sz="0" w:space="0" w:color="auto" w:frame="1"/>
          <w:lang w:eastAsia="ru-RU"/>
        </w:rPr>
        <w:t xml:space="preserve"> </w:t>
      </w:r>
      <w:proofErr w:type="spellStart"/>
      <w:r w:rsidRPr="000A04CB">
        <w:rPr>
          <w:bdr w:val="none" w:sz="0" w:space="0" w:color="auto" w:frame="1"/>
          <w:lang w:eastAsia="ru-RU"/>
        </w:rPr>
        <w:t>Carus</w:t>
      </w:r>
      <w:proofErr w:type="spellEnd"/>
      <w:r w:rsidRPr="000A04CB">
        <w:rPr>
          <w:bdr w:val="none" w:sz="0" w:space="0" w:color="auto" w:frame="1"/>
          <w:lang w:eastAsia="ru-RU"/>
        </w:rPr>
        <w:t xml:space="preserve"> najednou v eseji „O povaze věcí“ napsal, že kámen, který v Řecku přitahuje železo, se po provincii Magnesia v </w:t>
      </w:r>
      <w:proofErr w:type="spellStart"/>
      <w:r w:rsidRPr="000A04CB">
        <w:rPr>
          <w:bdr w:val="none" w:sz="0" w:space="0" w:color="auto" w:frame="1"/>
          <w:lang w:eastAsia="ru-RU"/>
        </w:rPr>
        <w:t>Thesalii</w:t>
      </w:r>
      <w:proofErr w:type="spellEnd"/>
      <w:r w:rsidRPr="000A04CB">
        <w:rPr>
          <w:bdr w:val="none" w:sz="0" w:space="0" w:color="auto" w:frame="1"/>
          <w:lang w:eastAsia="ru-RU"/>
        </w:rPr>
        <w:t xml:space="preserve"> nazývá magnet. </w:t>
      </w:r>
      <w:proofErr w:type="spellStart"/>
      <w:r w:rsidRPr="000A04CB">
        <w:rPr>
          <w:bdr w:val="none" w:sz="0" w:space="0" w:color="auto" w:frame="1"/>
          <w:lang w:val="en-US" w:eastAsia="ru-RU"/>
        </w:rPr>
        <w:t>Zatímco</w:t>
      </w:r>
      <w:proofErr w:type="spellEnd"/>
      <w:r w:rsidRPr="000A04CB">
        <w:rPr>
          <w:bdr w:val="none" w:sz="0" w:space="0" w:color="auto" w:frame="1"/>
          <w:lang w:val="en-US" w:eastAsia="ru-RU"/>
        </w:rPr>
        <w:t xml:space="preserve"> v </w:t>
      </w:r>
      <w:proofErr w:type="spellStart"/>
      <w:r w:rsidRPr="000A04CB">
        <w:rPr>
          <w:bdr w:val="none" w:sz="0" w:space="0" w:color="auto" w:frame="1"/>
          <w:lang w:val="en-US" w:eastAsia="ru-RU"/>
        </w:rPr>
        <w:t>Číně</w:t>
      </w:r>
      <w:proofErr w:type="spellEnd"/>
      <w:r w:rsidRPr="000A04CB">
        <w:rPr>
          <w:bdr w:val="none" w:sz="0" w:space="0" w:color="auto" w:frame="1"/>
          <w:lang w:val="en-US" w:eastAsia="ru-RU"/>
        </w:rPr>
        <w:t xml:space="preserve"> se </w:t>
      </w:r>
      <w:proofErr w:type="spellStart"/>
      <w:r w:rsidRPr="000A04CB">
        <w:rPr>
          <w:bdr w:val="none" w:sz="0" w:space="0" w:color="auto" w:frame="1"/>
          <w:lang w:val="en-US" w:eastAsia="ru-RU"/>
        </w:rPr>
        <w:t>tomu</w:t>
      </w:r>
      <w:proofErr w:type="spellEnd"/>
      <w:r w:rsidRPr="000A04CB">
        <w:rPr>
          <w:bdr w:val="none" w:sz="0" w:space="0" w:color="auto" w:frame="1"/>
          <w:lang w:val="en-US" w:eastAsia="ru-RU"/>
        </w:rPr>
        <w:t xml:space="preserve"> </w:t>
      </w:r>
      <w:proofErr w:type="spellStart"/>
      <w:r w:rsidRPr="000A04CB">
        <w:rPr>
          <w:bdr w:val="none" w:sz="0" w:space="0" w:color="auto" w:frame="1"/>
          <w:lang w:val="en-US" w:eastAsia="ru-RU"/>
        </w:rPr>
        <w:t>říkalo</w:t>
      </w:r>
      <w:proofErr w:type="spellEnd"/>
      <w:r w:rsidRPr="000A04CB">
        <w:rPr>
          <w:bdr w:val="none" w:sz="0" w:space="0" w:color="auto" w:frame="1"/>
          <w:lang w:val="en-US" w:eastAsia="ru-RU"/>
        </w:rPr>
        <w:t xml:space="preserve"> </w:t>
      </w:r>
      <w:proofErr w:type="spellStart"/>
      <w:r w:rsidRPr="000A04CB">
        <w:rPr>
          <w:bdr w:val="none" w:sz="0" w:space="0" w:color="auto" w:frame="1"/>
          <w:lang w:val="en-US" w:eastAsia="ru-RU"/>
        </w:rPr>
        <w:t>magnetit</w:t>
      </w:r>
      <w:proofErr w:type="spellEnd"/>
      <w:r w:rsidRPr="000A04CB">
        <w:rPr>
          <w:bdr w:val="none" w:sz="0" w:space="0" w:color="auto" w:frame="1"/>
          <w:lang w:val="en-US" w:eastAsia="ru-RU"/>
        </w:rPr>
        <w:t>.</w:t>
      </w:r>
    </w:p>
    <w:p w14:paraId="72812002" w14:textId="104C33D7" w:rsidR="000A04CB" w:rsidRPr="003A54FB" w:rsidRDefault="000A04CB" w:rsidP="000A04CB">
      <w:pPr>
        <w:pStyle w:val="Textprce"/>
        <w:rPr>
          <w:bdr w:val="none" w:sz="0" w:space="0" w:color="auto" w:frame="1"/>
          <w:lang w:val="en-US" w:eastAsia="ru-RU"/>
        </w:rPr>
      </w:pPr>
      <w:r w:rsidRPr="000A04CB">
        <w:rPr>
          <w:lang w:val="en-US" w:eastAsia="ru-RU"/>
        </w:rPr>
        <w:t xml:space="preserve">V </w:t>
      </w:r>
      <w:proofErr w:type="spellStart"/>
      <w:r w:rsidRPr="000A04CB">
        <w:rPr>
          <w:lang w:val="en-US" w:eastAsia="ru-RU"/>
        </w:rPr>
        <w:t>Evropě</w:t>
      </w:r>
      <w:proofErr w:type="spellEnd"/>
      <w:r w:rsidRPr="000A04CB">
        <w:rPr>
          <w:lang w:val="en-US" w:eastAsia="ru-RU"/>
        </w:rPr>
        <w:t xml:space="preserve"> </w:t>
      </w:r>
      <w:proofErr w:type="spellStart"/>
      <w:r w:rsidRPr="000A04CB">
        <w:rPr>
          <w:lang w:val="en-US" w:eastAsia="ru-RU"/>
        </w:rPr>
        <w:t>bylo</w:t>
      </w:r>
      <w:proofErr w:type="spellEnd"/>
      <w:r w:rsidRPr="000A04CB">
        <w:rPr>
          <w:lang w:val="en-US" w:eastAsia="ru-RU"/>
        </w:rPr>
        <w:t xml:space="preserve"> </w:t>
      </w:r>
      <w:proofErr w:type="spellStart"/>
      <w:r w:rsidRPr="000A04CB">
        <w:rPr>
          <w:lang w:val="en-US" w:eastAsia="ru-RU"/>
        </w:rPr>
        <w:t>použití</w:t>
      </w:r>
      <w:proofErr w:type="spellEnd"/>
      <w:r w:rsidRPr="000A04CB">
        <w:rPr>
          <w:lang w:val="en-US" w:eastAsia="ru-RU"/>
        </w:rPr>
        <w:t xml:space="preserve"> </w:t>
      </w:r>
      <w:proofErr w:type="spellStart"/>
      <w:r w:rsidRPr="000A04CB">
        <w:rPr>
          <w:lang w:val="en-US" w:eastAsia="ru-RU"/>
        </w:rPr>
        <w:t>magnetitu</w:t>
      </w:r>
      <w:proofErr w:type="spellEnd"/>
      <w:r w:rsidRPr="000A04CB">
        <w:rPr>
          <w:lang w:val="en-US" w:eastAsia="ru-RU"/>
        </w:rPr>
        <w:t xml:space="preserve"> </w:t>
      </w:r>
      <w:proofErr w:type="spellStart"/>
      <w:r w:rsidRPr="000A04CB">
        <w:rPr>
          <w:lang w:val="en-US" w:eastAsia="ru-RU"/>
        </w:rPr>
        <w:t>jako</w:t>
      </w:r>
      <w:proofErr w:type="spellEnd"/>
      <w:r w:rsidRPr="000A04CB">
        <w:rPr>
          <w:lang w:val="en-US" w:eastAsia="ru-RU"/>
        </w:rPr>
        <w:t xml:space="preserve"> </w:t>
      </w:r>
      <w:proofErr w:type="spellStart"/>
      <w:r w:rsidRPr="000A04CB">
        <w:rPr>
          <w:lang w:val="en-US" w:eastAsia="ru-RU"/>
        </w:rPr>
        <w:t>kompasu</w:t>
      </w:r>
      <w:proofErr w:type="spellEnd"/>
      <w:r w:rsidRPr="000A04CB">
        <w:rPr>
          <w:lang w:val="en-US" w:eastAsia="ru-RU"/>
        </w:rPr>
        <w:t xml:space="preserve"> </w:t>
      </w:r>
      <w:proofErr w:type="spellStart"/>
      <w:r w:rsidRPr="000A04CB">
        <w:rPr>
          <w:lang w:val="en-US" w:eastAsia="ru-RU"/>
        </w:rPr>
        <w:t>zmíněno</w:t>
      </w:r>
      <w:proofErr w:type="spellEnd"/>
      <w:r w:rsidRPr="000A04CB">
        <w:rPr>
          <w:lang w:val="en-US" w:eastAsia="ru-RU"/>
        </w:rPr>
        <w:t xml:space="preserve"> v </w:t>
      </w:r>
      <w:proofErr w:type="spellStart"/>
      <w:r w:rsidRPr="000A04CB">
        <w:rPr>
          <w:lang w:val="en-US" w:eastAsia="ru-RU"/>
        </w:rPr>
        <w:t>roce</w:t>
      </w:r>
      <w:proofErr w:type="spellEnd"/>
      <w:r w:rsidRPr="000A04CB">
        <w:rPr>
          <w:lang w:val="en-US" w:eastAsia="ru-RU"/>
        </w:rPr>
        <w:t xml:space="preserve"> 1187 </w:t>
      </w:r>
      <w:proofErr w:type="spellStart"/>
      <w:r w:rsidRPr="000A04CB">
        <w:rPr>
          <w:lang w:val="en-US" w:eastAsia="ru-RU"/>
        </w:rPr>
        <w:t>Angličanem</w:t>
      </w:r>
      <w:proofErr w:type="spellEnd"/>
      <w:r w:rsidRPr="000A04CB">
        <w:rPr>
          <w:lang w:val="en-US" w:eastAsia="ru-RU"/>
        </w:rPr>
        <w:t xml:space="preserve"> </w:t>
      </w:r>
      <w:proofErr w:type="spellStart"/>
      <w:r w:rsidRPr="000A04CB">
        <w:rPr>
          <w:lang w:val="en-US" w:eastAsia="ru-RU"/>
        </w:rPr>
        <w:t>Alexandrem</w:t>
      </w:r>
      <w:proofErr w:type="spellEnd"/>
      <w:r w:rsidRPr="000A04CB">
        <w:rPr>
          <w:lang w:val="en-US" w:eastAsia="ru-RU"/>
        </w:rPr>
        <w:t xml:space="preserve"> </w:t>
      </w:r>
      <w:proofErr w:type="spellStart"/>
      <w:r w:rsidRPr="000A04CB">
        <w:rPr>
          <w:lang w:val="en-US" w:eastAsia="ru-RU"/>
        </w:rPr>
        <w:t>Neckamem</w:t>
      </w:r>
      <w:proofErr w:type="spellEnd"/>
      <w:r w:rsidRPr="000A04CB">
        <w:rPr>
          <w:lang w:val="en-US" w:eastAsia="ru-RU"/>
        </w:rPr>
        <w:t xml:space="preserve"> v </w:t>
      </w:r>
      <w:proofErr w:type="spellStart"/>
      <w:r w:rsidRPr="000A04CB">
        <w:rPr>
          <w:lang w:val="en-US" w:eastAsia="ru-RU"/>
        </w:rPr>
        <w:t>kronikách</w:t>
      </w:r>
      <w:proofErr w:type="spellEnd"/>
      <w:r w:rsidRPr="000A04CB">
        <w:rPr>
          <w:lang w:val="en-US" w:eastAsia="ru-RU"/>
        </w:rPr>
        <w:t xml:space="preserve"> „De </w:t>
      </w:r>
      <w:proofErr w:type="spellStart"/>
      <w:proofErr w:type="gramStart"/>
      <w:r>
        <w:t>utensilibus</w:t>
      </w:r>
      <w:proofErr w:type="spellEnd"/>
      <w:r>
        <w:t>“ a</w:t>
      </w:r>
      <w:proofErr w:type="gramEnd"/>
      <w:r w:rsidRPr="000A04CB">
        <w:rPr>
          <w:lang w:val="en-US" w:eastAsia="ru-RU"/>
        </w:rPr>
        <w:t xml:space="preserve"> „De nature s rerum“. </w:t>
      </w:r>
      <w:proofErr w:type="spellStart"/>
      <w:r w:rsidRPr="000A04CB">
        <w:rPr>
          <w:lang w:val="en-US" w:eastAsia="ru-RU"/>
        </w:rPr>
        <w:t>Během</w:t>
      </w:r>
      <w:proofErr w:type="spellEnd"/>
      <w:r w:rsidRPr="000A04CB">
        <w:rPr>
          <w:lang w:val="en-US" w:eastAsia="ru-RU"/>
        </w:rPr>
        <w:t xml:space="preserve"> </w:t>
      </w:r>
      <w:proofErr w:type="spellStart"/>
      <w:r w:rsidRPr="000A04CB">
        <w:rPr>
          <w:lang w:val="en-US" w:eastAsia="ru-RU"/>
        </w:rPr>
        <w:t>středověku</w:t>
      </w:r>
      <w:proofErr w:type="spellEnd"/>
      <w:r w:rsidRPr="000A04CB">
        <w:rPr>
          <w:lang w:val="en-US" w:eastAsia="ru-RU"/>
        </w:rPr>
        <w:t xml:space="preserve"> </w:t>
      </w:r>
      <w:proofErr w:type="spellStart"/>
      <w:r w:rsidRPr="000A04CB">
        <w:rPr>
          <w:lang w:val="en-US" w:eastAsia="ru-RU"/>
        </w:rPr>
        <w:t>nedošlo</w:t>
      </w:r>
      <w:proofErr w:type="spellEnd"/>
      <w:r w:rsidRPr="000A04CB">
        <w:rPr>
          <w:lang w:val="en-US" w:eastAsia="ru-RU"/>
        </w:rPr>
        <w:t xml:space="preserve"> k </w:t>
      </w:r>
      <w:proofErr w:type="spellStart"/>
      <w:r w:rsidRPr="000A04CB">
        <w:rPr>
          <w:lang w:val="en-US" w:eastAsia="ru-RU"/>
        </w:rPr>
        <w:t>téměř</w:t>
      </w:r>
      <w:proofErr w:type="spellEnd"/>
      <w:r w:rsidRPr="000A04CB">
        <w:rPr>
          <w:lang w:val="en-US" w:eastAsia="ru-RU"/>
        </w:rPr>
        <w:t xml:space="preserve"> </w:t>
      </w:r>
      <w:proofErr w:type="spellStart"/>
      <w:r w:rsidRPr="000A04CB">
        <w:rPr>
          <w:lang w:val="en-US" w:eastAsia="ru-RU"/>
        </w:rPr>
        <w:t>žádné</w:t>
      </w:r>
      <w:proofErr w:type="spellEnd"/>
      <w:r w:rsidRPr="000A04CB">
        <w:rPr>
          <w:lang w:val="en-US" w:eastAsia="ru-RU"/>
        </w:rPr>
        <w:t xml:space="preserve"> </w:t>
      </w:r>
      <w:proofErr w:type="spellStart"/>
      <w:r w:rsidRPr="000A04CB">
        <w:rPr>
          <w:lang w:val="en-US" w:eastAsia="ru-RU"/>
        </w:rPr>
        <w:t>akumulaci</w:t>
      </w:r>
      <w:proofErr w:type="spellEnd"/>
      <w:r w:rsidRPr="000A04CB">
        <w:rPr>
          <w:lang w:val="en-US" w:eastAsia="ru-RU"/>
        </w:rPr>
        <w:t xml:space="preserve"> </w:t>
      </w:r>
      <w:proofErr w:type="spellStart"/>
      <w:r w:rsidRPr="000A04CB">
        <w:rPr>
          <w:lang w:val="en-US" w:eastAsia="ru-RU"/>
        </w:rPr>
        <w:t>znalostí</w:t>
      </w:r>
      <w:proofErr w:type="spellEnd"/>
      <w:r w:rsidRPr="000A04CB">
        <w:rPr>
          <w:lang w:val="en-US" w:eastAsia="ru-RU"/>
        </w:rPr>
        <w:t xml:space="preserve"> o </w:t>
      </w:r>
      <w:proofErr w:type="spellStart"/>
      <w:r w:rsidRPr="000A04CB">
        <w:rPr>
          <w:lang w:val="en-US" w:eastAsia="ru-RU"/>
        </w:rPr>
        <w:t>povaze</w:t>
      </w:r>
      <w:proofErr w:type="spellEnd"/>
      <w:r w:rsidRPr="000A04CB">
        <w:rPr>
          <w:lang w:val="en-US" w:eastAsia="ru-RU"/>
        </w:rPr>
        <w:t xml:space="preserve"> </w:t>
      </w:r>
      <w:proofErr w:type="spellStart"/>
      <w:r w:rsidRPr="000A04CB">
        <w:rPr>
          <w:lang w:val="en-US" w:eastAsia="ru-RU"/>
        </w:rPr>
        <w:t>magnetismu</w:t>
      </w:r>
      <w:proofErr w:type="spellEnd"/>
      <w:r w:rsidRPr="000A04CB">
        <w:rPr>
          <w:lang w:val="en-US" w:eastAsia="ru-RU"/>
        </w:rPr>
        <w:t xml:space="preserve">. </w:t>
      </w:r>
      <w:proofErr w:type="spellStart"/>
      <w:r w:rsidRPr="000A04CB">
        <w:rPr>
          <w:lang w:val="en-US" w:eastAsia="ru-RU"/>
        </w:rPr>
        <w:t>Pouze</w:t>
      </w:r>
      <w:proofErr w:type="spellEnd"/>
      <w:r w:rsidRPr="000A04CB">
        <w:rPr>
          <w:lang w:val="en-US" w:eastAsia="ru-RU"/>
        </w:rPr>
        <w:t xml:space="preserve"> </w:t>
      </w:r>
      <w:proofErr w:type="spellStart"/>
      <w:r w:rsidRPr="000A04CB">
        <w:rPr>
          <w:lang w:val="en-US" w:eastAsia="ru-RU"/>
        </w:rPr>
        <w:t>mniši</w:t>
      </w:r>
      <w:proofErr w:type="spellEnd"/>
      <w:r w:rsidRPr="000A04CB">
        <w:rPr>
          <w:lang w:val="en-US" w:eastAsia="ru-RU"/>
        </w:rPr>
        <w:t xml:space="preserve"> </w:t>
      </w:r>
      <w:proofErr w:type="spellStart"/>
      <w:r w:rsidRPr="000A04CB">
        <w:rPr>
          <w:lang w:val="en-US" w:eastAsia="ru-RU"/>
        </w:rPr>
        <w:t>hovořili</w:t>
      </w:r>
      <w:proofErr w:type="spellEnd"/>
      <w:r w:rsidRPr="000A04CB">
        <w:rPr>
          <w:lang w:val="en-US" w:eastAsia="ru-RU"/>
        </w:rPr>
        <w:t xml:space="preserve"> o </w:t>
      </w:r>
      <w:proofErr w:type="spellStart"/>
      <w:r w:rsidRPr="000A04CB">
        <w:rPr>
          <w:lang w:val="en-US" w:eastAsia="ru-RU"/>
        </w:rPr>
        <w:t>tomto</w:t>
      </w:r>
      <w:proofErr w:type="spellEnd"/>
      <w:r w:rsidRPr="000A04CB">
        <w:rPr>
          <w:lang w:val="en-US" w:eastAsia="ru-RU"/>
        </w:rPr>
        <w:t xml:space="preserve"> </w:t>
      </w:r>
      <w:proofErr w:type="spellStart"/>
      <w:r w:rsidRPr="000A04CB">
        <w:rPr>
          <w:lang w:val="en-US" w:eastAsia="ru-RU"/>
        </w:rPr>
        <w:t>jevu</w:t>
      </w:r>
      <w:proofErr w:type="spellEnd"/>
      <w:r w:rsidRPr="000A04CB">
        <w:rPr>
          <w:lang w:val="en-US" w:eastAsia="ru-RU"/>
        </w:rPr>
        <w:t xml:space="preserve"> a </w:t>
      </w:r>
      <w:proofErr w:type="spellStart"/>
      <w:r w:rsidRPr="000A04CB">
        <w:rPr>
          <w:lang w:val="en-US" w:eastAsia="ru-RU"/>
        </w:rPr>
        <w:t>vytvořili</w:t>
      </w:r>
      <w:proofErr w:type="spellEnd"/>
      <w:r w:rsidRPr="000A04CB">
        <w:rPr>
          <w:lang w:val="en-US" w:eastAsia="ru-RU"/>
        </w:rPr>
        <w:t xml:space="preserve"> </w:t>
      </w:r>
      <w:proofErr w:type="spellStart"/>
      <w:r w:rsidRPr="000A04CB">
        <w:rPr>
          <w:lang w:val="en-US" w:eastAsia="ru-RU"/>
        </w:rPr>
        <w:t>některé</w:t>
      </w:r>
      <w:proofErr w:type="spellEnd"/>
      <w:r w:rsidRPr="000A04CB">
        <w:rPr>
          <w:lang w:val="en-US" w:eastAsia="ru-RU"/>
        </w:rPr>
        <w:t xml:space="preserve"> </w:t>
      </w:r>
      <w:proofErr w:type="spellStart"/>
      <w:r w:rsidRPr="000A04CB">
        <w:rPr>
          <w:lang w:val="en-US" w:eastAsia="ru-RU"/>
        </w:rPr>
        <w:t>teologické</w:t>
      </w:r>
      <w:proofErr w:type="spellEnd"/>
      <w:r w:rsidRPr="000A04CB">
        <w:rPr>
          <w:lang w:val="en-US" w:eastAsia="ru-RU"/>
        </w:rPr>
        <w:t xml:space="preserve"> </w:t>
      </w:r>
      <w:proofErr w:type="spellStart"/>
      <w:r w:rsidRPr="000A04CB">
        <w:rPr>
          <w:lang w:val="en-US" w:eastAsia="ru-RU"/>
        </w:rPr>
        <w:t>předpoklady</w:t>
      </w:r>
      <w:proofErr w:type="spellEnd"/>
      <w:r w:rsidRPr="000A04CB">
        <w:rPr>
          <w:lang w:val="en-US" w:eastAsia="ru-RU"/>
        </w:rPr>
        <w:t xml:space="preserve"> o </w:t>
      </w:r>
      <w:proofErr w:type="spellStart"/>
      <w:r w:rsidRPr="000A04CB">
        <w:rPr>
          <w:lang w:val="en-US" w:eastAsia="ru-RU"/>
        </w:rPr>
        <w:t>vlastnostech</w:t>
      </w:r>
      <w:proofErr w:type="spellEnd"/>
      <w:r w:rsidRPr="000A04CB">
        <w:rPr>
          <w:lang w:val="en-US" w:eastAsia="ru-RU"/>
        </w:rPr>
        <w:t xml:space="preserve"> </w:t>
      </w:r>
      <w:proofErr w:type="spellStart"/>
      <w:r w:rsidRPr="000A04CB">
        <w:rPr>
          <w:lang w:val="en-US" w:eastAsia="ru-RU"/>
        </w:rPr>
        <w:t>magnetu</w:t>
      </w:r>
      <w:proofErr w:type="spellEnd"/>
      <w:r w:rsidRPr="000A04CB">
        <w:rPr>
          <w:lang w:val="en-US" w:eastAsia="ru-RU"/>
        </w:rPr>
        <w:t>.</w:t>
      </w:r>
      <w:r w:rsidR="003A54FB" w:rsidRPr="003A54FB">
        <w:rPr>
          <w:lang w:val="en-US" w:eastAsia="ru-RU"/>
        </w:rPr>
        <w:t xml:space="preserve"> </w:t>
      </w:r>
      <w:sdt>
        <w:sdtPr>
          <w:rPr>
            <w:lang w:val="en-US" w:eastAsia="ru-RU"/>
          </w:rPr>
          <w:id w:val="1335036520"/>
          <w:citation/>
        </w:sdtPr>
        <w:sdtContent>
          <w:r w:rsidR="003A54FB">
            <w:rPr>
              <w:lang w:val="en-US" w:eastAsia="ru-RU"/>
            </w:rPr>
            <w:fldChar w:fldCharType="begin"/>
          </w:r>
          <w:r w:rsidR="00450133">
            <w:rPr>
              <w:lang w:val="en-US" w:eastAsia="ru-RU"/>
            </w:rPr>
            <w:instrText xml:space="preserve">CITATION eHlL7nwbbw7Y84td \l 1033 </w:instrText>
          </w:r>
          <w:r w:rsidR="003A54FB">
            <w:rPr>
              <w:lang w:val="en-US" w:eastAsia="ru-RU"/>
            </w:rPr>
            <w:fldChar w:fldCharType="separate"/>
          </w:r>
          <w:r w:rsidR="005E2F22" w:rsidRPr="005E2F22">
            <w:rPr>
              <w:noProof/>
              <w:lang w:val="en-US" w:eastAsia="ru-RU"/>
            </w:rPr>
            <w:t>[3]</w:t>
          </w:r>
          <w:r w:rsidR="003A54FB">
            <w:rPr>
              <w:lang w:val="en-US" w:eastAsia="ru-RU"/>
            </w:rPr>
            <w:fldChar w:fldCharType="end"/>
          </w:r>
        </w:sdtContent>
      </w:sdt>
    </w:p>
    <w:p w14:paraId="5F413DFE" w14:textId="51150D71" w:rsidR="006F012C" w:rsidRPr="00DA302C" w:rsidRDefault="009E2765" w:rsidP="00DA302C">
      <w:pPr>
        <w:spacing w:line="256" w:lineRule="auto"/>
        <w:ind w:firstLine="851"/>
        <w:rPr>
          <w:b/>
          <w:bCs/>
          <w:color w:val="201F1E"/>
          <w:bdr w:val="none" w:sz="0" w:space="0" w:color="auto" w:frame="1"/>
          <w:lang w:val="ru-RU" w:eastAsia="ru-RU"/>
        </w:rPr>
      </w:pPr>
      <w:r>
        <w:rPr>
          <w:b/>
          <w:bCs/>
          <w:color w:val="201F1E"/>
          <w:bdr w:val="none" w:sz="0" w:space="0" w:color="auto" w:frame="1"/>
          <w:lang w:val="ru-RU" w:eastAsia="ru-RU"/>
        </w:rPr>
        <w:br w:type="page"/>
      </w:r>
    </w:p>
    <w:tbl>
      <w:tblPr>
        <w:tblW w:w="5669" w:type="dxa"/>
        <w:jc w:val="center"/>
        <w:tblCellMar>
          <w:left w:w="70" w:type="dxa"/>
          <w:right w:w="70" w:type="dxa"/>
        </w:tblCellMar>
        <w:tblLook w:val="0000" w:firstRow="0" w:lastRow="0" w:firstColumn="0" w:lastColumn="0" w:noHBand="0" w:noVBand="0"/>
      </w:tblPr>
      <w:tblGrid>
        <w:gridCol w:w="850"/>
        <w:gridCol w:w="4819"/>
      </w:tblGrid>
      <w:tr w:rsidR="00065CB9" w14:paraId="093324FB" w14:textId="77777777" w:rsidTr="00065CB9">
        <w:trPr>
          <w:jc w:val="center"/>
        </w:trPr>
        <w:tc>
          <w:tcPr>
            <w:tcW w:w="850" w:type="dxa"/>
          </w:tcPr>
          <w:p w14:paraId="64F42146" w14:textId="77777777" w:rsidR="00065CB9" w:rsidRPr="00C6148D" w:rsidRDefault="00065CB9" w:rsidP="000A5332">
            <w:pPr>
              <w:pStyle w:val="st-slice"/>
            </w:pPr>
          </w:p>
        </w:tc>
        <w:tc>
          <w:tcPr>
            <w:tcW w:w="4819" w:type="dxa"/>
          </w:tcPr>
          <w:p w14:paraId="04AD58C5" w14:textId="77777777" w:rsidR="00065CB9" w:rsidRDefault="00065CB9" w:rsidP="00065CB9">
            <w:pPr>
              <w:pStyle w:val="st"/>
              <w:numPr>
                <w:ilvl w:val="0"/>
                <w:numId w:val="0"/>
              </w:numPr>
              <w:ind w:left="20"/>
              <w:jc w:val="both"/>
            </w:pPr>
            <w:bookmarkStart w:id="32" w:name="_Toc117787094"/>
            <w:bookmarkStart w:id="33" w:name="_Toc22666743"/>
            <w:bookmarkStart w:id="34" w:name="_Toc65182256"/>
            <w:r w:rsidRPr="00C6148D">
              <w:t>TEORETICKÁ</w:t>
            </w:r>
            <w:r>
              <w:t xml:space="preserve"> ČÁST</w:t>
            </w:r>
            <w:bookmarkEnd w:id="32"/>
            <w:bookmarkEnd w:id="33"/>
            <w:bookmarkEnd w:id="34"/>
          </w:p>
        </w:tc>
      </w:tr>
    </w:tbl>
    <w:p w14:paraId="0A1E797E" w14:textId="77777777" w:rsidR="006F012C" w:rsidRDefault="006F012C" w:rsidP="002563FD">
      <w:pPr>
        <w:pStyle w:val="Abstraktabstracttext"/>
      </w:pPr>
    </w:p>
    <w:p w14:paraId="4E27951D" w14:textId="77777777" w:rsidR="006F012C" w:rsidRDefault="006F012C">
      <w:r>
        <w:br w:type="page"/>
      </w:r>
    </w:p>
    <w:p w14:paraId="5F90582B" w14:textId="2CEC08BD" w:rsidR="006F012C" w:rsidRDefault="00061106" w:rsidP="00061106">
      <w:pPr>
        <w:pStyle w:val="Nadpis1text"/>
      </w:pPr>
      <w:bookmarkStart w:id="35" w:name="_Toc65182257"/>
      <w:bookmarkStart w:id="36" w:name="_Toc107634143"/>
      <w:bookmarkStart w:id="37" w:name="_Toc107635178"/>
      <w:bookmarkStart w:id="38" w:name="_Toc107635218"/>
      <w:bookmarkStart w:id="39" w:name="_Toc107635235"/>
      <w:r w:rsidRPr="00061106">
        <w:lastRenderedPageBreak/>
        <w:t>Druhy zařízení pro měření magnetického pole</w:t>
      </w:r>
      <w:bookmarkEnd w:id="35"/>
    </w:p>
    <w:p w14:paraId="32AD3500" w14:textId="4D76FBB0" w:rsidR="009E130B" w:rsidRDefault="009E130B" w:rsidP="009E130B">
      <w:pPr>
        <w:pStyle w:val="Textprce"/>
        <w:rPr>
          <w:sz w:val="22"/>
          <w:szCs w:val="20"/>
          <w:lang w:eastAsia="hi-IN"/>
        </w:rPr>
      </w:pPr>
      <w:r>
        <w:t>Magnetometry jsou přístroje pro měření charakteristik magnetického pole a magnetických vlastností látek (magnetických materiálů).</w:t>
      </w:r>
    </w:p>
    <w:p w14:paraId="39D707CF" w14:textId="09B621AC" w:rsidR="009E130B" w:rsidRDefault="009E130B" w:rsidP="009E130B">
      <w:pPr>
        <w:pStyle w:val="Textprce"/>
      </w:pPr>
      <w:r>
        <w:t>Strukturálně je magnetometr zařízení, jehož hlavní částí je magnet AB</w:t>
      </w:r>
      <w:r w:rsidR="00B1050F" w:rsidRPr="00B1050F">
        <w:t xml:space="preserve"> </w:t>
      </w:r>
      <w:r w:rsidR="008E1E0A">
        <w:t xml:space="preserve">obrázek </w:t>
      </w:r>
      <w:r w:rsidR="00B1050F" w:rsidRPr="00B1050F">
        <w:t>(</w:t>
      </w:r>
      <w:r w:rsidR="00B1050F">
        <w:fldChar w:fldCharType="begin"/>
      </w:r>
      <w:r w:rsidR="00B1050F">
        <w:instrText xml:space="preserve"> REF _Ref64906779 \h </w:instrText>
      </w:r>
      <w:r w:rsidR="00B1050F">
        <w:fldChar w:fldCharType="separate"/>
      </w:r>
      <w:r w:rsidR="005E2F22">
        <w:t xml:space="preserve">Obrázek </w:t>
      </w:r>
      <w:r w:rsidR="005E2F22">
        <w:rPr>
          <w:noProof/>
        </w:rPr>
        <w:t>1</w:t>
      </w:r>
      <w:r w:rsidR="00B1050F">
        <w:fldChar w:fldCharType="end"/>
      </w:r>
      <w:r w:rsidR="00B1050F" w:rsidRPr="00B1050F">
        <w:t>)</w:t>
      </w:r>
      <w:r w:rsidR="00305178">
        <w:t>,</w:t>
      </w:r>
      <w:r>
        <w:t xml:space="preserve"> zavěšený na křemenné nitě a rotující pod vlivem magnetického pole pod určitým úhlem Θ vzhledem k magnetickému mediánu. Pokud je pole vytvořeno magnetizovaným tělesem CD, je možné pomocí magnetometru měřit jeho magnetický moment a při znalosti objemu tělesa určit magnetizaci.</w:t>
      </w:r>
      <w:r w:rsidR="007A6957">
        <w:t xml:space="preserve"> </w:t>
      </w:r>
      <w:sdt>
        <w:sdtPr>
          <w:id w:val="-35665839"/>
          <w:citation/>
        </w:sdtPr>
        <w:sdtContent>
          <w:r w:rsidR="007A6957">
            <w:fldChar w:fldCharType="begin"/>
          </w:r>
          <w:r w:rsidR="007A6957">
            <w:instrText xml:space="preserve"> CITATION ARY2bPwmeWafrzFt </w:instrText>
          </w:r>
          <w:r w:rsidR="007A6957">
            <w:fldChar w:fldCharType="separate"/>
          </w:r>
          <w:r w:rsidR="005E2F22">
            <w:rPr>
              <w:noProof/>
            </w:rPr>
            <w:t>[4]</w:t>
          </w:r>
          <w:r w:rsidR="007A6957">
            <w:fldChar w:fldCharType="end"/>
          </w:r>
        </w:sdtContent>
      </w:sdt>
    </w:p>
    <w:p w14:paraId="5E14AC10" w14:textId="77777777" w:rsidR="00D774EC" w:rsidRDefault="00D774EC" w:rsidP="00D774EC">
      <w:pPr>
        <w:pStyle w:val="Textprce"/>
        <w:keepNext/>
        <w:jc w:val="center"/>
      </w:pPr>
      <w:r>
        <w:rPr>
          <w:noProof/>
        </w:rPr>
        <w:drawing>
          <wp:inline distT="0" distB="0" distL="0" distR="0" wp14:anchorId="2AA22BED" wp14:editId="1C477F05">
            <wp:extent cx="2660073" cy="2024020"/>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5001" cy="2050597"/>
                    </a:xfrm>
                    <a:prstGeom prst="rect">
                      <a:avLst/>
                    </a:prstGeom>
                    <a:noFill/>
                    <a:ln>
                      <a:noFill/>
                    </a:ln>
                  </pic:spPr>
                </pic:pic>
              </a:graphicData>
            </a:graphic>
          </wp:inline>
        </w:drawing>
      </w:r>
    </w:p>
    <w:p w14:paraId="5A19CB89" w14:textId="2BD384D7" w:rsidR="00D774EC" w:rsidRDefault="00D774EC" w:rsidP="00D774EC">
      <w:pPr>
        <w:pStyle w:val="af"/>
      </w:pPr>
      <w:bookmarkStart w:id="40" w:name="_Ref64906779"/>
      <w:bookmarkStart w:id="41" w:name="_Ref64906718"/>
      <w:bookmarkStart w:id="42" w:name="_Toc65182280"/>
      <w:r>
        <w:t xml:space="preserve">Obrázek </w:t>
      </w:r>
      <w:fldSimple w:instr=" SEQ Obrázek \* ARABIC ">
        <w:r w:rsidR="005E2F22">
          <w:rPr>
            <w:noProof/>
          </w:rPr>
          <w:t>1</w:t>
        </w:r>
      </w:fldSimple>
      <w:bookmarkEnd w:id="40"/>
      <w:r>
        <w:t xml:space="preserve"> Schéma magnetometru. R – vzdálenost mezi magnety </w:t>
      </w:r>
      <w:sdt>
        <w:sdtPr>
          <w:id w:val="-150596177"/>
          <w:citation/>
        </w:sdtPr>
        <w:sdtContent>
          <w:r>
            <w:fldChar w:fldCharType="begin"/>
          </w:r>
          <w:r>
            <w:instrText xml:space="preserve"> CITATION ARY2bPwmeWafrzFt </w:instrText>
          </w:r>
          <w:r>
            <w:fldChar w:fldCharType="separate"/>
          </w:r>
          <w:r w:rsidR="005E2F22">
            <w:rPr>
              <w:noProof/>
            </w:rPr>
            <w:t>[4]</w:t>
          </w:r>
          <w:r>
            <w:fldChar w:fldCharType="end"/>
          </w:r>
        </w:sdtContent>
      </w:sdt>
      <w:bookmarkEnd w:id="41"/>
      <w:bookmarkEnd w:id="42"/>
    </w:p>
    <w:p w14:paraId="71D6264B" w14:textId="77777777" w:rsidR="009E130B" w:rsidRDefault="009E130B" w:rsidP="009E130B">
      <w:pPr>
        <w:pStyle w:val="Textprce"/>
        <w:rPr>
          <w:rFonts w:eastAsia="Segoe UI" w:cs="Mangal"/>
          <w:color w:val="auto"/>
          <w:sz w:val="22"/>
          <w:szCs w:val="20"/>
          <w:bdr w:val="none" w:sz="0" w:space="0" w:color="auto" w:frame="1"/>
          <w:lang w:val="en-US" w:eastAsia="ru-RU"/>
        </w:rPr>
      </w:pPr>
      <w:proofErr w:type="spellStart"/>
      <w:r>
        <w:rPr>
          <w:bdr w:val="none" w:sz="0" w:space="0" w:color="auto" w:frame="1"/>
          <w:lang w:val="en-US" w:eastAsia="ru-RU"/>
        </w:rPr>
        <w:t>Podle</w:t>
      </w:r>
      <w:proofErr w:type="spellEnd"/>
      <w:r>
        <w:rPr>
          <w:bdr w:val="none" w:sz="0" w:space="0" w:color="auto" w:frame="1"/>
          <w:lang w:val="en-US" w:eastAsia="ru-RU"/>
        </w:rPr>
        <w:t xml:space="preserve"> </w:t>
      </w:r>
      <w:proofErr w:type="spellStart"/>
      <w:r>
        <w:rPr>
          <w:bdr w:val="none" w:sz="0" w:space="0" w:color="auto" w:frame="1"/>
          <w:lang w:val="en-US" w:eastAsia="ru-RU"/>
        </w:rPr>
        <w:t>moderního</w:t>
      </w:r>
      <w:proofErr w:type="spellEnd"/>
      <w:r>
        <w:rPr>
          <w:bdr w:val="none" w:sz="0" w:space="0" w:color="auto" w:frame="1"/>
          <w:lang w:val="en-US" w:eastAsia="ru-RU"/>
        </w:rPr>
        <w:t xml:space="preserve"> </w:t>
      </w:r>
      <w:proofErr w:type="spellStart"/>
      <w:r>
        <w:rPr>
          <w:bdr w:val="none" w:sz="0" w:space="0" w:color="auto" w:frame="1"/>
          <w:lang w:val="en-US" w:eastAsia="ru-RU"/>
        </w:rPr>
        <w:t>chápání</w:t>
      </w:r>
      <w:proofErr w:type="spellEnd"/>
      <w:r>
        <w:rPr>
          <w:bdr w:val="none" w:sz="0" w:space="0" w:color="auto" w:frame="1"/>
          <w:lang w:val="en-US" w:eastAsia="ru-RU"/>
        </w:rPr>
        <w:t xml:space="preserve"> </w:t>
      </w:r>
      <w:proofErr w:type="spellStart"/>
      <w:r>
        <w:rPr>
          <w:bdr w:val="none" w:sz="0" w:space="0" w:color="auto" w:frame="1"/>
          <w:lang w:val="en-US" w:eastAsia="ru-RU"/>
        </w:rPr>
        <w:t>lze</w:t>
      </w:r>
      <w:proofErr w:type="spellEnd"/>
      <w:r>
        <w:rPr>
          <w:bdr w:val="none" w:sz="0" w:space="0" w:color="auto" w:frame="1"/>
          <w:lang w:val="en-US" w:eastAsia="ru-RU"/>
        </w:rPr>
        <w:t xml:space="preserve"> o </w:t>
      </w:r>
      <w:proofErr w:type="spellStart"/>
      <w:r>
        <w:rPr>
          <w:bdr w:val="none" w:sz="0" w:space="0" w:color="auto" w:frame="1"/>
          <w:lang w:val="en-US" w:eastAsia="ru-RU"/>
        </w:rPr>
        <w:t>magnetech</w:t>
      </w:r>
      <w:proofErr w:type="spellEnd"/>
      <w:r>
        <w:rPr>
          <w:bdr w:val="none" w:sz="0" w:space="0" w:color="auto" w:frame="1"/>
          <w:lang w:val="en-US" w:eastAsia="ru-RU"/>
        </w:rPr>
        <w:t xml:space="preserve"> a </w:t>
      </w:r>
      <w:proofErr w:type="spellStart"/>
      <w:r>
        <w:rPr>
          <w:bdr w:val="none" w:sz="0" w:space="0" w:color="auto" w:frame="1"/>
          <w:lang w:val="en-US" w:eastAsia="ru-RU"/>
        </w:rPr>
        <w:t>jejich</w:t>
      </w:r>
      <w:proofErr w:type="spellEnd"/>
      <w:r>
        <w:rPr>
          <w:bdr w:val="none" w:sz="0" w:space="0" w:color="auto" w:frame="1"/>
          <w:lang w:val="en-US" w:eastAsia="ru-RU"/>
        </w:rPr>
        <w:t xml:space="preserve"> </w:t>
      </w:r>
      <w:proofErr w:type="spellStart"/>
      <w:r>
        <w:rPr>
          <w:bdr w:val="none" w:sz="0" w:space="0" w:color="auto" w:frame="1"/>
          <w:lang w:val="en-US" w:eastAsia="ru-RU"/>
        </w:rPr>
        <w:t>vlastnostech</w:t>
      </w:r>
      <w:proofErr w:type="spellEnd"/>
      <w:r>
        <w:rPr>
          <w:bdr w:val="none" w:sz="0" w:space="0" w:color="auto" w:frame="1"/>
          <w:lang w:val="en-US" w:eastAsia="ru-RU"/>
        </w:rPr>
        <w:t xml:space="preserve"> </w:t>
      </w:r>
      <w:proofErr w:type="spellStart"/>
      <w:r>
        <w:rPr>
          <w:bdr w:val="none" w:sz="0" w:space="0" w:color="auto" w:frame="1"/>
          <w:lang w:val="en-US" w:eastAsia="ru-RU"/>
        </w:rPr>
        <w:t>hovořit</w:t>
      </w:r>
      <w:proofErr w:type="spellEnd"/>
      <w:r>
        <w:rPr>
          <w:bdr w:val="none" w:sz="0" w:space="0" w:color="auto" w:frame="1"/>
          <w:lang w:val="en-US" w:eastAsia="ru-RU"/>
        </w:rPr>
        <w:t xml:space="preserve"> po </w:t>
      </w:r>
      <w:proofErr w:type="spellStart"/>
      <w:r>
        <w:rPr>
          <w:bdr w:val="none" w:sz="0" w:space="0" w:color="auto" w:frame="1"/>
          <w:lang w:val="en-US" w:eastAsia="ru-RU"/>
        </w:rPr>
        <w:t>změření</w:t>
      </w:r>
      <w:proofErr w:type="spellEnd"/>
      <w:r>
        <w:rPr>
          <w:bdr w:val="none" w:sz="0" w:space="0" w:color="auto" w:frame="1"/>
          <w:lang w:val="en-US" w:eastAsia="ru-RU"/>
        </w:rPr>
        <w:t xml:space="preserve"> </w:t>
      </w:r>
      <w:proofErr w:type="spellStart"/>
      <w:r>
        <w:rPr>
          <w:bdr w:val="none" w:sz="0" w:space="0" w:color="auto" w:frame="1"/>
          <w:lang w:val="en-US" w:eastAsia="ru-RU"/>
        </w:rPr>
        <w:t>jejich</w:t>
      </w:r>
      <w:proofErr w:type="spellEnd"/>
      <w:r>
        <w:rPr>
          <w:bdr w:val="none" w:sz="0" w:space="0" w:color="auto" w:frame="1"/>
          <w:lang w:val="en-US" w:eastAsia="ru-RU"/>
        </w:rPr>
        <w:t xml:space="preserve"> </w:t>
      </w:r>
      <w:proofErr w:type="spellStart"/>
      <w:r>
        <w:rPr>
          <w:bdr w:val="none" w:sz="0" w:space="0" w:color="auto" w:frame="1"/>
          <w:lang w:val="en-US" w:eastAsia="ru-RU"/>
        </w:rPr>
        <w:t>magnetických</w:t>
      </w:r>
      <w:proofErr w:type="spellEnd"/>
      <w:r>
        <w:rPr>
          <w:bdr w:val="none" w:sz="0" w:space="0" w:color="auto" w:frame="1"/>
          <w:lang w:val="en-US" w:eastAsia="ru-RU"/>
        </w:rPr>
        <w:t xml:space="preserve"> </w:t>
      </w:r>
      <w:proofErr w:type="spellStart"/>
      <w:r>
        <w:rPr>
          <w:bdr w:val="none" w:sz="0" w:space="0" w:color="auto" w:frame="1"/>
          <w:lang w:val="en-US" w:eastAsia="ru-RU"/>
        </w:rPr>
        <w:t>vlastností</w:t>
      </w:r>
      <w:proofErr w:type="spellEnd"/>
      <w:r>
        <w:rPr>
          <w:bdr w:val="none" w:sz="0" w:space="0" w:color="auto" w:frame="1"/>
          <w:lang w:val="en-US" w:eastAsia="ru-RU"/>
        </w:rPr>
        <w:t xml:space="preserve">. </w:t>
      </w:r>
      <w:proofErr w:type="spellStart"/>
      <w:r>
        <w:rPr>
          <w:bdr w:val="none" w:sz="0" w:space="0" w:color="auto" w:frame="1"/>
          <w:lang w:val="en-US" w:eastAsia="ru-RU"/>
        </w:rPr>
        <w:t>Proces</w:t>
      </w:r>
      <w:proofErr w:type="spellEnd"/>
      <w:r>
        <w:rPr>
          <w:bdr w:val="none" w:sz="0" w:space="0" w:color="auto" w:frame="1"/>
          <w:lang w:val="en-US" w:eastAsia="ru-RU"/>
        </w:rPr>
        <w:t xml:space="preserve"> </w:t>
      </w:r>
      <w:proofErr w:type="spellStart"/>
      <w:r>
        <w:rPr>
          <w:bdr w:val="none" w:sz="0" w:space="0" w:color="auto" w:frame="1"/>
          <w:lang w:val="en-US" w:eastAsia="ru-RU"/>
        </w:rPr>
        <w:t>měření</w:t>
      </w:r>
      <w:proofErr w:type="spellEnd"/>
      <w:r>
        <w:rPr>
          <w:bdr w:val="none" w:sz="0" w:space="0" w:color="auto" w:frame="1"/>
          <w:lang w:val="en-US" w:eastAsia="ru-RU"/>
        </w:rPr>
        <w:t xml:space="preserve"> </w:t>
      </w:r>
      <w:proofErr w:type="spellStart"/>
      <w:r>
        <w:rPr>
          <w:bdr w:val="none" w:sz="0" w:space="0" w:color="auto" w:frame="1"/>
          <w:lang w:val="en-US" w:eastAsia="ru-RU"/>
        </w:rPr>
        <w:t>spočívá</w:t>
      </w:r>
      <w:proofErr w:type="spellEnd"/>
      <w:r>
        <w:rPr>
          <w:bdr w:val="none" w:sz="0" w:space="0" w:color="auto" w:frame="1"/>
          <w:lang w:val="en-US" w:eastAsia="ru-RU"/>
        </w:rPr>
        <w:t xml:space="preserve"> v </w:t>
      </w:r>
      <w:proofErr w:type="spellStart"/>
      <w:r>
        <w:rPr>
          <w:bdr w:val="none" w:sz="0" w:space="0" w:color="auto" w:frame="1"/>
          <w:lang w:val="en-US" w:eastAsia="ru-RU"/>
        </w:rPr>
        <w:t>porovnání</w:t>
      </w:r>
      <w:proofErr w:type="spellEnd"/>
      <w:r>
        <w:rPr>
          <w:bdr w:val="none" w:sz="0" w:space="0" w:color="auto" w:frame="1"/>
          <w:lang w:val="en-US" w:eastAsia="ru-RU"/>
        </w:rPr>
        <w:t xml:space="preserve"> </w:t>
      </w:r>
      <w:proofErr w:type="spellStart"/>
      <w:r>
        <w:rPr>
          <w:bdr w:val="none" w:sz="0" w:space="0" w:color="auto" w:frame="1"/>
          <w:lang w:val="en-US" w:eastAsia="ru-RU"/>
        </w:rPr>
        <w:t>dané</w:t>
      </w:r>
      <w:proofErr w:type="spellEnd"/>
      <w:r>
        <w:rPr>
          <w:bdr w:val="none" w:sz="0" w:space="0" w:color="auto" w:frame="1"/>
          <w:lang w:val="en-US" w:eastAsia="ru-RU"/>
        </w:rPr>
        <w:t xml:space="preserve"> </w:t>
      </w:r>
      <w:proofErr w:type="spellStart"/>
      <w:r>
        <w:rPr>
          <w:bdr w:val="none" w:sz="0" w:space="0" w:color="auto" w:frame="1"/>
          <w:lang w:val="en-US" w:eastAsia="ru-RU"/>
        </w:rPr>
        <w:t>veličiny</w:t>
      </w:r>
      <w:proofErr w:type="spellEnd"/>
      <w:r>
        <w:rPr>
          <w:bdr w:val="none" w:sz="0" w:space="0" w:color="auto" w:frame="1"/>
          <w:lang w:val="en-US" w:eastAsia="ru-RU"/>
        </w:rPr>
        <w:t xml:space="preserve"> s </w:t>
      </w:r>
      <w:proofErr w:type="spellStart"/>
      <w:r>
        <w:rPr>
          <w:bdr w:val="none" w:sz="0" w:space="0" w:color="auto" w:frame="1"/>
          <w:lang w:val="en-US" w:eastAsia="ru-RU"/>
        </w:rPr>
        <w:t>určitou</w:t>
      </w:r>
      <w:proofErr w:type="spellEnd"/>
      <w:r>
        <w:rPr>
          <w:bdr w:val="none" w:sz="0" w:space="0" w:color="auto" w:frame="1"/>
          <w:lang w:val="en-US" w:eastAsia="ru-RU"/>
        </w:rPr>
        <w:t xml:space="preserve"> </w:t>
      </w:r>
      <w:proofErr w:type="spellStart"/>
      <w:r>
        <w:rPr>
          <w:bdr w:val="none" w:sz="0" w:space="0" w:color="auto" w:frame="1"/>
          <w:lang w:val="en-US" w:eastAsia="ru-RU"/>
        </w:rPr>
        <w:t>hodnotou</w:t>
      </w:r>
      <w:proofErr w:type="spellEnd"/>
      <w:r>
        <w:rPr>
          <w:bdr w:val="none" w:sz="0" w:space="0" w:color="auto" w:frame="1"/>
          <w:lang w:val="en-US" w:eastAsia="ru-RU"/>
        </w:rPr>
        <w:t xml:space="preserve"> (</w:t>
      </w:r>
      <w:proofErr w:type="spellStart"/>
      <w:r>
        <w:rPr>
          <w:bdr w:val="none" w:sz="0" w:space="0" w:color="auto" w:frame="1"/>
          <w:lang w:val="en-US" w:eastAsia="ru-RU"/>
        </w:rPr>
        <w:t>standardem</w:t>
      </w:r>
      <w:proofErr w:type="spellEnd"/>
      <w:r>
        <w:rPr>
          <w:bdr w:val="none" w:sz="0" w:space="0" w:color="auto" w:frame="1"/>
          <w:lang w:val="en-US" w:eastAsia="ru-RU"/>
        </w:rPr>
        <w:t xml:space="preserve">), </w:t>
      </w:r>
      <w:proofErr w:type="spellStart"/>
      <w:r>
        <w:rPr>
          <w:bdr w:val="none" w:sz="0" w:space="0" w:color="auto" w:frame="1"/>
          <w:lang w:val="en-US" w:eastAsia="ru-RU"/>
        </w:rPr>
        <w:t>která</w:t>
      </w:r>
      <w:proofErr w:type="spellEnd"/>
      <w:r>
        <w:rPr>
          <w:bdr w:val="none" w:sz="0" w:space="0" w:color="auto" w:frame="1"/>
          <w:lang w:val="en-US" w:eastAsia="ru-RU"/>
        </w:rPr>
        <w:t xml:space="preserve"> je </w:t>
      </w:r>
      <w:proofErr w:type="spellStart"/>
      <w:r>
        <w:rPr>
          <w:bdr w:val="none" w:sz="0" w:space="0" w:color="auto" w:frame="1"/>
          <w:lang w:val="en-US" w:eastAsia="ru-RU"/>
        </w:rPr>
        <w:t>brána</w:t>
      </w:r>
      <w:proofErr w:type="spellEnd"/>
      <w:r>
        <w:rPr>
          <w:bdr w:val="none" w:sz="0" w:space="0" w:color="auto" w:frame="1"/>
          <w:lang w:val="en-US" w:eastAsia="ru-RU"/>
        </w:rPr>
        <w:t xml:space="preserve"> </w:t>
      </w:r>
      <w:proofErr w:type="spellStart"/>
      <w:r>
        <w:rPr>
          <w:bdr w:val="none" w:sz="0" w:space="0" w:color="auto" w:frame="1"/>
          <w:lang w:val="en-US" w:eastAsia="ru-RU"/>
        </w:rPr>
        <w:t>jako</w:t>
      </w:r>
      <w:proofErr w:type="spellEnd"/>
      <w:r>
        <w:rPr>
          <w:bdr w:val="none" w:sz="0" w:space="0" w:color="auto" w:frame="1"/>
          <w:lang w:val="en-US" w:eastAsia="ru-RU"/>
        </w:rPr>
        <w:t xml:space="preserve"> </w:t>
      </w:r>
      <w:proofErr w:type="spellStart"/>
      <w:r>
        <w:rPr>
          <w:bdr w:val="none" w:sz="0" w:space="0" w:color="auto" w:frame="1"/>
          <w:lang w:val="en-US" w:eastAsia="ru-RU"/>
        </w:rPr>
        <w:t>jednotka</w:t>
      </w:r>
      <w:proofErr w:type="spellEnd"/>
      <w:r>
        <w:rPr>
          <w:bdr w:val="none" w:sz="0" w:space="0" w:color="auto" w:frame="1"/>
          <w:lang w:val="en-US" w:eastAsia="ru-RU"/>
        </w:rPr>
        <w:t xml:space="preserve"> </w:t>
      </w:r>
      <w:proofErr w:type="spellStart"/>
      <w:r>
        <w:rPr>
          <w:bdr w:val="none" w:sz="0" w:space="0" w:color="auto" w:frame="1"/>
          <w:lang w:val="en-US" w:eastAsia="ru-RU"/>
        </w:rPr>
        <w:t>měření</w:t>
      </w:r>
      <w:proofErr w:type="spellEnd"/>
      <w:r>
        <w:rPr>
          <w:bdr w:val="none" w:sz="0" w:space="0" w:color="auto" w:frame="1"/>
          <w:lang w:val="en-US" w:eastAsia="ru-RU"/>
        </w:rPr>
        <w:t xml:space="preserve">. </w:t>
      </w:r>
      <w:proofErr w:type="spellStart"/>
      <w:r>
        <w:rPr>
          <w:bdr w:val="none" w:sz="0" w:space="0" w:color="auto" w:frame="1"/>
          <w:lang w:val="en-US" w:eastAsia="ru-RU"/>
        </w:rPr>
        <w:t>Měření</w:t>
      </w:r>
      <w:proofErr w:type="spellEnd"/>
      <w:r>
        <w:rPr>
          <w:bdr w:val="none" w:sz="0" w:space="0" w:color="auto" w:frame="1"/>
          <w:lang w:val="en-US" w:eastAsia="ru-RU"/>
        </w:rPr>
        <w:t xml:space="preserve"> </w:t>
      </w:r>
      <w:proofErr w:type="spellStart"/>
      <w:r>
        <w:rPr>
          <w:bdr w:val="none" w:sz="0" w:space="0" w:color="auto" w:frame="1"/>
          <w:lang w:val="en-US" w:eastAsia="ru-RU"/>
        </w:rPr>
        <w:t>jsou</w:t>
      </w:r>
      <w:proofErr w:type="spellEnd"/>
      <w:r>
        <w:rPr>
          <w:bdr w:val="none" w:sz="0" w:space="0" w:color="auto" w:frame="1"/>
          <w:lang w:val="en-US" w:eastAsia="ru-RU"/>
        </w:rPr>
        <w:t xml:space="preserve"> </w:t>
      </w:r>
      <w:proofErr w:type="spellStart"/>
      <w:r>
        <w:rPr>
          <w:bdr w:val="none" w:sz="0" w:space="0" w:color="auto" w:frame="1"/>
          <w:lang w:val="en-US" w:eastAsia="ru-RU"/>
        </w:rPr>
        <w:t>sérií</w:t>
      </w:r>
      <w:proofErr w:type="spellEnd"/>
      <w:r>
        <w:rPr>
          <w:bdr w:val="none" w:sz="0" w:space="0" w:color="auto" w:frame="1"/>
          <w:lang w:val="en-US" w:eastAsia="ru-RU"/>
        </w:rPr>
        <w:t xml:space="preserve"> </w:t>
      </w:r>
      <w:proofErr w:type="spellStart"/>
      <w:r>
        <w:rPr>
          <w:bdr w:val="none" w:sz="0" w:space="0" w:color="auto" w:frame="1"/>
          <w:lang w:val="en-US" w:eastAsia="ru-RU"/>
        </w:rPr>
        <w:t>relativně</w:t>
      </w:r>
      <w:proofErr w:type="spellEnd"/>
      <w:r>
        <w:rPr>
          <w:bdr w:val="none" w:sz="0" w:space="0" w:color="auto" w:frame="1"/>
          <w:lang w:val="en-US" w:eastAsia="ru-RU"/>
        </w:rPr>
        <w:t xml:space="preserve"> </w:t>
      </w:r>
      <w:proofErr w:type="spellStart"/>
      <w:r>
        <w:rPr>
          <w:bdr w:val="none" w:sz="0" w:space="0" w:color="auto" w:frame="1"/>
          <w:lang w:val="en-US" w:eastAsia="ru-RU"/>
        </w:rPr>
        <w:t>nezávislých</w:t>
      </w:r>
      <w:proofErr w:type="spellEnd"/>
      <w:r>
        <w:rPr>
          <w:bdr w:val="none" w:sz="0" w:space="0" w:color="auto" w:frame="1"/>
          <w:lang w:val="en-US" w:eastAsia="ru-RU"/>
        </w:rPr>
        <w:t xml:space="preserve"> </w:t>
      </w:r>
      <w:proofErr w:type="spellStart"/>
      <w:r>
        <w:rPr>
          <w:bdr w:val="none" w:sz="0" w:space="0" w:color="auto" w:frame="1"/>
          <w:lang w:val="en-US" w:eastAsia="ru-RU"/>
        </w:rPr>
        <w:t>měření</w:t>
      </w:r>
      <w:proofErr w:type="spellEnd"/>
      <w:r>
        <w:rPr>
          <w:bdr w:val="none" w:sz="0" w:space="0" w:color="auto" w:frame="1"/>
          <w:lang w:val="en-US" w:eastAsia="ru-RU"/>
        </w:rPr>
        <w:t xml:space="preserve"> </w:t>
      </w:r>
      <w:proofErr w:type="spellStart"/>
      <w:r>
        <w:rPr>
          <w:bdr w:val="none" w:sz="0" w:space="0" w:color="auto" w:frame="1"/>
          <w:lang w:val="en-US" w:eastAsia="ru-RU"/>
        </w:rPr>
        <w:t>prováděných</w:t>
      </w:r>
      <w:proofErr w:type="spellEnd"/>
      <w:r>
        <w:rPr>
          <w:bdr w:val="none" w:sz="0" w:space="0" w:color="auto" w:frame="1"/>
          <w:lang w:val="en-US" w:eastAsia="ru-RU"/>
        </w:rPr>
        <w:t xml:space="preserve"> </w:t>
      </w:r>
      <w:proofErr w:type="spellStart"/>
      <w:r>
        <w:rPr>
          <w:bdr w:val="none" w:sz="0" w:space="0" w:color="auto" w:frame="1"/>
          <w:lang w:val="en-US" w:eastAsia="ru-RU"/>
        </w:rPr>
        <w:t>měřícími</w:t>
      </w:r>
      <w:proofErr w:type="spellEnd"/>
      <w:r>
        <w:rPr>
          <w:bdr w:val="none" w:sz="0" w:space="0" w:color="auto" w:frame="1"/>
          <w:lang w:val="en-US" w:eastAsia="ru-RU"/>
        </w:rPr>
        <w:t xml:space="preserve"> </w:t>
      </w:r>
      <w:proofErr w:type="spellStart"/>
      <w:r>
        <w:rPr>
          <w:bdr w:val="none" w:sz="0" w:space="0" w:color="auto" w:frame="1"/>
          <w:lang w:val="en-US" w:eastAsia="ru-RU"/>
        </w:rPr>
        <w:t>přístroji</w:t>
      </w:r>
      <w:proofErr w:type="spellEnd"/>
      <w:r>
        <w:rPr>
          <w:bdr w:val="none" w:sz="0" w:space="0" w:color="auto" w:frame="1"/>
          <w:lang w:val="en-US" w:eastAsia="ru-RU"/>
        </w:rPr>
        <w:t>.</w:t>
      </w:r>
    </w:p>
    <w:p w14:paraId="3F880980" w14:textId="79934038" w:rsidR="009E130B" w:rsidRDefault="009E130B" w:rsidP="009E130B">
      <w:pPr>
        <w:pStyle w:val="Textprce"/>
        <w:rPr>
          <w:bdr w:val="none" w:sz="0" w:space="0" w:color="auto" w:frame="1"/>
          <w:lang w:val="en-US" w:eastAsia="ru-RU"/>
        </w:rPr>
      </w:pPr>
      <w:proofErr w:type="spellStart"/>
      <w:r>
        <w:rPr>
          <w:bdr w:val="none" w:sz="0" w:space="0" w:color="auto" w:frame="1"/>
          <w:lang w:val="en-US" w:eastAsia="ru-RU"/>
        </w:rPr>
        <w:t>Míry</w:t>
      </w:r>
      <w:proofErr w:type="spellEnd"/>
      <w:r>
        <w:rPr>
          <w:bdr w:val="none" w:sz="0" w:space="0" w:color="auto" w:frame="1"/>
          <w:lang w:val="en-US" w:eastAsia="ru-RU"/>
        </w:rPr>
        <w:t xml:space="preserve"> </w:t>
      </w:r>
      <w:proofErr w:type="spellStart"/>
      <w:r>
        <w:rPr>
          <w:bdr w:val="none" w:sz="0" w:space="0" w:color="auto" w:frame="1"/>
          <w:lang w:val="en-US" w:eastAsia="ru-RU"/>
        </w:rPr>
        <w:t>magnetických</w:t>
      </w:r>
      <w:proofErr w:type="spellEnd"/>
      <w:r>
        <w:rPr>
          <w:bdr w:val="none" w:sz="0" w:space="0" w:color="auto" w:frame="1"/>
          <w:lang w:val="en-US" w:eastAsia="ru-RU"/>
        </w:rPr>
        <w:t xml:space="preserve"> </w:t>
      </w:r>
      <w:proofErr w:type="spellStart"/>
      <w:r>
        <w:rPr>
          <w:bdr w:val="none" w:sz="0" w:space="0" w:color="auto" w:frame="1"/>
          <w:lang w:val="en-US" w:eastAsia="ru-RU"/>
        </w:rPr>
        <w:t>veličin</w:t>
      </w:r>
      <w:proofErr w:type="spellEnd"/>
      <w:r>
        <w:rPr>
          <w:bdr w:val="none" w:sz="0" w:space="0" w:color="auto" w:frame="1"/>
          <w:lang w:val="en-US" w:eastAsia="ru-RU"/>
        </w:rPr>
        <w:t xml:space="preserve"> se </w:t>
      </w:r>
      <w:proofErr w:type="spellStart"/>
      <w:r>
        <w:rPr>
          <w:bdr w:val="none" w:sz="0" w:space="0" w:color="auto" w:frame="1"/>
          <w:lang w:val="en-US" w:eastAsia="ru-RU"/>
        </w:rPr>
        <w:t>nazývají</w:t>
      </w:r>
      <w:proofErr w:type="spellEnd"/>
      <w:r>
        <w:rPr>
          <w:bdr w:val="none" w:sz="0" w:space="0" w:color="auto" w:frame="1"/>
          <w:lang w:val="en-US" w:eastAsia="ru-RU"/>
        </w:rPr>
        <w:t xml:space="preserve"> </w:t>
      </w:r>
      <w:proofErr w:type="spellStart"/>
      <w:r>
        <w:rPr>
          <w:bdr w:val="none" w:sz="0" w:space="0" w:color="auto" w:frame="1"/>
          <w:lang w:val="en-US" w:eastAsia="ru-RU"/>
        </w:rPr>
        <w:t>měřicí</w:t>
      </w:r>
      <w:proofErr w:type="spellEnd"/>
      <w:r>
        <w:rPr>
          <w:bdr w:val="none" w:sz="0" w:space="0" w:color="auto" w:frame="1"/>
          <w:lang w:val="en-US" w:eastAsia="ru-RU"/>
        </w:rPr>
        <w:t xml:space="preserve"> </w:t>
      </w:r>
      <w:proofErr w:type="spellStart"/>
      <w:r>
        <w:rPr>
          <w:bdr w:val="none" w:sz="0" w:space="0" w:color="auto" w:frame="1"/>
          <w:lang w:val="en-US" w:eastAsia="ru-RU"/>
        </w:rPr>
        <w:t>přístroje</w:t>
      </w:r>
      <w:proofErr w:type="spellEnd"/>
      <w:r>
        <w:rPr>
          <w:bdr w:val="none" w:sz="0" w:space="0" w:color="auto" w:frame="1"/>
          <w:lang w:val="en-US" w:eastAsia="ru-RU"/>
        </w:rPr>
        <w:t xml:space="preserve"> </w:t>
      </w:r>
      <w:proofErr w:type="spellStart"/>
      <w:r>
        <w:rPr>
          <w:bdr w:val="none" w:sz="0" w:space="0" w:color="auto" w:frame="1"/>
          <w:lang w:val="en-US" w:eastAsia="ru-RU"/>
        </w:rPr>
        <w:t>určené</w:t>
      </w:r>
      <w:proofErr w:type="spellEnd"/>
      <w:r>
        <w:rPr>
          <w:bdr w:val="none" w:sz="0" w:space="0" w:color="auto" w:frame="1"/>
          <w:lang w:val="en-US" w:eastAsia="ru-RU"/>
        </w:rPr>
        <w:t xml:space="preserve"> k </w:t>
      </w:r>
      <w:proofErr w:type="spellStart"/>
      <w:r>
        <w:rPr>
          <w:bdr w:val="none" w:sz="0" w:space="0" w:color="auto" w:frame="1"/>
          <w:lang w:val="en-US" w:eastAsia="ru-RU"/>
        </w:rPr>
        <w:t>reprodukci</w:t>
      </w:r>
      <w:proofErr w:type="spellEnd"/>
      <w:r>
        <w:rPr>
          <w:bdr w:val="none" w:sz="0" w:space="0" w:color="auto" w:frame="1"/>
          <w:lang w:val="en-US" w:eastAsia="ru-RU"/>
        </w:rPr>
        <w:t xml:space="preserve"> </w:t>
      </w:r>
      <w:proofErr w:type="spellStart"/>
      <w:r>
        <w:rPr>
          <w:bdr w:val="none" w:sz="0" w:space="0" w:color="auto" w:frame="1"/>
          <w:lang w:val="en-US" w:eastAsia="ru-RU"/>
        </w:rPr>
        <w:t>hodnoty</w:t>
      </w:r>
      <w:proofErr w:type="spellEnd"/>
      <w:r>
        <w:rPr>
          <w:bdr w:val="none" w:sz="0" w:space="0" w:color="auto" w:frame="1"/>
          <w:lang w:val="en-US" w:eastAsia="ru-RU"/>
        </w:rPr>
        <w:t xml:space="preserve"> </w:t>
      </w:r>
      <w:proofErr w:type="spellStart"/>
      <w:r>
        <w:rPr>
          <w:bdr w:val="none" w:sz="0" w:space="0" w:color="auto" w:frame="1"/>
          <w:lang w:val="en-US" w:eastAsia="ru-RU"/>
        </w:rPr>
        <w:t>odpovídající</w:t>
      </w:r>
      <w:proofErr w:type="spellEnd"/>
      <w:r>
        <w:rPr>
          <w:bdr w:val="none" w:sz="0" w:space="0" w:color="auto" w:frame="1"/>
          <w:lang w:val="en-US" w:eastAsia="ru-RU"/>
        </w:rPr>
        <w:t xml:space="preserve"> </w:t>
      </w:r>
      <w:proofErr w:type="spellStart"/>
      <w:r>
        <w:rPr>
          <w:bdr w:val="none" w:sz="0" w:space="0" w:color="auto" w:frame="1"/>
          <w:lang w:val="en-US" w:eastAsia="ru-RU"/>
        </w:rPr>
        <w:t>fyzikální</w:t>
      </w:r>
      <w:proofErr w:type="spellEnd"/>
      <w:r>
        <w:rPr>
          <w:bdr w:val="none" w:sz="0" w:space="0" w:color="auto" w:frame="1"/>
          <w:lang w:val="en-US" w:eastAsia="ru-RU"/>
        </w:rPr>
        <w:t xml:space="preserve"> </w:t>
      </w:r>
      <w:proofErr w:type="spellStart"/>
      <w:r>
        <w:rPr>
          <w:bdr w:val="none" w:sz="0" w:space="0" w:color="auto" w:frame="1"/>
          <w:lang w:val="en-US" w:eastAsia="ru-RU"/>
        </w:rPr>
        <w:t>veličiny</w:t>
      </w:r>
      <w:proofErr w:type="spellEnd"/>
      <w:r>
        <w:rPr>
          <w:bdr w:val="none" w:sz="0" w:space="0" w:color="auto" w:frame="1"/>
          <w:lang w:val="en-US" w:eastAsia="ru-RU"/>
        </w:rPr>
        <w:t xml:space="preserve"> v </w:t>
      </w:r>
      <w:proofErr w:type="spellStart"/>
      <w:r>
        <w:rPr>
          <w:bdr w:val="none" w:sz="0" w:space="0" w:color="auto" w:frame="1"/>
          <w:lang w:val="en-US" w:eastAsia="ru-RU"/>
        </w:rPr>
        <w:t>rámci</w:t>
      </w:r>
      <w:proofErr w:type="spellEnd"/>
      <w:r>
        <w:rPr>
          <w:bdr w:val="none" w:sz="0" w:space="0" w:color="auto" w:frame="1"/>
          <w:lang w:val="en-US" w:eastAsia="ru-RU"/>
        </w:rPr>
        <w:t xml:space="preserve"> </w:t>
      </w:r>
      <w:proofErr w:type="spellStart"/>
      <w:r>
        <w:rPr>
          <w:bdr w:val="none" w:sz="0" w:space="0" w:color="auto" w:frame="1"/>
          <w:lang w:val="en-US" w:eastAsia="ru-RU"/>
        </w:rPr>
        <w:t>chyby</w:t>
      </w:r>
      <w:proofErr w:type="spellEnd"/>
      <w:r>
        <w:rPr>
          <w:bdr w:val="none" w:sz="0" w:space="0" w:color="auto" w:frame="1"/>
          <w:lang w:val="en-US" w:eastAsia="ru-RU"/>
        </w:rPr>
        <w:t xml:space="preserve"> </w:t>
      </w:r>
      <w:proofErr w:type="spellStart"/>
      <w:r>
        <w:rPr>
          <w:bdr w:val="none" w:sz="0" w:space="0" w:color="auto" w:frame="1"/>
          <w:lang w:val="en-US" w:eastAsia="ru-RU"/>
        </w:rPr>
        <w:t>určené</w:t>
      </w:r>
      <w:proofErr w:type="spellEnd"/>
      <w:r>
        <w:rPr>
          <w:bdr w:val="none" w:sz="0" w:space="0" w:color="auto" w:frame="1"/>
          <w:lang w:val="en-US" w:eastAsia="ru-RU"/>
        </w:rPr>
        <w:t xml:space="preserve"> </w:t>
      </w:r>
      <w:proofErr w:type="spellStart"/>
      <w:r>
        <w:rPr>
          <w:bdr w:val="none" w:sz="0" w:space="0" w:color="auto" w:frame="1"/>
          <w:lang w:val="en-US" w:eastAsia="ru-RU"/>
        </w:rPr>
        <w:t>třídou</w:t>
      </w:r>
      <w:proofErr w:type="spellEnd"/>
      <w:r>
        <w:rPr>
          <w:bdr w:val="none" w:sz="0" w:space="0" w:color="auto" w:frame="1"/>
          <w:lang w:val="en-US" w:eastAsia="ru-RU"/>
        </w:rPr>
        <w:t xml:space="preserve"> </w:t>
      </w:r>
      <w:proofErr w:type="spellStart"/>
      <w:r>
        <w:rPr>
          <w:bdr w:val="none" w:sz="0" w:space="0" w:color="auto" w:frame="1"/>
          <w:lang w:val="en-US" w:eastAsia="ru-RU"/>
        </w:rPr>
        <w:t>přesnosti</w:t>
      </w:r>
      <w:proofErr w:type="spellEnd"/>
      <w:r>
        <w:rPr>
          <w:bdr w:val="none" w:sz="0" w:space="0" w:color="auto" w:frame="1"/>
          <w:lang w:val="en-US" w:eastAsia="ru-RU"/>
        </w:rPr>
        <w:t xml:space="preserve"> </w:t>
      </w:r>
      <w:r w:rsidR="0064696B">
        <w:rPr>
          <w:bdr w:val="none" w:sz="0" w:space="0" w:color="auto" w:frame="1"/>
          <w:lang w:val="en-US" w:eastAsia="ru-RU"/>
        </w:rPr>
        <w:t xml:space="preserve">miry </w:t>
      </w:r>
      <w:sdt>
        <w:sdtPr>
          <w:rPr>
            <w:bdr w:val="none" w:sz="0" w:space="0" w:color="auto" w:frame="1"/>
            <w:lang w:val="en-US" w:eastAsia="ru-RU"/>
          </w:rPr>
          <w:id w:val="-156532905"/>
          <w:citation/>
        </w:sdtPr>
        <w:sdtContent>
          <w:r w:rsidR="0064696B">
            <w:rPr>
              <w:bdr w:val="none" w:sz="0" w:space="0" w:color="auto" w:frame="1"/>
              <w:lang w:val="en-US" w:eastAsia="ru-RU"/>
            </w:rPr>
            <w:fldChar w:fldCharType="begin"/>
          </w:r>
          <w:r w:rsidR="0064696B">
            <w:rPr>
              <w:bdr w:val="none" w:sz="0" w:space="0" w:color="auto" w:frame="1"/>
              <w:lang w:val="en-US" w:eastAsia="ru-RU"/>
            </w:rPr>
            <w:instrText xml:space="preserve"> CITATION vN9K6qhWFnDnWTCe </w:instrText>
          </w:r>
          <w:r w:rsidR="0064696B">
            <w:rPr>
              <w:bdr w:val="none" w:sz="0" w:space="0" w:color="auto" w:frame="1"/>
              <w:lang w:val="en-US" w:eastAsia="ru-RU"/>
            </w:rPr>
            <w:fldChar w:fldCharType="separate"/>
          </w:r>
          <w:r w:rsidR="005E2F22" w:rsidRPr="005E2F22">
            <w:rPr>
              <w:noProof/>
              <w:bdr w:val="none" w:sz="0" w:space="0" w:color="auto" w:frame="1"/>
              <w:lang w:val="en-US" w:eastAsia="ru-RU"/>
            </w:rPr>
            <w:t>[5]</w:t>
          </w:r>
          <w:r w:rsidR="0064696B">
            <w:rPr>
              <w:bdr w:val="none" w:sz="0" w:space="0" w:color="auto" w:frame="1"/>
              <w:lang w:val="en-US" w:eastAsia="ru-RU"/>
            </w:rPr>
            <w:fldChar w:fldCharType="end"/>
          </w:r>
        </w:sdtContent>
      </w:sdt>
      <w:r>
        <w:rPr>
          <w:bdr w:val="none" w:sz="0" w:space="0" w:color="auto" w:frame="1"/>
          <w:lang w:val="en-US" w:eastAsia="ru-RU"/>
        </w:rPr>
        <w:t>.</w:t>
      </w:r>
    </w:p>
    <w:p w14:paraId="60E14FE3" w14:textId="760A35A9" w:rsidR="009E130B" w:rsidRDefault="009E130B" w:rsidP="009E130B">
      <w:pPr>
        <w:pStyle w:val="Textprce"/>
        <w:rPr>
          <w:bdr w:val="none" w:sz="0" w:space="0" w:color="auto" w:frame="1"/>
          <w:lang w:val="en-US" w:eastAsia="ru-RU"/>
        </w:rPr>
      </w:pPr>
      <w:proofErr w:type="spellStart"/>
      <w:r>
        <w:rPr>
          <w:bdr w:val="none" w:sz="0" w:space="0" w:color="auto" w:frame="1"/>
          <w:lang w:val="en-US" w:eastAsia="ru-RU"/>
        </w:rPr>
        <w:t>Magnetická</w:t>
      </w:r>
      <w:proofErr w:type="spellEnd"/>
      <w:r>
        <w:rPr>
          <w:bdr w:val="none" w:sz="0" w:space="0" w:color="auto" w:frame="1"/>
          <w:lang w:val="en-US" w:eastAsia="ru-RU"/>
        </w:rPr>
        <w:t xml:space="preserve"> pole a </w:t>
      </w:r>
      <w:proofErr w:type="spellStart"/>
      <w:r>
        <w:rPr>
          <w:bdr w:val="none" w:sz="0" w:space="0" w:color="auto" w:frame="1"/>
          <w:lang w:val="en-US" w:eastAsia="ru-RU"/>
        </w:rPr>
        <w:t>magnetické</w:t>
      </w:r>
      <w:proofErr w:type="spellEnd"/>
      <w:r>
        <w:rPr>
          <w:bdr w:val="none" w:sz="0" w:space="0" w:color="auto" w:frame="1"/>
          <w:lang w:val="en-US" w:eastAsia="ru-RU"/>
        </w:rPr>
        <w:t xml:space="preserve"> </w:t>
      </w:r>
      <w:proofErr w:type="spellStart"/>
      <w:r>
        <w:rPr>
          <w:bdr w:val="none" w:sz="0" w:space="0" w:color="auto" w:frame="1"/>
          <w:lang w:val="en-US" w:eastAsia="ru-RU"/>
        </w:rPr>
        <w:t>vlastnosti</w:t>
      </w:r>
      <w:proofErr w:type="spellEnd"/>
      <w:r>
        <w:rPr>
          <w:bdr w:val="none" w:sz="0" w:space="0" w:color="auto" w:frame="1"/>
          <w:lang w:val="en-US" w:eastAsia="ru-RU"/>
        </w:rPr>
        <w:t xml:space="preserve"> </w:t>
      </w:r>
      <w:proofErr w:type="spellStart"/>
      <w:r>
        <w:rPr>
          <w:bdr w:val="none" w:sz="0" w:space="0" w:color="auto" w:frame="1"/>
          <w:lang w:val="en-US" w:eastAsia="ru-RU"/>
        </w:rPr>
        <w:t>jsou</w:t>
      </w:r>
      <w:proofErr w:type="spellEnd"/>
      <w:r>
        <w:rPr>
          <w:bdr w:val="none" w:sz="0" w:space="0" w:color="auto" w:frame="1"/>
          <w:lang w:val="en-US" w:eastAsia="ru-RU"/>
        </w:rPr>
        <w:t xml:space="preserve"> </w:t>
      </w:r>
      <w:proofErr w:type="spellStart"/>
      <w:r>
        <w:rPr>
          <w:bdr w:val="none" w:sz="0" w:space="0" w:color="auto" w:frame="1"/>
          <w:lang w:val="en-US" w:eastAsia="ru-RU"/>
        </w:rPr>
        <w:t>charakterizovány</w:t>
      </w:r>
      <w:proofErr w:type="spellEnd"/>
      <w:r>
        <w:rPr>
          <w:bdr w:val="none" w:sz="0" w:space="0" w:color="auto" w:frame="1"/>
          <w:lang w:val="en-US" w:eastAsia="ru-RU"/>
        </w:rPr>
        <w:t xml:space="preserve"> </w:t>
      </w:r>
      <w:proofErr w:type="spellStart"/>
      <w:r>
        <w:rPr>
          <w:bdr w:val="none" w:sz="0" w:space="0" w:color="auto" w:frame="1"/>
          <w:lang w:val="en-US" w:eastAsia="ru-RU"/>
        </w:rPr>
        <w:t>intenzitou</w:t>
      </w:r>
      <w:proofErr w:type="spellEnd"/>
      <w:r>
        <w:rPr>
          <w:bdr w:val="none" w:sz="0" w:space="0" w:color="auto" w:frame="1"/>
          <w:lang w:val="en-US" w:eastAsia="ru-RU"/>
        </w:rPr>
        <w:t xml:space="preserve"> </w:t>
      </w:r>
      <w:proofErr w:type="spellStart"/>
      <w:r>
        <w:rPr>
          <w:bdr w:val="none" w:sz="0" w:space="0" w:color="auto" w:frame="1"/>
          <w:lang w:val="en-US" w:eastAsia="ru-RU"/>
        </w:rPr>
        <w:t>magnetického</w:t>
      </w:r>
      <w:proofErr w:type="spellEnd"/>
      <w:r>
        <w:rPr>
          <w:bdr w:val="none" w:sz="0" w:space="0" w:color="auto" w:frame="1"/>
          <w:lang w:val="en-US" w:eastAsia="ru-RU"/>
        </w:rPr>
        <w:t xml:space="preserve"> pole a </w:t>
      </w:r>
      <w:proofErr w:type="spellStart"/>
      <w:r>
        <w:rPr>
          <w:bdr w:val="none" w:sz="0" w:space="0" w:color="auto" w:frame="1"/>
          <w:lang w:val="en-US" w:eastAsia="ru-RU"/>
        </w:rPr>
        <w:t>magnetickou</w:t>
      </w:r>
      <w:proofErr w:type="spellEnd"/>
      <w:r>
        <w:rPr>
          <w:bdr w:val="none" w:sz="0" w:space="0" w:color="auto" w:frame="1"/>
          <w:lang w:val="en-US" w:eastAsia="ru-RU"/>
        </w:rPr>
        <w:t xml:space="preserve"> </w:t>
      </w:r>
      <w:proofErr w:type="spellStart"/>
      <w:r>
        <w:rPr>
          <w:bdr w:val="none" w:sz="0" w:space="0" w:color="auto" w:frame="1"/>
          <w:lang w:val="en-US" w:eastAsia="ru-RU"/>
        </w:rPr>
        <w:t>indukcí</w:t>
      </w:r>
      <w:proofErr w:type="spellEnd"/>
      <w:r>
        <w:rPr>
          <w:bdr w:val="none" w:sz="0" w:space="0" w:color="auto" w:frame="1"/>
          <w:lang w:val="en-US" w:eastAsia="ru-RU"/>
        </w:rPr>
        <w:t xml:space="preserve">, </w:t>
      </w:r>
      <w:proofErr w:type="spellStart"/>
      <w:r>
        <w:rPr>
          <w:bdr w:val="none" w:sz="0" w:space="0" w:color="auto" w:frame="1"/>
          <w:lang w:val="en-US" w:eastAsia="ru-RU"/>
        </w:rPr>
        <w:t>magnetickým</w:t>
      </w:r>
      <w:proofErr w:type="spellEnd"/>
      <w:r>
        <w:rPr>
          <w:bdr w:val="none" w:sz="0" w:space="0" w:color="auto" w:frame="1"/>
          <w:lang w:val="en-US" w:eastAsia="ru-RU"/>
        </w:rPr>
        <w:t xml:space="preserve"> </w:t>
      </w:r>
      <w:proofErr w:type="spellStart"/>
      <w:r>
        <w:rPr>
          <w:bdr w:val="none" w:sz="0" w:space="0" w:color="auto" w:frame="1"/>
          <w:lang w:val="en-US" w:eastAsia="ru-RU"/>
        </w:rPr>
        <w:t>tokem</w:t>
      </w:r>
      <w:proofErr w:type="spellEnd"/>
      <w:r>
        <w:rPr>
          <w:bdr w:val="none" w:sz="0" w:space="0" w:color="auto" w:frame="1"/>
          <w:lang w:val="en-US" w:eastAsia="ru-RU"/>
        </w:rPr>
        <w:t xml:space="preserve"> a </w:t>
      </w:r>
      <w:proofErr w:type="spellStart"/>
      <w:r>
        <w:rPr>
          <w:bdr w:val="none" w:sz="0" w:space="0" w:color="auto" w:frame="1"/>
          <w:lang w:val="en-US" w:eastAsia="ru-RU"/>
        </w:rPr>
        <w:t>magnetickým</w:t>
      </w:r>
      <w:proofErr w:type="spellEnd"/>
      <w:r>
        <w:rPr>
          <w:bdr w:val="none" w:sz="0" w:space="0" w:color="auto" w:frame="1"/>
          <w:lang w:val="en-US" w:eastAsia="ru-RU"/>
        </w:rPr>
        <w:t xml:space="preserve"> </w:t>
      </w:r>
      <w:proofErr w:type="spellStart"/>
      <w:r>
        <w:rPr>
          <w:bdr w:val="none" w:sz="0" w:space="0" w:color="auto" w:frame="1"/>
          <w:lang w:val="en-US" w:eastAsia="ru-RU"/>
        </w:rPr>
        <w:t>momentem</w:t>
      </w:r>
      <w:proofErr w:type="spellEnd"/>
      <w:r>
        <w:rPr>
          <w:bdr w:val="none" w:sz="0" w:space="0" w:color="auto" w:frame="1"/>
          <w:lang w:val="en-US" w:eastAsia="ru-RU"/>
        </w:rPr>
        <w:t xml:space="preserve"> </w:t>
      </w:r>
      <w:sdt>
        <w:sdtPr>
          <w:rPr>
            <w:bdr w:val="none" w:sz="0" w:space="0" w:color="auto" w:frame="1"/>
            <w:lang w:val="en-US" w:eastAsia="ru-RU"/>
          </w:rPr>
          <w:id w:val="-2126916633"/>
          <w:citation/>
        </w:sdtPr>
        <w:sdtContent>
          <w:r w:rsidR="0064696B">
            <w:rPr>
              <w:bdr w:val="none" w:sz="0" w:space="0" w:color="auto" w:frame="1"/>
              <w:lang w:val="en-US" w:eastAsia="ru-RU"/>
            </w:rPr>
            <w:fldChar w:fldCharType="begin"/>
          </w:r>
          <w:r w:rsidR="0064696B">
            <w:rPr>
              <w:bdr w:val="none" w:sz="0" w:space="0" w:color="auto" w:frame="1"/>
              <w:lang w:val="en-US" w:eastAsia="ru-RU"/>
            </w:rPr>
            <w:instrText xml:space="preserve"> CITATION ARY2bPwmeWafrzFt </w:instrText>
          </w:r>
          <w:r w:rsidR="0064696B">
            <w:rPr>
              <w:bdr w:val="none" w:sz="0" w:space="0" w:color="auto" w:frame="1"/>
              <w:lang w:val="en-US" w:eastAsia="ru-RU"/>
            </w:rPr>
            <w:fldChar w:fldCharType="separate"/>
          </w:r>
          <w:r w:rsidR="005E2F22" w:rsidRPr="005E2F22">
            <w:rPr>
              <w:noProof/>
              <w:bdr w:val="none" w:sz="0" w:space="0" w:color="auto" w:frame="1"/>
              <w:lang w:val="en-US" w:eastAsia="ru-RU"/>
            </w:rPr>
            <w:t>[4]</w:t>
          </w:r>
          <w:r w:rsidR="0064696B">
            <w:rPr>
              <w:bdr w:val="none" w:sz="0" w:space="0" w:color="auto" w:frame="1"/>
              <w:lang w:val="en-US" w:eastAsia="ru-RU"/>
            </w:rPr>
            <w:fldChar w:fldCharType="end"/>
          </w:r>
        </w:sdtContent>
      </w:sdt>
    </w:p>
    <w:p w14:paraId="3EC28FE1" w14:textId="77777777" w:rsidR="009E130B" w:rsidRDefault="009E130B" w:rsidP="009E130B">
      <w:pPr>
        <w:pStyle w:val="Textprce"/>
        <w:rPr>
          <w:bdr w:val="none" w:sz="0" w:space="0" w:color="auto" w:frame="1"/>
          <w:lang w:val="en-US" w:eastAsia="ru-RU"/>
        </w:rPr>
      </w:pPr>
      <w:proofErr w:type="spellStart"/>
      <w:r>
        <w:rPr>
          <w:bdr w:val="none" w:sz="0" w:space="0" w:color="auto" w:frame="1"/>
          <w:lang w:val="en-US" w:eastAsia="ru-RU"/>
        </w:rPr>
        <w:t>Všechny</w:t>
      </w:r>
      <w:proofErr w:type="spellEnd"/>
      <w:r>
        <w:rPr>
          <w:bdr w:val="none" w:sz="0" w:space="0" w:color="auto" w:frame="1"/>
          <w:lang w:val="en-US" w:eastAsia="ru-RU"/>
        </w:rPr>
        <w:t xml:space="preserve"> magnetometry </w:t>
      </w:r>
      <w:proofErr w:type="spellStart"/>
      <w:r>
        <w:rPr>
          <w:bdr w:val="none" w:sz="0" w:space="0" w:color="auto" w:frame="1"/>
          <w:lang w:val="en-US" w:eastAsia="ru-RU"/>
        </w:rPr>
        <w:t>lze</w:t>
      </w:r>
      <w:proofErr w:type="spellEnd"/>
      <w:r>
        <w:rPr>
          <w:bdr w:val="none" w:sz="0" w:space="0" w:color="auto" w:frame="1"/>
          <w:lang w:val="en-US" w:eastAsia="ru-RU"/>
        </w:rPr>
        <w:t xml:space="preserve"> </w:t>
      </w:r>
      <w:proofErr w:type="spellStart"/>
      <w:r>
        <w:rPr>
          <w:bdr w:val="none" w:sz="0" w:space="0" w:color="auto" w:frame="1"/>
          <w:lang w:val="en-US" w:eastAsia="ru-RU"/>
        </w:rPr>
        <w:t>rozdělit</w:t>
      </w:r>
      <w:proofErr w:type="spellEnd"/>
      <w:r>
        <w:rPr>
          <w:bdr w:val="none" w:sz="0" w:space="0" w:color="auto" w:frame="1"/>
          <w:lang w:val="en-US" w:eastAsia="ru-RU"/>
        </w:rPr>
        <w:t xml:space="preserve"> do </w:t>
      </w:r>
      <w:proofErr w:type="spellStart"/>
      <w:r>
        <w:rPr>
          <w:bdr w:val="none" w:sz="0" w:space="0" w:color="auto" w:frame="1"/>
          <w:lang w:val="en-US" w:eastAsia="ru-RU"/>
        </w:rPr>
        <w:t>dvou</w:t>
      </w:r>
      <w:proofErr w:type="spellEnd"/>
      <w:r>
        <w:rPr>
          <w:bdr w:val="none" w:sz="0" w:space="0" w:color="auto" w:frame="1"/>
          <w:lang w:val="en-US" w:eastAsia="ru-RU"/>
        </w:rPr>
        <w:t xml:space="preserve"> </w:t>
      </w:r>
      <w:proofErr w:type="spellStart"/>
      <w:r>
        <w:rPr>
          <w:bdr w:val="none" w:sz="0" w:space="0" w:color="auto" w:frame="1"/>
          <w:lang w:val="en-US" w:eastAsia="ru-RU"/>
        </w:rPr>
        <w:t>hlavních</w:t>
      </w:r>
      <w:proofErr w:type="spellEnd"/>
      <w:r>
        <w:rPr>
          <w:bdr w:val="none" w:sz="0" w:space="0" w:color="auto" w:frame="1"/>
          <w:lang w:val="en-US" w:eastAsia="ru-RU"/>
        </w:rPr>
        <w:t xml:space="preserve"> </w:t>
      </w:r>
      <w:proofErr w:type="spellStart"/>
      <w:r>
        <w:rPr>
          <w:bdr w:val="none" w:sz="0" w:space="0" w:color="auto" w:frame="1"/>
          <w:lang w:val="en-US" w:eastAsia="ru-RU"/>
        </w:rPr>
        <w:t>skupin</w:t>
      </w:r>
      <w:proofErr w:type="spellEnd"/>
      <w:r>
        <w:rPr>
          <w:bdr w:val="none" w:sz="0" w:space="0" w:color="auto" w:frame="1"/>
          <w:lang w:val="en-US" w:eastAsia="ru-RU"/>
        </w:rPr>
        <w:t xml:space="preserve"> </w:t>
      </w:r>
      <w:proofErr w:type="spellStart"/>
      <w:r>
        <w:rPr>
          <w:bdr w:val="none" w:sz="0" w:space="0" w:color="auto" w:frame="1"/>
          <w:lang w:val="en-US" w:eastAsia="ru-RU"/>
        </w:rPr>
        <w:t>podle</w:t>
      </w:r>
      <w:proofErr w:type="spellEnd"/>
      <w:r>
        <w:rPr>
          <w:bdr w:val="none" w:sz="0" w:space="0" w:color="auto" w:frame="1"/>
          <w:lang w:val="en-US" w:eastAsia="ru-RU"/>
        </w:rPr>
        <w:t xml:space="preserve"> </w:t>
      </w:r>
      <w:proofErr w:type="spellStart"/>
      <w:r>
        <w:rPr>
          <w:bdr w:val="none" w:sz="0" w:space="0" w:color="auto" w:frame="1"/>
          <w:lang w:val="en-US" w:eastAsia="ru-RU"/>
        </w:rPr>
        <w:t>principu</w:t>
      </w:r>
      <w:proofErr w:type="spellEnd"/>
      <w:r>
        <w:rPr>
          <w:bdr w:val="none" w:sz="0" w:space="0" w:color="auto" w:frame="1"/>
          <w:lang w:val="en-US" w:eastAsia="ru-RU"/>
        </w:rPr>
        <w:t xml:space="preserve"> </w:t>
      </w:r>
      <w:proofErr w:type="spellStart"/>
      <w:r>
        <w:rPr>
          <w:bdr w:val="none" w:sz="0" w:space="0" w:color="auto" w:frame="1"/>
          <w:lang w:val="en-US" w:eastAsia="ru-RU"/>
        </w:rPr>
        <w:t>použití</w:t>
      </w:r>
      <w:proofErr w:type="spellEnd"/>
      <w:r>
        <w:rPr>
          <w:bdr w:val="none" w:sz="0" w:space="0" w:color="auto" w:frame="1"/>
          <w:lang w:val="en-US" w:eastAsia="ru-RU"/>
        </w:rPr>
        <w:t>:</w:t>
      </w:r>
    </w:p>
    <w:p w14:paraId="49169177" w14:textId="77777777" w:rsidR="009E130B" w:rsidRDefault="009E130B" w:rsidP="009E130B">
      <w:pPr>
        <w:pStyle w:val="Textprce"/>
        <w:rPr>
          <w:bdr w:val="none" w:sz="0" w:space="0" w:color="auto" w:frame="1"/>
          <w:lang w:val="en-US" w:eastAsia="ru-RU"/>
        </w:rPr>
      </w:pPr>
      <w:r>
        <w:rPr>
          <w:bdr w:val="none" w:sz="0" w:space="0" w:color="auto" w:frame="1"/>
          <w:lang w:val="en-US" w:eastAsia="ru-RU"/>
        </w:rPr>
        <w:t xml:space="preserve">magnetometry, </w:t>
      </w:r>
      <w:proofErr w:type="spellStart"/>
      <w:r>
        <w:rPr>
          <w:bdr w:val="none" w:sz="0" w:space="0" w:color="auto" w:frame="1"/>
          <w:lang w:val="en-US" w:eastAsia="ru-RU"/>
        </w:rPr>
        <w:t>které</w:t>
      </w:r>
      <w:proofErr w:type="spellEnd"/>
      <w:r>
        <w:rPr>
          <w:bdr w:val="none" w:sz="0" w:space="0" w:color="auto" w:frame="1"/>
          <w:lang w:val="en-US" w:eastAsia="ru-RU"/>
        </w:rPr>
        <w:t xml:space="preserve"> </w:t>
      </w:r>
      <w:proofErr w:type="spellStart"/>
      <w:r>
        <w:rPr>
          <w:bdr w:val="none" w:sz="0" w:space="0" w:color="auto" w:frame="1"/>
          <w:lang w:val="en-US" w:eastAsia="ru-RU"/>
        </w:rPr>
        <w:t>měří</w:t>
      </w:r>
      <w:proofErr w:type="spellEnd"/>
      <w:r>
        <w:rPr>
          <w:bdr w:val="none" w:sz="0" w:space="0" w:color="auto" w:frame="1"/>
          <w:lang w:val="en-US" w:eastAsia="ru-RU"/>
        </w:rPr>
        <w:t xml:space="preserve"> </w:t>
      </w:r>
      <w:proofErr w:type="spellStart"/>
      <w:r>
        <w:rPr>
          <w:bdr w:val="none" w:sz="0" w:space="0" w:color="auto" w:frame="1"/>
          <w:lang w:val="en-US" w:eastAsia="ru-RU"/>
        </w:rPr>
        <w:t>vnější</w:t>
      </w:r>
      <w:proofErr w:type="spellEnd"/>
      <w:r>
        <w:rPr>
          <w:bdr w:val="none" w:sz="0" w:space="0" w:color="auto" w:frame="1"/>
          <w:lang w:val="en-US" w:eastAsia="ru-RU"/>
        </w:rPr>
        <w:t xml:space="preserve"> </w:t>
      </w:r>
      <w:proofErr w:type="spellStart"/>
      <w:r>
        <w:rPr>
          <w:bdr w:val="none" w:sz="0" w:space="0" w:color="auto" w:frame="1"/>
          <w:lang w:val="en-US" w:eastAsia="ru-RU"/>
        </w:rPr>
        <w:t>magnetická</w:t>
      </w:r>
      <w:proofErr w:type="spellEnd"/>
      <w:r>
        <w:rPr>
          <w:bdr w:val="none" w:sz="0" w:space="0" w:color="auto" w:frame="1"/>
          <w:lang w:val="en-US" w:eastAsia="ru-RU"/>
        </w:rPr>
        <w:t xml:space="preserve"> pole (pole </w:t>
      </w:r>
      <w:proofErr w:type="spellStart"/>
      <w:r>
        <w:rPr>
          <w:bdr w:val="none" w:sz="0" w:space="0" w:color="auto" w:frame="1"/>
          <w:lang w:val="en-US" w:eastAsia="ru-RU"/>
        </w:rPr>
        <w:t>generovaná</w:t>
      </w:r>
      <w:proofErr w:type="spellEnd"/>
      <w:r>
        <w:rPr>
          <w:bdr w:val="none" w:sz="0" w:space="0" w:color="auto" w:frame="1"/>
          <w:lang w:val="en-US" w:eastAsia="ru-RU"/>
        </w:rPr>
        <w:t xml:space="preserve"> </w:t>
      </w:r>
      <w:proofErr w:type="spellStart"/>
      <w:r>
        <w:rPr>
          <w:bdr w:val="none" w:sz="0" w:space="0" w:color="auto" w:frame="1"/>
          <w:lang w:val="en-US" w:eastAsia="ru-RU"/>
        </w:rPr>
        <w:t>objekty</w:t>
      </w:r>
      <w:proofErr w:type="spellEnd"/>
      <w:r>
        <w:rPr>
          <w:bdr w:val="none" w:sz="0" w:space="0" w:color="auto" w:frame="1"/>
          <w:lang w:val="en-US" w:eastAsia="ru-RU"/>
        </w:rPr>
        <w:t xml:space="preserve">) a magnetometry </w:t>
      </w:r>
      <w:proofErr w:type="spellStart"/>
      <w:r>
        <w:rPr>
          <w:bdr w:val="none" w:sz="0" w:space="0" w:color="auto" w:frame="1"/>
          <w:lang w:val="en-US" w:eastAsia="ru-RU"/>
        </w:rPr>
        <w:t>ke</w:t>
      </w:r>
      <w:proofErr w:type="spellEnd"/>
      <w:r>
        <w:rPr>
          <w:bdr w:val="none" w:sz="0" w:space="0" w:color="auto" w:frame="1"/>
          <w:lang w:val="en-US" w:eastAsia="ru-RU"/>
        </w:rPr>
        <w:t xml:space="preserve"> </w:t>
      </w:r>
      <w:proofErr w:type="spellStart"/>
      <w:r>
        <w:rPr>
          <w:bdr w:val="none" w:sz="0" w:space="0" w:color="auto" w:frame="1"/>
          <w:lang w:val="en-US" w:eastAsia="ru-RU"/>
        </w:rPr>
        <w:t>studiu</w:t>
      </w:r>
      <w:proofErr w:type="spellEnd"/>
      <w:r>
        <w:rPr>
          <w:bdr w:val="none" w:sz="0" w:space="0" w:color="auto" w:frame="1"/>
          <w:lang w:val="en-US" w:eastAsia="ru-RU"/>
        </w:rPr>
        <w:t xml:space="preserve"> </w:t>
      </w:r>
      <w:proofErr w:type="spellStart"/>
      <w:r>
        <w:rPr>
          <w:bdr w:val="none" w:sz="0" w:space="0" w:color="auto" w:frame="1"/>
          <w:lang w:val="en-US" w:eastAsia="ru-RU"/>
        </w:rPr>
        <w:t>vlastností</w:t>
      </w:r>
      <w:proofErr w:type="spellEnd"/>
      <w:r>
        <w:rPr>
          <w:bdr w:val="none" w:sz="0" w:space="0" w:color="auto" w:frame="1"/>
          <w:lang w:val="en-US" w:eastAsia="ru-RU"/>
        </w:rPr>
        <w:t xml:space="preserve"> </w:t>
      </w:r>
      <w:proofErr w:type="spellStart"/>
      <w:r>
        <w:rPr>
          <w:bdr w:val="none" w:sz="0" w:space="0" w:color="auto" w:frame="1"/>
          <w:lang w:val="en-US" w:eastAsia="ru-RU"/>
        </w:rPr>
        <w:t>magnetických</w:t>
      </w:r>
      <w:proofErr w:type="spellEnd"/>
      <w:r>
        <w:rPr>
          <w:bdr w:val="none" w:sz="0" w:space="0" w:color="auto" w:frame="1"/>
          <w:lang w:val="en-US" w:eastAsia="ru-RU"/>
        </w:rPr>
        <w:t xml:space="preserve"> </w:t>
      </w:r>
      <w:proofErr w:type="spellStart"/>
      <w:r>
        <w:rPr>
          <w:bdr w:val="none" w:sz="0" w:space="0" w:color="auto" w:frame="1"/>
          <w:lang w:val="en-US" w:eastAsia="ru-RU"/>
        </w:rPr>
        <w:t>polí</w:t>
      </w:r>
      <w:proofErr w:type="spellEnd"/>
      <w:r>
        <w:rPr>
          <w:bdr w:val="none" w:sz="0" w:space="0" w:color="auto" w:frame="1"/>
          <w:lang w:val="en-US" w:eastAsia="ru-RU"/>
        </w:rPr>
        <w:t xml:space="preserve"> </w:t>
      </w:r>
      <w:proofErr w:type="spellStart"/>
      <w:r>
        <w:rPr>
          <w:bdr w:val="none" w:sz="0" w:space="0" w:color="auto" w:frame="1"/>
          <w:lang w:val="en-US" w:eastAsia="ru-RU"/>
        </w:rPr>
        <w:t>látek</w:t>
      </w:r>
      <w:proofErr w:type="spellEnd"/>
      <w:r>
        <w:rPr>
          <w:bdr w:val="none" w:sz="0" w:space="0" w:color="auto" w:frame="1"/>
          <w:lang w:val="en-US" w:eastAsia="ru-RU"/>
        </w:rPr>
        <w:t>.</w:t>
      </w:r>
    </w:p>
    <w:p w14:paraId="01D75D33" w14:textId="77777777" w:rsidR="009E130B" w:rsidRDefault="009E130B" w:rsidP="009E130B">
      <w:pPr>
        <w:pStyle w:val="Textprce"/>
        <w:rPr>
          <w:b/>
          <w:bCs/>
          <w:bdr w:val="none" w:sz="0" w:space="0" w:color="auto" w:frame="1"/>
          <w:lang w:val="en-US" w:eastAsia="ru-RU"/>
        </w:rPr>
      </w:pPr>
      <w:proofErr w:type="spellStart"/>
      <w:r>
        <w:rPr>
          <w:b/>
          <w:bCs/>
          <w:bdr w:val="none" w:sz="0" w:space="0" w:color="auto" w:frame="1"/>
          <w:lang w:val="en-US" w:eastAsia="ru-RU"/>
        </w:rPr>
        <w:t>Podle</w:t>
      </w:r>
      <w:proofErr w:type="spellEnd"/>
      <w:r>
        <w:rPr>
          <w:b/>
          <w:bCs/>
          <w:bdr w:val="none" w:sz="0" w:space="0" w:color="auto" w:frame="1"/>
          <w:lang w:val="en-US" w:eastAsia="ru-RU"/>
        </w:rPr>
        <w:t xml:space="preserve"> </w:t>
      </w:r>
      <w:proofErr w:type="spellStart"/>
      <w:r>
        <w:rPr>
          <w:b/>
          <w:bCs/>
          <w:bdr w:val="none" w:sz="0" w:space="0" w:color="auto" w:frame="1"/>
          <w:lang w:val="en-US" w:eastAsia="ru-RU"/>
        </w:rPr>
        <w:t>principu</w:t>
      </w:r>
      <w:proofErr w:type="spellEnd"/>
      <w:r>
        <w:rPr>
          <w:b/>
          <w:bCs/>
          <w:bdr w:val="none" w:sz="0" w:space="0" w:color="auto" w:frame="1"/>
          <w:lang w:val="en-US" w:eastAsia="ru-RU"/>
        </w:rPr>
        <w:t xml:space="preserve"> </w:t>
      </w:r>
      <w:proofErr w:type="spellStart"/>
      <w:r>
        <w:rPr>
          <w:b/>
          <w:bCs/>
          <w:bdr w:val="none" w:sz="0" w:space="0" w:color="auto" w:frame="1"/>
          <w:lang w:val="en-US" w:eastAsia="ru-RU"/>
        </w:rPr>
        <w:t>zpracování</w:t>
      </w:r>
      <w:proofErr w:type="spellEnd"/>
      <w:r>
        <w:rPr>
          <w:b/>
          <w:bCs/>
          <w:bdr w:val="none" w:sz="0" w:space="0" w:color="auto" w:frame="1"/>
          <w:lang w:val="en-US" w:eastAsia="ru-RU"/>
        </w:rPr>
        <w:t xml:space="preserve"> </w:t>
      </w:r>
      <w:proofErr w:type="spellStart"/>
      <w:r>
        <w:rPr>
          <w:b/>
          <w:bCs/>
          <w:bdr w:val="none" w:sz="0" w:space="0" w:color="auto" w:frame="1"/>
          <w:lang w:val="en-US" w:eastAsia="ru-RU"/>
        </w:rPr>
        <w:t>signálu</w:t>
      </w:r>
      <w:proofErr w:type="spellEnd"/>
      <w:r>
        <w:rPr>
          <w:b/>
          <w:bCs/>
          <w:bdr w:val="none" w:sz="0" w:space="0" w:color="auto" w:frame="1"/>
          <w:lang w:val="en-US" w:eastAsia="ru-RU"/>
        </w:rPr>
        <w:t>:</w:t>
      </w:r>
    </w:p>
    <w:p w14:paraId="3E1F0E45" w14:textId="44199B45" w:rsidR="009E130B" w:rsidRDefault="009E130B" w:rsidP="009E130B">
      <w:pPr>
        <w:pStyle w:val="Textprce"/>
        <w:rPr>
          <w:bdr w:val="none" w:sz="0" w:space="0" w:color="auto" w:frame="1"/>
          <w:lang w:val="en-US" w:eastAsia="ru-RU"/>
        </w:rPr>
      </w:pPr>
      <w:proofErr w:type="spellStart"/>
      <w:r>
        <w:rPr>
          <w:bdr w:val="none" w:sz="0" w:space="0" w:color="auto" w:frame="1"/>
          <w:lang w:val="en-US" w:eastAsia="ru-RU"/>
        </w:rPr>
        <w:lastRenderedPageBreak/>
        <w:t>Navzdory</w:t>
      </w:r>
      <w:proofErr w:type="spellEnd"/>
      <w:r>
        <w:rPr>
          <w:bdr w:val="none" w:sz="0" w:space="0" w:color="auto" w:frame="1"/>
          <w:lang w:val="en-US" w:eastAsia="ru-RU"/>
        </w:rPr>
        <w:t xml:space="preserve"> </w:t>
      </w:r>
      <w:proofErr w:type="spellStart"/>
      <w:r>
        <w:rPr>
          <w:bdr w:val="none" w:sz="0" w:space="0" w:color="auto" w:frame="1"/>
          <w:lang w:val="en-US" w:eastAsia="ru-RU"/>
        </w:rPr>
        <w:t>skutečnosti</w:t>
      </w:r>
      <w:proofErr w:type="spellEnd"/>
      <w:r>
        <w:rPr>
          <w:bdr w:val="none" w:sz="0" w:space="0" w:color="auto" w:frame="1"/>
          <w:lang w:val="en-US" w:eastAsia="ru-RU"/>
        </w:rPr>
        <w:t xml:space="preserve">, </w:t>
      </w:r>
      <w:proofErr w:type="spellStart"/>
      <w:r>
        <w:rPr>
          <w:bdr w:val="none" w:sz="0" w:space="0" w:color="auto" w:frame="1"/>
          <w:lang w:val="en-US" w:eastAsia="ru-RU"/>
        </w:rPr>
        <w:t>že</w:t>
      </w:r>
      <w:proofErr w:type="spellEnd"/>
      <w:r>
        <w:rPr>
          <w:bdr w:val="none" w:sz="0" w:space="0" w:color="auto" w:frame="1"/>
          <w:lang w:val="en-US" w:eastAsia="ru-RU"/>
        </w:rPr>
        <w:t xml:space="preserve"> magnetometry </w:t>
      </w:r>
      <w:proofErr w:type="spellStart"/>
      <w:r>
        <w:rPr>
          <w:bdr w:val="none" w:sz="0" w:space="0" w:color="auto" w:frame="1"/>
          <w:lang w:val="en-US" w:eastAsia="ru-RU"/>
        </w:rPr>
        <w:t>mohou</w:t>
      </w:r>
      <w:proofErr w:type="spellEnd"/>
      <w:r>
        <w:rPr>
          <w:bdr w:val="none" w:sz="0" w:space="0" w:color="auto" w:frame="1"/>
          <w:lang w:val="en-US" w:eastAsia="ru-RU"/>
        </w:rPr>
        <w:t xml:space="preserve"> </w:t>
      </w:r>
      <w:proofErr w:type="spellStart"/>
      <w:r>
        <w:rPr>
          <w:bdr w:val="none" w:sz="0" w:space="0" w:color="auto" w:frame="1"/>
          <w:lang w:val="en-US" w:eastAsia="ru-RU"/>
        </w:rPr>
        <w:t>být</w:t>
      </w:r>
      <w:proofErr w:type="spellEnd"/>
      <w:r>
        <w:rPr>
          <w:bdr w:val="none" w:sz="0" w:space="0" w:color="auto" w:frame="1"/>
          <w:lang w:val="en-US" w:eastAsia="ru-RU"/>
        </w:rPr>
        <w:t xml:space="preserve"> v </w:t>
      </w:r>
      <w:proofErr w:type="spellStart"/>
      <w:r>
        <w:rPr>
          <w:bdr w:val="none" w:sz="0" w:space="0" w:color="auto" w:frame="1"/>
          <w:lang w:val="en-US" w:eastAsia="ru-RU"/>
        </w:rPr>
        <w:t>první</w:t>
      </w:r>
      <w:proofErr w:type="spellEnd"/>
      <w:r>
        <w:rPr>
          <w:bdr w:val="none" w:sz="0" w:space="0" w:color="auto" w:frame="1"/>
          <w:lang w:val="en-US" w:eastAsia="ru-RU"/>
        </w:rPr>
        <w:t xml:space="preserve"> a </w:t>
      </w:r>
      <w:proofErr w:type="spellStart"/>
      <w:r>
        <w:rPr>
          <w:bdr w:val="none" w:sz="0" w:space="0" w:color="auto" w:frame="1"/>
          <w:lang w:val="en-US" w:eastAsia="ru-RU"/>
        </w:rPr>
        <w:t>druhé</w:t>
      </w:r>
      <w:proofErr w:type="spellEnd"/>
      <w:r>
        <w:rPr>
          <w:bdr w:val="none" w:sz="0" w:space="0" w:color="auto" w:frame="1"/>
          <w:lang w:val="en-US" w:eastAsia="ru-RU"/>
        </w:rPr>
        <w:t xml:space="preserve"> </w:t>
      </w:r>
      <w:proofErr w:type="spellStart"/>
      <w:r>
        <w:rPr>
          <w:bdr w:val="none" w:sz="0" w:space="0" w:color="auto" w:frame="1"/>
          <w:lang w:val="en-US" w:eastAsia="ru-RU"/>
        </w:rPr>
        <w:t>skupině</w:t>
      </w:r>
      <w:proofErr w:type="spellEnd"/>
      <w:r>
        <w:rPr>
          <w:bdr w:val="none" w:sz="0" w:space="0" w:color="auto" w:frame="1"/>
          <w:lang w:val="en-US" w:eastAsia="ru-RU"/>
        </w:rPr>
        <w:t xml:space="preserve">, </w:t>
      </w:r>
      <w:proofErr w:type="spellStart"/>
      <w:r>
        <w:rPr>
          <w:bdr w:val="none" w:sz="0" w:space="0" w:color="auto" w:frame="1"/>
          <w:lang w:val="en-US" w:eastAsia="ru-RU"/>
        </w:rPr>
        <w:t>funkčně</w:t>
      </w:r>
      <w:proofErr w:type="spellEnd"/>
      <w:r>
        <w:rPr>
          <w:bdr w:val="none" w:sz="0" w:space="0" w:color="auto" w:frame="1"/>
          <w:lang w:val="en-US" w:eastAsia="ru-RU"/>
        </w:rPr>
        <w:t xml:space="preserve"> </w:t>
      </w:r>
      <w:proofErr w:type="spellStart"/>
      <w:r>
        <w:rPr>
          <w:bdr w:val="none" w:sz="0" w:space="0" w:color="auto" w:frame="1"/>
          <w:lang w:val="en-US" w:eastAsia="ru-RU"/>
        </w:rPr>
        <w:t>odlišné</w:t>
      </w:r>
      <w:proofErr w:type="spellEnd"/>
      <w:r>
        <w:rPr>
          <w:bdr w:val="none" w:sz="0" w:space="0" w:color="auto" w:frame="1"/>
          <w:lang w:val="en-US" w:eastAsia="ru-RU"/>
        </w:rPr>
        <w:t xml:space="preserve"> a </w:t>
      </w:r>
      <w:proofErr w:type="spellStart"/>
      <w:r>
        <w:rPr>
          <w:bdr w:val="none" w:sz="0" w:space="0" w:color="auto" w:frame="1"/>
          <w:lang w:val="en-US" w:eastAsia="ru-RU"/>
        </w:rPr>
        <w:t>strukturně</w:t>
      </w:r>
      <w:proofErr w:type="spellEnd"/>
      <w:r>
        <w:rPr>
          <w:bdr w:val="none" w:sz="0" w:space="0" w:color="auto" w:frame="1"/>
          <w:lang w:val="en-US" w:eastAsia="ru-RU"/>
        </w:rPr>
        <w:t xml:space="preserve"> </w:t>
      </w:r>
      <w:proofErr w:type="spellStart"/>
      <w:r>
        <w:rPr>
          <w:bdr w:val="none" w:sz="0" w:space="0" w:color="auto" w:frame="1"/>
          <w:lang w:val="en-US" w:eastAsia="ru-RU"/>
        </w:rPr>
        <w:t>odlišné</w:t>
      </w:r>
      <w:proofErr w:type="spellEnd"/>
      <w:r>
        <w:rPr>
          <w:bdr w:val="none" w:sz="0" w:space="0" w:color="auto" w:frame="1"/>
          <w:lang w:val="en-US" w:eastAsia="ru-RU"/>
        </w:rPr>
        <w:t xml:space="preserve"> od </w:t>
      </w:r>
      <w:proofErr w:type="spellStart"/>
      <w:r>
        <w:rPr>
          <w:bdr w:val="none" w:sz="0" w:space="0" w:color="auto" w:frame="1"/>
          <w:lang w:val="en-US" w:eastAsia="ru-RU"/>
        </w:rPr>
        <w:t>sebe</w:t>
      </w:r>
      <w:proofErr w:type="spellEnd"/>
      <w:r>
        <w:rPr>
          <w:bdr w:val="none" w:sz="0" w:space="0" w:color="auto" w:frame="1"/>
          <w:lang w:val="en-US" w:eastAsia="ru-RU"/>
        </w:rPr>
        <w:t xml:space="preserve"> </w:t>
      </w:r>
      <w:proofErr w:type="spellStart"/>
      <w:r>
        <w:rPr>
          <w:bdr w:val="none" w:sz="0" w:space="0" w:color="auto" w:frame="1"/>
          <w:lang w:val="en-US" w:eastAsia="ru-RU"/>
        </w:rPr>
        <w:t>navzájem</w:t>
      </w:r>
      <w:proofErr w:type="spellEnd"/>
      <w:r>
        <w:rPr>
          <w:bdr w:val="none" w:sz="0" w:space="0" w:color="auto" w:frame="1"/>
          <w:lang w:val="en-US" w:eastAsia="ru-RU"/>
        </w:rPr>
        <w:t xml:space="preserve">, </w:t>
      </w:r>
      <w:proofErr w:type="spellStart"/>
      <w:r>
        <w:rPr>
          <w:bdr w:val="none" w:sz="0" w:space="0" w:color="auto" w:frame="1"/>
          <w:lang w:val="en-US" w:eastAsia="ru-RU"/>
        </w:rPr>
        <w:t>mohou</w:t>
      </w:r>
      <w:proofErr w:type="spellEnd"/>
      <w:r>
        <w:rPr>
          <w:bdr w:val="none" w:sz="0" w:space="0" w:color="auto" w:frame="1"/>
          <w:lang w:val="en-US" w:eastAsia="ru-RU"/>
        </w:rPr>
        <w:t xml:space="preserve"> </w:t>
      </w:r>
      <w:proofErr w:type="spellStart"/>
      <w:r>
        <w:rPr>
          <w:bdr w:val="none" w:sz="0" w:space="0" w:color="auto" w:frame="1"/>
          <w:lang w:val="en-US" w:eastAsia="ru-RU"/>
        </w:rPr>
        <w:t>používat</w:t>
      </w:r>
      <w:proofErr w:type="spellEnd"/>
      <w:r>
        <w:rPr>
          <w:bdr w:val="none" w:sz="0" w:space="0" w:color="auto" w:frame="1"/>
          <w:lang w:val="en-US" w:eastAsia="ru-RU"/>
        </w:rPr>
        <w:t xml:space="preserve"> </w:t>
      </w:r>
      <w:proofErr w:type="spellStart"/>
      <w:r>
        <w:rPr>
          <w:bdr w:val="none" w:sz="0" w:space="0" w:color="auto" w:frame="1"/>
          <w:lang w:val="en-US" w:eastAsia="ru-RU"/>
        </w:rPr>
        <w:t>stejné</w:t>
      </w:r>
      <w:proofErr w:type="spellEnd"/>
      <w:r>
        <w:rPr>
          <w:bdr w:val="none" w:sz="0" w:space="0" w:color="auto" w:frame="1"/>
          <w:lang w:val="en-US" w:eastAsia="ru-RU"/>
        </w:rPr>
        <w:t xml:space="preserve"> </w:t>
      </w:r>
      <w:proofErr w:type="spellStart"/>
      <w:r>
        <w:rPr>
          <w:bdr w:val="none" w:sz="0" w:space="0" w:color="auto" w:frame="1"/>
          <w:lang w:val="en-US" w:eastAsia="ru-RU"/>
        </w:rPr>
        <w:t>fyzikální</w:t>
      </w:r>
      <w:proofErr w:type="spellEnd"/>
      <w:r>
        <w:rPr>
          <w:bdr w:val="none" w:sz="0" w:space="0" w:color="auto" w:frame="1"/>
          <w:lang w:val="en-US" w:eastAsia="ru-RU"/>
        </w:rPr>
        <w:t xml:space="preserve"> </w:t>
      </w:r>
      <w:proofErr w:type="spellStart"/>
      <w:r>
        <w:rPr>
          <w:bdr w:val="none" w:sz="0" w:space="0" w:color="auto" w:frame="1"/>
          <w:lang w:val="en-US" w:eastAsia="ru-RU"/>
        </w:rPr>
        <w:t>jevy</w:t>
      </w:r>
      <w:proofErr w:type="spellEnd"/>
      <w:r>
        <w:rPr>
          <w:bdr w:val="none" w:sz="0" w:space="0" w:color="auto" w:frame="1"/>
          <w:lang w:val="en-US" w:eastAsia="ru-RU"/>
        </w:rPr>
        <w:t xml:space="preserve"> </w:t>
      </w:r>
      <w:sdt>
        <w:sdtPr>
          <w:rPr>
            <w:bdr w:val="none" w:sz="0" w:space="0" w:color="auto" w:frame="1"/>
            <w:lang w:val="en-US" w:eastAsia="ru-RU"/>
          </w:rPr>
          <w:id w:val="822320116"/>
          <w:citation/>
        </w:sdtPr>
        <w:sdtContent>
          <w:r w:rsidR="002B6B6E">
            <w:rPr>
              <w:bdr w:val="none" w:sz="0" w:space="0" w:color="auto" w:frame="1"/>
              <w:lang w:val="en-US" w:eastAsia="ru-RU"/>
            </w:rPr>
            <w:fldChar w:fldCharType="begin"/>
          </w:r>
          <w:r w:rsidR="002B6B6E">
            <w:rPr>
              <w:bdr w:val="none" w:sz="0" w:space="0" w:color="auto" w:frame="1"/>
              <w:lang w:val="en-US" w:eastAsia="ru-RU"/>
            </w:rPr>
            <w:instrText xml:space="preserve"> CITATION uo2Ro7OdTCYQfnRJ </w:instrText>
          </w:r>
          <w:r w:rsidR="002B6B6E">
            <w:rPr>
              <w:bdr w:val="none" w:sz="0" w:space="0" w:color="auto" w:frame="1"/>
              <w:lang w:val="en-US" w:eastAsia="ru-RU"/>
            </w:rPr>
            <w:fldChar w:fldCharType="separate"/>
          </w:r>
          <w:r w:rsidR="005E2F22" w:rsidRPr="005E2F22">
            <w:rPr>
              <w:noProof/>
              <w:bdr w:val="none" w:sz="0" w:space="0" w:color="auto" w:frame="1"/>
              <w:lang w:val="en-US" w:eastAsia="ru-RU"/>
            </w:rPr>
            <w:t>[6]</w:t>
          </w:r>
          <w:r w:rsidR="002B6B6E">
            <w:rPr>
              <w:bdr w:val="none" w:sz="0" w:space="0" w:color="auto" w:frame="1"/>
              <w:lang w:val="en-US" w:eastAsia="ru-RU"/>
            </w:rPr>
            <w:fldChar w:fldCharType="end"/>
          </w:r>
        </w:sdtContent>
      </w:sdt>
      <w:r w:rsidR="002B6B6E">
        <w:rPr>
          <w:bdr w:val="none" w:sz="0" w:space="0" w:color="auto" w:frame="1"/>
          <w:lang w:val="en-US" w:eastAsia="ru-RU"/>
        </w:rPr>
        <w:t xml:space="preserve">. </w:t>
      </w:r>
      <w:r>
        <w:rPr>
          <w:bdr w:val="none" w:sz="0" w:space="0" w:color="auto" w:frame="1"/>
          <w:lang w:val="en-US" w:eastAsia="ru-RU"/>
        </w:rPr>
        <w:t xml:space="preserve">Na </w:t>
      </w:r>
      <w:proofErr w:type="spellStart"/>
      <w:r>
        <w:rPr>
          <w:bdr w:val="none" w:sz="0" w:space="0" w:color="auto" w:frame="1"/>
          <w:lang w:val="en-US" w:eastAsia="ru-RU"/>
        </w:rPr>
        <w:t>základě</w:t>
      </w:r>
      <w:proofErr w:type="spellEnd"/>
      <w:r>
        <w:rPr>
          <w:bdr w:val="none" w:sz="0" w:space="0" w:color="auto" w:frame="1"/>
          <w:lang w:val="en-US" w:eastAsia="ru-RU"/>
        </w:rPr>
        <w:t xml:space="preserve"> toho </w:t>
      </w:r>
      <w:proofErr w:type="spellStart"/>
      <w:r>
        <w:rPr>
          <w:bdr w:val="none" w:sz="0" w:space="0" w:color="auto" w:frame="1"/>
          <w:lang w:val="en-US" w:eastAsia="ru-RU"/>
        </w:rPr>
        <w:t>zvážíme</w:t>
      </w:r>
      <w:proofErr w:type="spellEnd"/>
      <w:r>
        <w:rPr>
          <w:bdr w:val="none" w:sz="0" w:space="0" w:color="auto" w:frame="1"/>
          <w:lang w:val="en-US" w:eastAsia="ru-RU"/>
        </w:rPr>
        <w:t xml:space="preserve"> </w:t>
      </w:r>
      <w:proofErr w:type="spellStart"/>
      <w:r>
        <w:rPr>
          <w:bdr w:val="none" w:sz="0" w:space="0" w:color="auto" w:frame="1"/>
          <w:lang w:val="en-US" w:eastAsia="ru-RU"/>
        </w:rPr>
        <w:t>typy</w:t>
      </w:r>
      <w:proofErr w:type="spellEnd"/>
      <w:r>
        <w:rPr>
          <w:bdr w:val="none" w:sz="0" w:space="0" w:color="auto" w:frame="1"/>
          <w:lang w:val="en-US" w:eastAsia="ru-RU"/>
        </w:rPr>
        <w:t xml:space="preserve"> </w:t>
      </w:r>
      <w:proofErr w:type="spellStart"/>
      <w:r>
        <w:rPr>
          <w:bdr w:val="none" w:sz="0" w:space="0" w:color="auto" w:frame="1"/>
          <w:lang w:val="en-US" w:eastAsia="ru-RU"/>
        </w:rPr>
        <w:t>magnetometrů</w:t>
      </w:r>
      <w:proofErr w:type="spellEnd"/>
      <w:r>
        <w:rPr>
          <w:bdr w:val="none" w:sz="0" w:space="0" w:color="auto" w:frame="1"/>
          <w:lang w:val="en-US" w:eastAsia="ru-RU"/>
        </w:rPr>
        <w:t xml:space="preserve"> </w:t>
      </w:r>
      <w:proofErr w:type="spellStart"/>
      <w:r>
        <w:rPr>
          <w:bdr w:val="none" w:sz="0" w:space="0" w:color="auto" w:frame="1"/>
          <w:lang w:val="en-US" w:eastAsia="ru-RU"/>
        </w:rPr>
        <w:t>podle</w:t>
      </w:r>
      <w:proofErr w:type="spellEnd"/>
      <w:r>
        <w:rPr>
          <w:bdr w:val="none" w:sz="0" w:space="0" w:color="auto" w:frame="1"/>
          <w:lang w:val="en-US" w:eastAsia="ru-RU"/>
        </w:rPr>
        <w:t xml:space="preserve"> </w:t>
      </w:r>
      <w:proofErr w:type="spellStart"/>
      <w:r>
        <w:rPr>
          <w:bdr w:val="none" w:sz="0" w:space="0" w:color="auto" w:frame="1"/>
          <w:lang w:val="en-US" w:eastAsia="ru-RU"/>
        </w:rPr>
        <w:t>zákonů</w:t>
      </w:r>
      <w:proofErr w:type="spellEnd"/>
      <w:r>
        <w:rPr>
          <w:bdr w:val="none" w:sz="0" w:space="0" w:color="auto" w:frame="1"/>
          <w:lang w:val="en-US" w:eastAsia="ru-RU"/>
        </w:rPr>
        <w:t xml:space="preserve">, </w:t>
      </w:r>
      <w:proofErr w:type="spellStart"/>
      <w:r>
        <w:rPr>
          <w:bdr w:val="none" w:sz="0" w:space="0" w:color="auto" w:frame="1"/>
          <w:lang w:val="en-US" w:eastAsia="ru-RU"/>
        </w:rPr>
        <w:t>které</w:t>
      </w:r>
      <w:proofErr w:type="spellEnd"/>
      <w:r>
        <w:rPr>
          <w:bdr w:val="none" w:sz="0" w:space="0" w:color="auto" w:frame="1"/>
          <w:lang w:val="en-US" w:eastAsia="ru-RU"/>
        </w:rPr>
        <w:t xml:space="preserve"> </w:t>
      </w:r>
      <w:proofErr w:type="spellStart"/>
      <w:r>
        <w:rPr>
          <w:bdr w:val="none" w:sz="0" w:space="0" w:color="auto" w:frame="1"/>
          <w:lang w:val="en-US" w:eastAsia="ru-RU"/>
        </w:rPr>
        <w:t>jsou</w:t>
      </w:r>
      <w:proofErr w:type="spellEnd"/>
      <w:r>
        <w:rPr>
          <w:bdr w:val="none" w:sz="0" w:space="0" w:color="auto" w:frame="1"/>
          <w:lang w:val="en-US" w:eastAsia="ru-RU"/>
        </w:rPr>
        <w:t xml:space="preserve"> </w:t>
      </w:r>
      <w:proofErr w:type="spellStart"/>
      <w:r>
        <w:rPr>
          <w:bdr w:val="none" w:sz="0" w:space="0" w:color="auto" w:frame="1"/>
          <w:lang w:val="en-US" w:eastAsia="ru-RU"/>
        </w:rPr>
        <w:t>základem</w:t>
      </w:r>
      <w:proofErr w:type="spellEnd"/>
      <w:r>
        <w:rPr>
          <w:bdr w:val="none" w:sz="0" w:space="0" w:color="auto" w:frame="1"/>
          <w:lang w:val="en-US" w:eastAsia="ru-RU"/>
        </w:rPr>
        <w:t xml:space="preserve"> </w:t>
      </w:r>
      <w:proofErr w:type="spellStart"/>
      <w:r>
        <w:rPr>
          <w:bdr w:val="none" w:sz="0" w:space="0" w:color="auto" w:frame="1"/>
          <w:lang w:val="en-US" w:eastAsia="ru-RU"/>
        </w:rPr>
        <w:t>jejich</w:t>
      </w:r>
      <w:proofErr w:type="spellEnd"/>
      <w:r>
        <w:rPr>
          <w:bdr w:val="none" w:sz="0" w:space="0" w:color="auto" w:frame="1"/>
          <w:lang w:val="en-US" w:eastAsia="ru-RU"/>
        </w:rPr>
        <w:t xml:space="preserve"> </w:t>
      </w:r>
      <w:proofErr w:type="spellStart"/>
      <w:r>
        <w:rPr>
          <w:bdr w:val="none" w:sz="0" w:space="0" w:color="auto" w:frame="1"/>
          <w:lang w:val="en-US" w:eastAsia="ru-RU"/>
        </w:rPr>
        <w:t>práce</w:t>
      </w:r>
      <w:proofErr w:type="spellEnd"/>
      <w:r>
        <w:rPr>
          <w:bdr w:val="none" w:sz="0" w:space="0" w:color="auto" w:frame="1"/>
          <w:lang w:val="en-US" w:eastAsia="ru-RU"/>
        </w:rPr>
        <w:t>.</w:t>
      </w:r>
    </w:p>
    <w:p w14:paraId="4873555E" w14:textId="77777777" w:rsidR="009E130B" w:rsidRDefault="009E130B" w:rsidP="009E130B">
      <w:pPr>
        <w:pStyle w:val="Textprce"/>
        <w:rPr>
          <w:bdr w:val="none" w:sz="0" w:space="0" w:color="auto" w:frame="1"/>
          <w:lang w:val="en-US" w:eastAsia="ru-RU"/>
        </w:rPr>
      </w:pPr>
      <w:proofErr w:type="spellStart"/>
      <w:r>
        <w:rPr>
          <w:bdr w:val="none" w:sz="0" w:space="0" w:color="auto" w:frame="1"/>
          <w:lang w:val="en-US" w:eastAsia="ru-RU"/>
        </w:rPr>
        <w:t>Podle</w:t>
      </w:r>
      <w:proofErr w:type="spellEnd"/>
      <w:r>
        <w:rPr>
          <w:bdr w:val="none" w:sz="0" w:space="0" w:color="auto" w:frame="1"/>
          <w:lang w:val="en-US" w:eastAsia="ru-RU"/>
        </w:rPr>
        <w:t xml:space="preserve"> </w:t>
      </w:r>
      <w:proofErr w:type="spellStart"/>
      <w:r>
        <w:rPr>
          <w:bdr w:val="none" w:sz="0" w:space="0" w:color="auto" w:frame="1"/>
          <w:lang w:val="en-US" w:eastAsia="ru-RU"/>
        </w:rPr>
        <w:t>principu</w:t>
      </w:r>
      <w:proofErr w:type="spellEnd"/>
      <w:r>
        <w:rPr>
          <w:bdr w:val="none" w:sz="0" w:space="0" w:color="auto" w:frame="1"/>
          <w:lang w:val="en-US" w:eastAsia="ru-RU"/>
        </w:rPr>
        <w:t xml:space="preserve"> </w:t>
      </w:r>
      <w:proofErr w:type="spellStart"/>
      <w:r>
        <w:rPr>
          <w:bdr w:val="none" w:sz="0" w:space="0" w:color="auto" w:frame="1"/>
          <w:lang w:val="en-US" w:eastAsia="ru-RU"/>
        </w:rPr>
        <w:t>činnosti</w:t>
      </w:r>
      <w:proofErr w:type="spellEnd"/>
      <w:r>
        <w:rPr>
          <w:bdr w:val="none" w:sz="0" w:space="0" w:color="auto" w:frame="1"/>
          <w:lang w:val="en-US" w:eastAsia="ru-RU"/>
        </w:rPr>
        <w:t xml:space="preserve"> </w:t>
      </w:r>
      <w:proofErr w:type="spellStart"/>
      <w:r>
        <w:rPr>
          <w:bdr w:val="none" w:sz="0" w:space="0" w:color="auto" w:frame="1"/>
          <w:lang w:val="en-US" w:eastAsia="ru-RU"/>
        </w:rPr>
        <w:t>pracují</w:t>
      </w:r>
      <w:proofErr w:type="spellEnd"/>
      <w:r>
        <w:rPr>
          <w:bdr w:val="none" w:sz="0" w:space="0" w:color="auto" w:frame="1"/>
          <w:lang w:val="en-US" w:eastAsia="ru-RU"/>
        </w:rPr>
        <w:t xml:space="preserve"> magnetometry </w:t>
      </w:r>
      <w:proofErr w:type="spellStart"/>
      <w:r>
        <w:rPr>
          <w:bdr w:val="none" w:sz="0" w:space="0" w:color="auto" w:frame="1"/>
          <w:lang w:val="en-US" w:eastAsia="ru-RU"/>
        </w:rPr>
        <w:t>na</w:t>
      </w:r>
      <w:proofErr w:type="spellEnd"/>
      <w:r>
        <w:rPr>
          <w:bdr w:val="none" w:sz="0" w:space="0" w:color="auto" w:frame="1"/>
          <w:lang w:val="en-US" w:eastAsia="ru-RU"/>
        </w:rPr>
        <w:t xml:space="preserve"> </w:t>
      </w:r>
      <w:proofErr w:type="spellStart"/>
      <w:r>
        <w:rPr>
          <w:bdr w:val="none" w:sz="0" w:space="0" w:color="auto" w:frame="1"/>
          <w:lang w:val="en-US" w:eastAsia="ru-RU"/>
        </w:rPr>
        <w:t>několika</w:t>
      </w:r>
      <w:proofErr w:type="spellEnd"/>
      <w:r>
        <w:rPr>
          <w:bdr w:val="none" w:sz="0" w:space="0" w:color="auto" w:frame="1"/>
          <w:lang w:val="en-US" w:eastAsia="ru-RU"/>
        </w:rPr>
        <w:t xml:space="preserve"> </w:t>
      </w:r>
      <w:proofErr w:type="spellStart"/>
      <w:r>
        <w:rPr>
          <w:bdr w:val="none" w:sz="0" w:space="0" w:color="auto" w:frame="1"/>
          <w:lang w:val="en-US" w:eastAsia="ru-RU"/>
        </w:rPr>
        <w:t>hlavních</w:t>
      </w:r>
      <w:proofErr w:type="spellEnd"/>
      <w:r>
        <w:rPr>
          <w:bdr w:val="none" w:sz="0" w:space="0" w:color="auto" w:frame="1"/>
          <w:lang w:val="en-US" w:eastAsia="ru-RU"/>
        </w:rPr>
        <w:t xml:space="preserve"> </w:t>
      </w:r>
      <w:proofErr w:type="spellStart"/>
      <w:r>
        <w:rPr>
          <w:bdr w:val="none" w:sz="0" w:space="0" w:color="auto" w:frame="1"/>
          <w:lang w:val="en-US" w:eastAsia="ru-RU"/>
        </w:rPr>
        <w:t>typech</w:t>
      </w:r>
      <w:proofErr w:type="spellEnd"/>
      <w:r>
        <w:rPr>
          <w:bdr w:val="none" w:sz="0" w:space="0" w:color="auto" w:frame="1"/>
          <w:lang w:val="en-US" w:eastAsia="ru-RU"/>
        </w:rPr>
        <w:t>:</w:t>
      </w:r>
    </w:p>
    <w:p w14:paraId="0B9EE200" w14:textId="29A7291C" w:rsidR="009E130B" w:rsidRDefault="009E130B" w:rsidP="00523C2B">
      <w:pPr>
        <w:pStyle w:val="Textprce"/>
        <w:numPr>
          <w:ilvl w:val="1"/>
          <w:numId w:val="1"/>
        </w:numPr>
        <w:rPr>
          <w:bdr w:val="none" w:sz="0" w:space="0" w:color="auto" w:frame="1"/>
          <w:lang w:val="en-US" w:eastAsia="ru-RU"/>
        </w:rPr>
      </w:pPr>
      <w:proofErr w:type="gramStart"/>
      <w:r>
        <w:rPr>
          <w:bdr w:val="none" w:sz="0" w:space="0" w:color="auto" w:frame="1"/>
          <w:lang w:val="en-US" w:eastAsia="ru-RU"/>
        </w:rPr>
        <w:t>fluxgate;</w:t>
      </w:r>
      <w:proofErr w:type="gramEnd"/>
    </w:p>
    <w:p w14:paraId="6950CE39" w14:textId="7F5B9F66" w:rsidR="009E130B" w:rsidRDefault="009E130B" w:rsidP="00523C2B">
      <w:pPr>
        <w:pStyle w:val="Textprce"/>
        <w:numPr>
          <w:ilvl w:val="1"/>
          <w:numId w:val="1"/>
        </w:numPr>
        <w:rPr>
          <w:bdr w:val="none" w:sz="0" w:space="0" w:color="auto" w:frame="1"/>
          <w:lang w:val="en-US" w:eastAsia="ru-RU"/>
        </w:rPr>
      </w:pPr>
      <w:proofErr w:type="spellStart"/>
      <w:proofErr w:type="gramStart"/>
      <w:r>
        <w:rPr>
          <w:bdr w:val="none" w:sz="0" w:space="0" w:color="auto" w:frame="1"/>
          <w:lang w:val="en-US" w:eastAsia="ru-RU"/>
        </w:rPr>
        <w:t>kvantové</w:t>
      </w:r>
      <w:proofErr w:type="spellEnd"/>
      <w:r>
        <w:rPr>
          <w:bdr w:val="none" w:sz="0" w:space="0" w:color="auto" w:frame="1"/>
          <w:lang w:val="en-US" w:eastAsia="ru-RU"/>
        </w:rPr>
        <w:t>;</w:t>
      </w:r>
      <w:proofErr w:type="gramEnd"/>
    </w:p>
    <w:p w14:paraId="5C0451B3" w14:textId="78FEF819" w:rsidR="009E130B" w:rsidRDefault="009E130B" w:rsidP="00523C2B">
      <w:pPr>
        <w:pStyle w:val="Textprce"/>
        <w:numPr>
          <w:ilvl w:val="1"/>
          <w:numId w:val="1"/>
        </w:numPr>
        <w:rPr>
          <w:bdr w:val="none" w:sz="0" w:space="0" w:color="auto" w:frame="1"/>
          <w:lang w:val="en-US" w:eastAsia="ru-RU"/>
        </w:rPr>
      </w:pPr>
      <w:proofErr w:type="spellStart"/>
      <w:r>
        <w:rPr>
          <w:bdr w:val="none" w:sz="0" w:space="0" w:color="auto" w:frame="1"/>
          <w:lang w:val="en-US" w:eastAsia="ru-RU"/>
        </w:rPr>
        <w:t>magnetické</w:t>
      </w:r>
      <w:proofErr w:type="spellEnd"/>
      <w:r>
        <w:rPr>
          <w:bdr w:val="none" w:sz="0" w:space="0" w:color="auto" w:frame="1"/>
          <w:lang w:val="en-US" w:eastAsia="ru-RU"/>
        </w:rPr>
        <w:t xml:space="preserve"> </w:t>
      </w:r>
      <w:proofErr w:type="spellStart"/>
      <w:proofErr w:type="gramStart"/>
      <w:r>
        <w:rPr>
          <w:bdr w:val="none" w:sz="0" w:space="0" w:color="auto" w:frame="1"/>
          <w:lang w:val="en-US" w:eastAsia="ru-RU"/>
        </w:rPr>
        <w:t>indukční</w:t>
      </w:r>
      <w:proofErr w:type="spellEnd"/>
      <w:r>
        <w:rPr>
          <w:bdr w:val="none" w:sz="0" w:space="0" w:color="auto" w:frame="1"/>
          <w:lang w:val="en-US" w:eastAsia="ru-RU"/>
        </w:rPr>
        <w:t>;</w:t>
      </w:r>
      <w:proofErr w:type="gramEnd"/>
    </w:p>
    <w:p w14:paraId="2CBF1692" w14:textId="6880D496" w:rsidR="009E130B" w:rsidRDefault="009E130B" w:rsidP="00523C2B">
      <w:pPr>
        <w:pStyle w:val="Textprce"/>
        <w:numPr>
          <w:ilvl w:val="1"/>
          <w:numId w:val="1"/>
        </w:numPr>
        <w:rPr>
          <w:bdr w:val="none" w:sz="0" w:space="0" w:color="auto" w:frame="1"/>
          <w:lang w:val="en-US" w:eastAsia="ru-RU"/>
        </w:rPr>
      </w:pPr>
      <w:proofErr w:type="spellStart"/>
      <w:r>
        <w:rPr>
          <w:bdr w:val="none" w:sz="0" w:space="0" w:color="auto" w:frame="1"/>
          <w:lang w:val="en-US" w:eastAsia="ru-RU"/>
        </w:rPr>
        <w:t>na</w:t>
      </w:r>
      <w:proofErr w:type="spellEnd"/>
      <w:r>
        <w:rPr>
          <w:bdr w:val="none" w:sz="0" w:space="0" w:color="auto" w:frame="1"/>
          <w:lang w:val="en-US" w:eastAsia="ru-RU"/>
        </w:rPr>
        <w:t xml:space="preserve"> </w:t>
      </w:r>
      <w:proofErr w:type="spellStart"/>
      <w:r>
        <w:rPr>
          <w:bdr w:val="none" w:sz="0" w:space="0" w:color="auto" w:frame="1"/>
          <w:lang w:val="en-US" w:eastAsia="ru-RU"/>
        </w:rPr>
        <w:t>Hallově</w:t>
      </w:r>
      <w:proofErr w:type="spellEnd"/>
      <w:r>
        <w:rPr>
          <w:bdr w:val="none" w:sz="0" w:space="0" w:color="auto" w:frame="1"/>
          <w:lang w:val="en-US" w:eastAsia="ru-RU"/>
        </w:rPr>
        <w:t xml:space="preserve"> </w:t>
      </w:r>
      <w:proofErr w:type="spellStart"/>
      <w:proofErr w:type="gramStart"/>
      <w:r>
        <w:rPr>
          <w:bdr w:val="none" w:sz="0" w:space="0" w:color="auto" w:frame="1"/>
          <w:lang w:val="en-US" w:eastAsia="ru-RU"/>
        </w:rPr>
        <w:t>efektu</w:t>
      </w:r>
      <w:proofErr w:type="spellEnd"/>
      <w:r>
        <w:rPr>
          <w:bdr w:val="none" w:sz="0" w:space="0" w:color="auto" w:frame="1"/>
          <w:lang w:val="en-US" w:eastAsia="ru-RU"/>
        </w:rPr>
        <w:t>;</w:t>
      </w:r>
      <w:proofErr w:type="gramEnd"/>
    </w:p>
    <w:p w14:paraId="39D1B103" w14:textId="13B9C5A4" w:rsidR="009E130B" w:rsidRDefault="009E130B" w:rsidP="00523C2B">
      <w:pPr>
        <w:pStyle w:val="Textprce"/>
        <w:numPr>
          <w:ilvl w:val="1"/>
          <w:numId w:val="1"/>
        </w:numPr>
        <w:rPr>
          <w:color w:val="201F1E"/>
          <w:bdr w:val="none" w:sz="0" w:space="0" w:color="auto" w:frame="1"/>
          <w:lang w:val="en-US" w:eastAsia="ru-RU"/>
        </w:rPr>
      </w:pPr>
      <w:proofErr w:type="spellStart"/>
      <w:r>
        <w:rPr>
          <w:bdr w:val="none" w:sz="0" w:space="0" w:color="auto" w:frame="1"/>
          <w:lang w:val="en-US" w:eastAsia="ru-RU"/>
        </w:rPr>
        <w:t>magnetorezistivní</w:t>
      </w:r>
      <w:proofErr w:type="spellEnd"/>
      <w:r>
        <w:rPr>
          <w:bdr w:val="none" w:sz="0" w:space="0" w:color="auto" w:frame="1"/>
          <w:lang w:val="en-US" w:eastAsia="ru-RU"/>
        </w:rPr>
        <w:t>.</w:t>
      </w:r>
      <w:r w:rsidR="002B6B6E">
        <w:rPr>
          <w:bdr w:val="none" w:sz="0" w:space="0" w:color="auto" w:frame="1"/>
          <w:lang w:val="en-US" w:eastAsia="ru-RU"/>
        </w:rPr>
        <w:t xml:space="preserve"> </w:t>
      </w:r>
      <w:sdt>
        <w:sdtPr>
          <w:rPr>
            <w:bdr w:val="none" w:sz="0" w:space="0" w:color="auto" w:frame="1"/>
            <w:lang w:val="en-US" w:eastAsia="ru-RU"/>
          </w:rPr>
          <w:id w:val="-211810013"/>
          <w:citation/>
        </w:sdtPr>
        <w:sdtContent>
          <w:r w:rsidR="002B6B6E">
            <w:rPr>
              <w:bdr w:val="none" w:sz="0" w:space="0" w:color="auto" w:frame="1"/>
              <w:lang w:val="en-US" w:eastAsia="ru-RU"/>
            </w:rPr>
            <w:fldChar w:fldCharType="begin"/>
          </w:r>
          <w:r w:rsidR="002B6B6E">
            <w:rPr>
              <w:bdr w:val="none" w:sz="0" w:space="0" w:color="auto" w:frame="1"/>
              <w:lang w:val="en-US" w:eastAsia="ru-RU"/>
            </w:rPr>
            <w:instrText xml:space="preserve"> CITATION 15CO0xCDfbahui4j </w:instrText>
          </w:r>
          <w:r w:rsidR="002B6B6E">
            <w:rPr>
              <w:bdr w:val="none" w:sz="0" w:space="0" w:color="auto" w:frame="1"/>
              <w:lang w:val="en-US" w:eastAsia="ru-RU"/>
            </w:rPr>
            <w:fldChar w:fldCharType="separate"/>
          </w:r>
          <w:r w:rsidR="005E2F22" w:rsidRPr="005E2F22">
            <w:rPr>
              <w:noProof/>
              <w:bdr w:val="none" w:sz="0" w:space="0" w:color="auto" w:frame="1"/>
              <w:lang w:val="en-US" w:eastAsia="ru-RU"/>
            </w:rPr>
            <w:t>[1]</w:t>
          </w:r>
          <w:r w:rsidR="002B6B6E">
            <w:rPr>
              <w:bdr w:val="none" w:sz="0" w:space="0" w:color="auto" w:frame="1"/>
              <w:lang w:val="en-US" w:eastAsia="ru-RU"/>
            </w:rPr>
            <w:fldChar w:fldCharType="end"/>
          </w:r>
        </w:sdtContent>
      </w:sdt>
    </w:p>
    <w:p w14:paraId="3C808EFD" w14:textId="77777777" w:rsidR="009E130B" w:rsidRDefault="009E130B" w:rsidP="009E130B">
      <w:pPr>
        <w:pStyle w:val="Textprce"/>
        <w:rPr>
          <w:rFonts w:eastAsia="Segoe UI" w:cs="Mangal"/>
          <w:color w:val="auto"/>
          <w:sz w:val="22"/>
          <w:szCs w:val="20"/>
          <w:bdr w:val="none" w:sz="0" w:space="0" w:color="auto" w:frame="1"/>
          <w:lang w:val="en-US" w:eastAsia="ru-RU"/>
        </w:rPr>
      </w:pPr>
      <w:proofErr w:type="spellStart"/>
      <w:r>
        <w:rPr>
          <w:bdr w:val="none" w:sz="0" w:space="0" w:color="auto" w:frame="1"/>
          <w:lang w:val="en-US" w:eastAsia="ru-RU"/>
        </w:rPr>
        <w:t>Navzdory</w:t>
      </w:r>
      <w:proofErr w:type="spellEnd"/>
      <w:r>
        <w:rPr>
          <w:bdr w:val="none" w:sz="0" w:space="0" w:color="auto" w:frame="1"/>
          <w:lang w:val="en-US" w:eastAsia="ru-RU"/>
        </w:rPr>
        <w:t xml:space="preserve"> </w:t>
      </w:r>
      <w:proofErr w:type="spellStart"/>
      <w:r>
        <w:rPr>
          <w:bdr w:val="none" w:sz="0" w:space="0" w:color="auto" w:frame="1"/>
          <w:lang w:val="en-US" w:eastAsia="ru-RU"/>
        </w:rPr>
        <w:t>již</w:t>
      </w:r>
      <w:proofErr w:type="spellEnd"/>
      <w:r>
        <w:rPr>
          <w:bdr w:val="none" w:sz="0" w:space="0" w:color="auto" w:frame="1"/>
          <w:lang w:val="en-US" w:eastAsia="ru-RU"/>
        </w:rPr>
        <w:t xml:space="preserve"> </w:t>
      </w:r>
      <w:proofErr w:type="spellStart"/>
      <w:r>
        <w:rPr>
          <w:bdr w:val="none" w:sz="0" w:space="0" w:color="auto" w:frame="1"/>
          <w:lang w:val="en-US" w:eastAsia="ru-RU"/>
        </w:rPr>
        <w:t>popsaným</w:t>
      </w:r>
      <w:proofErr w:type="spellEnd"/>
      <w:r>
        <w:rPr>
          <w:bdr w:val="none" w:sz="0" w:space="0" w:color="auto" w:frame="1"/>
          <w:lang w:val="en-US" w:eastAsia="ru-RU"/>
        </w:rPr>
        <w:t xml:space="preserve"> </w:t>
      </w:r>
      <w:proofErr w:type="spellStart"/>
      <w:r>
        <w:rPr>
          <w:bdr w:val="none" w:sz="0" w:space="0" w:color="auto" w:frame="1"/>
          <w:lang w:val="en-US" w:eastAsia="ru-RU"/>
        </w:rPr>
        <w:t>rozdílům</w:t>
      </w:r>
      <w:proofErr w:type="spellEnd"/>
      <w:r>
        <w:rPr>
          <w:bdr w:val="none" w:sz="0" w:space="0" w:color="auto" w:frame="1"/>
          <w:lang w:val="en-US" w:eastAsia="ru-RU"/>
        </w:rPr>
        <w:t xml:space="preserve"> </w:t>
      </w:r>
      <w:proofErr w:type="spellStart"/>
      <w:r>
        <w:rPr>
          <w:bdr w:val="none" w:sz="0" w:space="0" w:color="auto" w:frame="1"/>
          <w:lang w:val="en-US" w:eastAsia="ru-RU"/>
        </w:rPr>
        <w:t>mají</w:t>
      </w:r>
      <w:proofErr w:type="spellEnd"/>
      <w:r>
        <w:rPr>
          <w:bdr w:val="none" w:sz="0" w:space="0" w:color="auto" w:frame="1"/>
          <w:lang w:val="en-US" w:eastAsia="ru-RU"/>
        </w:rPr>
        <w:t xml:space="preserve"> magnetometry </w:t>
      </w:r>
      <w:proofErr w:type="spellStart"/>
      <w:r>
        <w:rPr>
          <w:bdr w:val="none" w:sz="0" w:space="0" w:color="auto" w:frame="1"/>
          <w:lang w:val="en-US" w:eastAsia="ru-RU"/>
        </w:rPr>
        <w:t>různé</w:t>
      </w:r>
      <w:proofErr w:type="spellEnd"/>
      <w:r>
        <w:rPr>
          <w:bdr w:val="none" w:sz="0" w:space="0" w:color="auto" w:frame="1"/>
          <w:lang w:val="en-US" w:eastAsia="ru-RU"/>
        </w:rPr>
        <w:t xml:space="preserve"> </w:t>
      </w:r>
      <w:proofErr w:type="spellStart"/>
      <w:r>
        <w:rPr>
          <w:bdr w:val="none" w:sz="0" w:space="0" w:color="auto" w:frame="1"/>
          <w:lang w:val="en-US" w:eastAsia="ru-RU"/>
        </w:rPr>
        <w:t>metody</w:t>
      </w:r>
      <w:proofErr w:type="spellEnd"/>
      <w:r>
        <w:rPr>
          <w:bdr w:val="none" w:sz="0" w:space="0" w:color="auto" w:frame="1"/>
          <w:lang w:val="en-US" w:eastAsia="ru-RU"/>
        </w:rPr>
        <w:t xml:space="preserve"> </w:t>
      </w:r>
      <w:proofErr w:type="spellStart"/>
      <w:r>
        <w:rPr>
          <w:bdr w:val="none" w:sz="0" w:space="0" w:color="auto" w:frame="1"/>
          <w:lang w:val="en-US" w:eastAsia="ru-RU"/>
        </w:rPr>
        <w:t>zpracování</w:t>
      </w:r>
      <w:proofErr w:type="spellEnd"/>
      <w:r>
        <w:rPr>
          <w:bdr w:val="none" w:sz="0" w:space="0" w:color="auto" w:frame="1"/>
          <w:lang w:val="en-US" w:eastAsia="ru-RU"/>
        </w:rPr>
        <w:t xml:space="preserve"> </w:t>
      </w:r>
      <w:proofErr w:type="spellStart"/>
      <w:r>
        <w:rPr>
          <w:bdr w:val="none" w:sz="0" w:space="0" w:color="auto" w:frame="1"/>
          <w:lang w:val="en-US" w:eastAsia="ru-RU"/>
        </w:rPr>
        <w:t>signálu</w:t>
      </w:r>
      <w:proofErr w:type="spellEnd"/>
      <w:r>
        <w:rPr>
          <w:bdr w:val="none" w:sz="0" w:space="0" w:color="auto" w:frame="1"/>
          <w:lang w:val="en-US" w:eastAsia="ru-RU"/>
        </w:rPr>
        <w:t xml:space="preserve"> a </w:t>
      </w:r>
      <w:proofErr w:type="spellStart"/>
      <w:r>
        <w:rPr>
          <w:bdr w:val="none" w:sz="0" w:space="0" w:color="auto" w:frame="1"/>
          <w:lang w:val="en-US" w:eastAsia="ru-RU"/>
        </w:rPr>
        <w:t>podle</w:t>
      </w:r>
      <w:proofErr w:type="spellEnd"/>
      <w:r>
        <w:rPr>
          <w:bdr w:val="none" w:sz="0" w:space="0" w:color="auto" w:frame="1"/>
          <w:lang w:val="en-US" w:eastAsia="ru-RU"/>
        </w:rPr>
        <w:t xml:space="preserve"> toho </w:t>
      </w:r>
      <w:proofErr w:type="spellStart"/>
      <w:r>
        <w:rPr>
          <w:bdr w:val="none" w:sz="0" w:space="0" w:color="auto" w:frame="1"/>
          <w:lang w:val="en-US" w:eastAsia="ru-RU"/>
        </w:rPr>
        <w:t>i</w:t>
      </w:r>
      <w:proofErr w:type="spellEnd"/>
      <w:r>
        <w:rPr>
          <w:bdr w:val="none" w:sz="0" w:space="0" w:color="auto" w:frame="1"/>
          <w:lang w:val="en-US" w:eastAsia="ru-RU"/>
        </w:rPr>
        <w:t xml:space="preserve"> </w:t>
      </w:r>
      <w:proofErr w:type="spellStart"/>
      <w:r>
        <w:rPr>
          <w:bdr w:val="none" w:sz="0" w:space="0" w:color="auto" w:frame="1"/>
          <w:lang w:val="en-US" w:eastAsia="ru-RU"/>
        </w:rPr>
        <w:t>různé</w:t>
      </w:r>
      <w:proofErr w:type="spellEnd"/>
      <w:r>
        <w:rPr>
          <w:bdr w:val="none" w:sz="0" w:space="0" w:color="auto" w:frame="1"/>
          <w:lang w:val="en-US" w:eastAsia="ru-RU"/>
        </w:rPr>
        <w:t xml:space="preserve"> </w:t>
      </w:r>
      <w:proofErr w:type="spellStart"/>
      <w:r>
        <w:rPr>
          <w:bdr w:val="none" w:sz="0" w:space="0" w:color="auto" w:frame="1"/>
          <w:lang w:val="en-US" w:eastAsia="ru-RU"/>
        </w:rPr>
        <w:t>hodnoty</w:t>
      </w:r>
      <w:proofErr w:type="spellEnd"/>
      <w:r>
        <w:rPr>
          <w:bdr w:val="none" w:sz="0" w:space="0" w:color="auto" w:frame="1"/>
          <w:lang w:val="en-US" w:eastAsia="ru-RU"/>
        </w:rPr>
        <w:t xml:space="preserve"> </w:t>
      </w:r>
      <w:proofErr w:type="spellStart"/>
      <w:r>
        <w:rPr>
          <w:bdr w:val="none" w:sz="0" w:space="0" w:color="auto" w:frame="1"/>
          <w:lang w:val="en-US" w:eastAsia="ru-RU"/>
        </w:rPr>
        <w:t>citlivosti</w:t>
      </w:r>
      <w:proofErr w:type="spellEnd"/>
      <w:r>
        <w:rPr>
          <w:bdr w:val="none" w:sz="0" w:space="0" w:color="auto" w:frame="1"/>
          <w:lang w:val="en-US" w:eastAsia="ru-RU"/>
        </w:rPr>
        <w:t xml:space="preserve"> a </w:t>
      </w:r>
      <w:proofErr w:type="spellStart"/>
      <w:r>
        <w:rPr>
          <w:bdr w:val="none" w:sz="0" w:space="0" w:color="auto" w:frame="1"/>
          <w:lang w:val="en-US" w:eastAsia="ru-RU"/>
        </w:rPr>
        <w:t>rozlišení</w:t>
      </w:r>
      <w:proofErr w:type="spellEnd"/>
      <w:r>
        <w:rPr>
          <w:bdr w:val="none" w:sz="0" w:space="0" w:color="auto" w:frame="1"/>
          <w:lang w:val="en-US" w:eastAsia="ru-RU"/>
        </w:rPr>
        <w:t>.</w:t>
      </w:r>
    </w:p>
    <w:p w14:paraId="62D5FAC9" w14:textId="3FC0AF7E" w:rsidR="009E130B" w:rsidRPr="009E130B" w:rsidRDefault="009E130B" w:rsidP="006F012C">
      <w:pPr>
        <w:pStyle w:val="Textprce"/>
        <w:rPr>
          <w:lang w:val="en-US" w:eastAsia="ru-RU"/>
        </w:rPr>
      </w:pPr>
      <w:r>
        <w:rPr>
          <w:bdr w:val="none" w:sz="0" w:space="0" w:color="auto" w:frame="1"/>
          <w:lang w:val="en-US" w:eastAsia="ru-RU"/>
        </w:rPr>
        <w:t xml:space="preserve">Na </w:t>
      </w:r>
      <w:proofErr w:type="spellStart"/>
      <w:r>
        <w:rPr>
          <w:bdr w:val="none" w:sz="0" w:space="0" w:color="auto" w:frame="1"/>
          <w:lang w:val="en-US" w:eastAsia="ru-RU"/>
        </w:rPr>
        <w:t>základě</w:t>
      </w:r>
      <w:proofErr w:type="spellEnd"/>
      <w:r>
        <w:rPr>
          <w:bdr w:val="none" w:sz="0" w:space="0" w:color="auto" w:frame="1"/>
          <w:lang w:val="en-US" w:eastAsia="ru-RU"/>
        </w:rPr>
        <w:t xml:space="preserve"> </w:t>
      </w:r>
      <w:proofErr w:type="spellStart"/>
      <w:r>
        <w:rPr>
          <w:bdr w:val="none" w:sz="0" w:space="0" w:color="auto" w:frame="1"/>
          <w:lang w:val="en-US" w:eastAsia="ru-RU"/>
        </w:rPr>
        <w:t>všech</w:t>
      </w:r>
      <w:proofErr w:type="spellEnd"/>
      <w:r>
        <w:rPr>
          <w:bdr w:val="none" w:sz="0" w:space="0" w:color="auto" w:frame="1"/>
          <w:lang w:val="en-US" w:eastAsia="ru-RU"/>
        </w:rPr>
        <w:t xml:space="preserve"> </w:t>
      </w:r>
      <w:proofErr w:type="spellStart"/>
      <w:r>
        <w:rPr>
          <w:bdr w:val="none" w:sz="0" w:space="0" w:color="auto" w:frame="1"/>
          <w:lang w:val="en-US" w:eastAsia="ru-RU"/>
        </w:rPr>
        <w:t>těchto</w:t>
      </w:r>
      <w:proofErr w:type="spellEnd"/>
      <w:r>
        <w:rPr>
          <w:bdr w:val="none" w:sz="0" w:space="0" w:color="auto" w:frame="1"/>
          <w:lang w:val="en-US" w:eastAsia="ru-RU"/>
        </w:rPr>
        <w:t xml:space="preserve"> </w:t>
      </w:r>
      <w:proofErr w:type="spellStart"/>
      <w:r>
        <w:rPr>
          <w:bdr w:val="none" w:sz="0" w:space="0" w:color="auto" w:frame="1"/>
          <w:lang w:val="en-US" w:eastAsia="ru-RU"/>
        </w:rPr>
        <w:t>rozdílů</w:t>
      </w:r>
      <w:proofErr w:type="spellEnd"/>
      <w:r>
        <w:rPr>
          <w:bdr w:val="none" w:sz="0" w:space="0" w:color="auto" w:frame="1"/>
          <w:lang w:val="en-US" w:eastAsia="ru-RU"/>
        </w:rPr>
        <w:t xml:space="preserve"> </w:t>
      </w:r>
      <w:proofErr w:type="spellStart"/>
      <w:r>
        <w:rPr>
          <w:bdr w:val="none" w:sz="0" w:space="0" w:color="auto" w:frame="1"/>
          <w:lang w:val="en-US" w:eastAsia="ru-RU"/>
        </w:rPr>
        <w:t>lze</w:t>
      </w:r>
      <w:proofErr w:type="spellEnd"/>
      <w:r>
        <w:rPr>
          <w:bdr w:val="none" w:sz="0" w:space="0" w:color="auto" w:frame="1"/>
          <w:lang w:val="en-US" w:eastAsia="ru-RU"/>
        </w:rPr>
        <w:t xml:space="preserve"> </w:t>
      </w:r>
      <w:proofErr w:type="spellStart"/>
      <w:r>
        <w:rPr>
          <w:bdr w:val="none" w:sz="0" w:space="0" w:color="auto" w:frame="1"/>
          <w:lang w:val="en-US" w:eastAsia="ru-RU"/>
        </w:rPr>
        <w:t>říci</w:t>
      </w:r>
      <w:proofErr w:type="spellEnd"/>
      <w:r>
        <w:rPr>
          <w:bdr w:val="none" w:sz="0" w:space="0" w:color="auto" w:frame="1"/>
          <w:lang w:val="en-US" w:eastAsia="ru-RU"/>
        </w:rPr>
        <w:t xml:space="preserve">, </w:t>
      </w:r>
      <w:proofErr w:type="spellStart"/>
      <w:r>
        <w:rPr>
          <w:bdr w:val="none" w:sz="0" w:space="0" w:color="auto" w:frame="1"/>
          <w:lang w:val="en-US" w:eastAsia="ru-RU"/>
        </w:rPr>
        <w:t>že</w:t>
      </w:r>
      <w:proofErr w:type="spellEnd"/>
      <w:r>
        <w:rPr>
          <w:bdr w:val="none" w:sz="0" w:space="0" w:color="auto" w:frame="1"/>
          <w:lang w:val="en-US" w:eastAsia="ru-RU"/>
        </w:rPr>
        <w:t xml:space="preserve"> </w:t>
      </w:r>
      <w:proofErr w:type="spellStart"/>
      <w:r>
        <w:rPr>
          <w:bdr w:val="none" w:sz="0" w:space="0" w:color="auto" w:frame="1"/>
          <w:lang w:val="en-US" w:eastAsia="ru-RU"/>
        </w:rPr>
        <w:t>na</w:t>
      </w:r>
      <w:proofErr w:type="spellEnd"/>
      <w:r>
        <w:rPr>
          <w:bdr w:val="none" w:sz="0" w:space="0" w:color="auto" w:frame="1"/>
          <w:lang w:val="en-US" w:eastAsia="ru-RU"/>
        </w:rPr>
        <w:t xml:space="preserve"> </w:t>
      </w:r>
      <w:proofErr w:type="spellStart"/>
      <w:r>
        <w:rPr>
          <w:bdr w:val="none" w:sz="0" w:space="0" w:color="auto" w:frame="1"/>
          <w:lang w:val="en-US" w:eastAsia="ru-RU"/>
        </w:rPr>
        <w:t>trhu</w:t>
      </w:r>
      <w:proofErr w:type="spellEnd"/>
      <w:r>
        <w:rPr>
          <w:bdr w:val="none" w:sz="0" w:space="0" w:color="auto" w:frame="1"/>
          <w:lang w:val="en-US" w:eastAsia="ru-RU"/>
        </w:rPr>
        <w:t xml:space="preserve"> </w:t>
      </w:r>
      <w:proofErr w:type="spellStart"/>
      <w:r>
        <w:rPr>
          <w:bdr w:val="none" w:sz="0" w:space="0" w:color="auto" w:frame="1"/>
          <w:lang w:val="en-US" w:eastAsia="ru-RU"/>
        </w:rPr>
        <w:t>existuje</w:t>
      </w:r>
      <w:proofErr w:type="spellEnd"/>
      <w:r>
        <w:rPr>
          <w:bdr w:val="none" w:sz="0" w:space="0" w:color="auto" w:frame="1"/>
          <w:lang w:val="en-US" w:eastAsia="ru-RU"/>
        </w:rPr>
        <w:t xml:space="preserve"> </w:t>
      </w:r>
      <w:proofErr w:type="spellStart"/>
      <w:r>
        <w:rPr>
          <w:bdr w:val="none" w:sz="0" w:space="0" w:color="auto" w:frame="1"/>
          <w:lang w:val="en-US" w:eastAsia="ru-RU"/>
        </w:rPr>
        <w:t>velký</w:t>
      </w:r>
      <w:proofErr w:type="spellEnd"/>
      <w:r>
        <w:rPr>
          <w:bdr w:val="none" w:sz="0" w:space="0" w:color="auto" w:frame="1"/>
          <w:lang w:val="en-US" w:eastAsia="ru-RU"/>
        </w:rPr>
        <w:t xml:space="preserve"> </w:t>
      </w:r>
      <w:proofErr w:type="spellStart"/>
      <w:r>
        <w:rPr>
          <w:bdr w:val="none" w:sz="0" w:space="0" w:color="auto" w:frame="1"/>
          <w:lang w:val="en-US" w:eastAsia="ru-RU"/>
        </w:rPr>
        <w:t>výběr</w:t>
      </w:r>
      <w:proofErr w:type="spellEnd"/>
      <w:r>
        <w:rPr>
          <w:bdr w:val="none" w:sz="0" w:space="0" w:color="auto" w:frame="1"/>
          <w:lang w:val="en-US" w:eastAsia="ru-RU"/>
        </w:rPr>
        <w:t xml:space="preserve"> </w:t>
      </w:r>
      <w:proofErr w:type="spellStart"/>
      <w:r>
        <w:rPr>
          <w:bdr w:val="none" w:sz="0" w:space="0" w:color="auto" w:frame="1"/>
          <w:lang w:val="en-US" w:eastAsia="ru-RU"/>
        </w:rPr>
        <w:t>přístrojů</w:t>
      </w:r>
      <w:proofErr w:type="spellEnd"/>
      <w:r>
        <w:rPr>
          <w:bdr w:val="none" w:sz="0" w:space="0" w:color="auto" w:frame="1"/>
          <w:lang w:val="en-US" w:eastAsia="ru-RU"/>
        </w:rPr>
        <w:t xml:space="preserve"> pro </w:t>
      </w:r>
      <w:proofErr w:type="spellStart"/>
      <w:r>
        <w:rPr>
          <w:bdr w:val="none" w:sz="0" w:space="0" w:color="auto" w:frame="1"/>
          <w:lang w:val="en-US" w:eastAsia="ru-RU"/>
        </w:rPr>
        <w:t>měření</w:t>
      </w:r>
      <w:proofErr w:type="spellEnd"/>
      <w:r>
        <w:rPr>
          <w:bdr w:val="none" w:sz="0" w:space="0" w:color="auto" w:frame="1"/>
          <w:lang w:val="en-US" w:eastAsia="ru-RU"/>
        </w:rPr>
        <w:t xml:space="preserve"> </w:t>
      </w:r>
      <w:proofErr w:type="spellStart"/>
      <w:r>
        <w:rPr>
          <w:bdr w:val="none" w:sz="0" w:space="0" w:color="auto" w:frame="1"/>
          <w:lang w:val="en-US" w:eastAsia="ru-RU"/>
        </w:rPr>
        <w:t>magnetického</w:t>
      </w:r>
      <w:proofErr w:type="spellEnd"/>
      <w:r>
        <w:rPr>
          <w:bdr w:val="none" w:sz="0" w:space="0" w:color="auto" w:frame="1"/>
          <w:lang w:val="en-US" w:eastAsia="ru-RU"/>
        </w:rPr>
        <w:t xml:space="preserve"> pole. </w:t>
      </w:r>
      <w:proofErr w:type="spellStart"/>
      <w:r>
        <w:rPr>
          <w:bdr w:val="none" w:sz="0" w:space="0" w:color="auto" w:frame="1"/>
          <w:lang w:val="en-US" w:eastAsia="ru-RU"/>
        </w:rPr>
        <w:t>Při</w:t>
      </w:r>
      <w:proofErr w:type="spellEnd"/>
      <w:r>
        <w:rPr>
          <w:bdr w:val="none" w:sz="0" w:space="0" w:color="auto" w:frame="1"/>
          <w:lang w:val="en-US" w:eastAsia="ru-RU"/>
        </w:rPr>
        <w:t xml:space="preserve"> </w:t>
      </w:r>
      <w:proofErr w:type="spellStart"/>
      <w:r>
        <w:rPr>
          <w:bdr w:val="none" w:sz="0" w:space="0" w:color="auto" w:frame="1"/>
          <w:lang w:val="en-US" w:eastAsia="ru-RU"/>
        </w:rPr>
        <w:t>výběru</w:t>
      </w:r>
      <w:proofErr w:type="spellEnd"/>
      <w:r>
        <w:rPr>
          <w:bdr w:val="none" w:sz="0" w:space="0" w:color="auto" w:frame="1"/>
          <w:lang w:val="en-US" w:eastAsia="ru-RU"/>
        </w:rPr>
        <w:t xml:space="preserve"> </w:t>
      </w:r>
      <w:proofErr w:type="spellStart"/>
      <w:r>
        <w:rPr>
          <w:bdr w:val="none" w:sz="0" w:space="0" w:color="auto" w:frame="1"/>
          <w:lang w:val="en-US" w:eastAsia="ru-RU"/>
        </w:rPr>
        <w:t>zařízení</w:t>
      </w:r>
      <w:proofErr w:type="spellEnd"/>
      <w:r>
        <w:rPr>
          <w:bdr w:val="none" w:sz="0" w:space="0" w:color="auto" w:frame="1"/>
          <w:lang w:val="en-US" w:eastAsia="ru-RU"/>
        </w:rPr>
        <w:t xml:space="preserve"> je </w:t>
      </w:r>
      <w:proofErr w:type="spellStart"/>
      <w:r>
        <w:rPr>
          <w:bdr w:val="none" w:sz="0" w:space="0" w:color="auto" w:frame="1"/>
          <w:lang w:val="en-US" w:eastAsia="ru-RU"/>
        </w:rPr>
        <w:t>třeba</w:t>
      </w:r>
      <w:proofErr w:type="spellEnd"/>
      <w:r>
        <w:rPr>
          <w:bdr w:val="none" w:sz="0" w:space="0" w:color="auto" w:frame="1"/>
          <w:lang w:val="en-US" w:eastAsia="ru-RU"/>
        </w:rPr>
        <w:t xml:space="preserve"> </w:t>
      </w:r>
      <w:proofErr w:type="spellStart"/>
      <w:r>
        <w:rPr>
          <w:bdr w:val="none" w:sz="0" w:space="0" w:color="auto" w:frame="1"/>
          <w:lang w:val="en-US" w:eastAsia="ru-RU"/>
        </w:rPr>
        <w:t>zvolit</w:t>
      </w:r>
      <w:proofErr w:type="spellEnd"/>
      <w:r>
        <w:rPr>
          <w:bdr w:val="none" w:sz="0" w:space="0" w:color="auto" w:frame="1"/>
          <w:lang w:val="en-US" w:eastAsia="ru-RU"/>
        </w:rPr>
        <w:t xml:space="preserve"> </w:t>
      </w:r>
      <w:proofErr w:type="spellStart"/>
      <w:r>
        <w:rPr>
          <w:bdr w:val="none" w:sz="0" w:space="0" w:color="auto" w:frame="1"/>
          <w:lang w:val="en-US" w:eastAsia="ru-RU"/>
        </w:rPr>
        <w:t>zařízení</w:t>
      </w:r>
      <w:proofErr w:type="spellEnd"/>
      <w:r>
        <w:rPr>
          <w:bdr w:val="none" w:sz="0" w:space="0" w:color="auto" w:frame="1"/>
          <w:lang w:val="en-US" w:eastAsia="ru-RU"/>
        </w:rPr>
        <w:t xml:space="preserve"> </w:t>
      </w:r>
      <w:proofErr w:type="spellStart"/>
      <w:r>
        <w:rPr>
          <w:bdr w:val="none" w:sz="0" w:space="0" w:color="auto" w:frame="1"/>
          <w:lang w:val="en-US" w:eastAsia="ru-RU"/>
        </w:rPr>
        <w:t>na</w:t>
      </w:r>
      <w:proofErr w:type="spellEnd"/>
      <w:r>
        <w:rPr>
          <w:bdr w:val="none" w:sz="0" w:space="0" w:color="auto" w:frame="1"/>
          <w:lang w:val="en-US" w:eastAsia="ru-RU"/>
        </w:rPr>
        <w:t xml:space="preserve"> </w:t>
      </w:r>
      <w:proofErr w:type="spellStart"/>
      <w:r>
        <w:rPr>
          <w:bdr w:val="none" w:sz="0" w:space="0" w:color="auto" w:frame="1"/>
          <w:lang w:val="en-US" w:eastAsia="ru-RU"/>
        </w:rPr>
        <w:t>základě</w:t>
      </w:r>
      <w:proofErr w:type="spellEnd"/>
      <w:r>
        <w:rPr>
          <w:bdr w:val="none" w:sz="0" w:space="0" w:color="auto" w:frame="1"/>
          <w:lang w:val="en-US" w:eastAsia="ru-RU"/>
        </w:rPr>
        <w:t xml:space="preserve"> </w:t>
      </w:r>
      <w:proofErr w:type="spellStart"/>
      <w:r>
        <w:rPr>
          <w:bdr w:val="none" w:sz="0" w:space="0" w:color="auto" w:frame="1"/>
          <w:lang w:val="en-US" w:eastAsia="ru-RU"/>
        </w:rPr>
        <w:t>principu</w:t>
      </w:r>
      <w:proofErr w:type="spellEnd"/>
      <w:r>
        <w:rPr>
          <w:bdr w:val="none" w:sz="0" w:space="0" w:color="auto" w:frame="1"/>
          <w:lang w:val="en-US" w:eastAsia="ru-RU"/>
        </w:rPr>
        <w:t xml:space="preserve"> </w:t>
      </w:r>
      <w:proofErr w:type="spellStart"/>
      <w:r>
        <w:rPr>
          <w:bdr w:val="none" w:sz="0" w:space="0" w:color="auto" w:frame="1"/>
          <w:lang w:val="en-US" w:eastAsia="ru-RU"/>
        </w:rPr>
        <w:t>činnosti</w:t>
      </w:r>
      <w:proofErr w:type="spellEnd"/>
      <w:r>
        <w:rPr>
          <w:bdr w:val="none" w:sz="0" w:space="0" w:color="auto" w:frame="1"/>
          <w:lang w:val="en-US" w:eastAsia="ru-RU"/>
        </w:rPr>
        <w:t xml:space="preserve"> a </w:t>
      </w:r>
      <w:proofErr w:type="spellStart"/>
      <w:r>
        <w:rPr>
          <w:bdr w:val="none" w:sz="0" w:space="0" w:color="auto" w:frame="1"/>
          <w:lang w:val="en-US" w:eastAsia="ru-RU"/>
        </w:rPr>
        <w:t>rozlišení</w:t>
      </w:r>
      <w:proofErr w:type="spellEnd"/>
      <w:r>
        <w:rPr>
          <w:bdr w:val="none" w:sz="0" w:space="0" w:color="auto" w:frame="1"/>
          <w:lang w:val="en-US" w:eastAsia="ru-RU"/>
        </w:rPr>
        <w:t xml:space="preserve">, </w:t>
      </w:r>
      <w:proofErr w:type="spellStart"/>
      <w:r>
        <w:rPr>
          <w:bdr w:val="none" w:sz="0" w:space="0" w:color="auto" w:frame="1"/>
          <w:lang w:val="en-US" w:eastAsia="ru-RU"/>
        </w:rPr>
        <w:t>které</w:t>
      </w:r>
      <w:proofErr w:type="spellEnd"/>
      <w:r>
        <w:rPr>
          <w:bdr w:val="none" w:sz="0" w:space="0" w:color="auto" w:frame="1"/>
          <w:lang w:val="en-US" w:eastAsia="ru-RU"/>
        </w:rPr>
        <w:t xml:space="preserve"> je </w:t>
      </w:r>
      <w:proofErr w:type="spellStart"/>
      <w:r>
        <w:rPr>
          <w:bdr w:val="none" w:sz="0" w:space="0" w:color="auto" w:frame="1"/>
          <w:lang w:val="en-US" w:eastAsia="ru-RU"/>
        </w:rPr>
        <w:t>nutné</w:t>
      </w:r>
      <w:proofErr w:type="spellEnd"/>
      <w:r>
        <w:rPr>
          <w:bdr w:val="none" w:sz="0" w:space="0" w:color="auto" w:frame="1"/>
          <w:lang w:val="en-US" w:eastAsia="ru-RU"/>
        </w:rPr>
        <w:t xml:space="preserve"> k </w:t>
      </w:r>
      <w:proofErr w:type="spellStart"/>
      <w:r>
        <w:rPr>
          <w:bdr w:val="none" w:sz="0" w:space="0" w:color="auto" w:frame="1"/>
          <w:lang w:val="en-US" w:eastAsia="ru-RU"/>
        </w:rPr>
        <w:t>měření</w:t>
      </w:r>
      <w:proofErr w:type="spellEnd"/>
      <w:r>
        <w:rPr>
          <w:bdr w:val="none" w:sz="0" w:space="0" w:color="auto" w:frame="1"/>
          <w:lang w:val="en-US" w:eastAsia="ru-RU"/>
        </w:rPr>
        <w:t xml:space="preserve"> </w:t>
      </w:r>
      <w:proofErr w:type="spellStart"/>
      <w:r>
        <w:rPr>
          <w:bdr w:val="none" w:sz="0" w:space="0" w:color="auto" w:frame="1"/>
          <w:lang w:val="en-US" w:eastAsia="ru-RU"/>
        </w:rPr>
        <w:t>vybraného</w:t>
      </w:r>
      <w:proofErr w:type="spellEnd"/>
      <w:r>
        <w:rPr>
          <w:bdr w:val="none" w:sz="0" w:space="0" w:color="auto" w:frame="1"/>
          <w:lang w:val="en-US" w:eastAsia="ru-RU"/>
        </w:rPr>
        <w:t xml:space="preserve"> </w:t>
      </w:r>
      <w:proofErr w:type="spellStart"/>
      <w:r>
        <w:rPr>
          <w:bdr w:val="none" w:sz="0" w:space="0" w:color="auto" w:frame="1"/>
          <w:lang w:val="en-US" w:eastAsia="ru-RU"/>
        </w:rPr>
        <w:t>objektu</w:t>
      </w:r>
      <w:proofErr w:type="spellEnd"/>
      <w:r>
        <w:rPr>
          <w:bdr w:val="none" w:sz="0" w:space="0" w:color="auto" w:frame="1"/>
          <w:lang w:val="en-US" w:eastAsia="ru-RU"/>
        </w:rPr>
        <w:t xml:space="preserve">. </w:t>
      </w:r>
      <w:proofErr w:type="spellStart"/>
      <w:r>
        <w:rPr>
          <w:bdr w:val="none" w:sz="0" w:space="0" w:color="auto" w:frame="1"/>
          <w:lang w:val="en-US" w:eastAsia="ru-RU"/>
        </w:rPr>
        <w:t>Kromě</w:t>
      </w:r>
      <w:proofErr w:type="spellEnd"/>
      <w:r>
        <w:rPr>
          <w:bdr w:val="none" w:sz="0" w:space="0" w:color="auto" w:frame="1"/>
          <w:lang w:val="en-US" w:eastAsia="ru-RU"/>
        </w:rPr>
        <w:t xml:space="preserve"> toho </w:t>
      </w:r>
      <w:proofErr w:type="spellStart"/>
      <w:r>
        <w:rPr>
          <w:bdr w:val="none" w:sz="0" w:space="0" w:color="auto" w:frame="1"/>
          <w:lang w:val="en-US" w:eastAsia="ru-RU"/>
        </w:rPr>
        <w:t>si</w:t>
      </w:r>
      <w:proofErr w:type="spellEnd"/>
      <w:r>
        <w:rPr>
          <w:bdr w:val="none" w:sz="0" w:space="0" w:color="auto" w:frame="1"/>
          <w:lang w:val="en-US" w:eastAsia="ru-RU"/>
        </w:rPr>
        <w:t xml:space="preserve"> </w:t>
      </w:r>
      <w:proofErr w:type="spellStart"/>
      <w:r>
        <w:rPr>
          <w:bdr w:val="none" w:sz="0" w:space="0" w:color="auto" w:frame="1"/>
          <w:lang w:val="en-US" w:eastAsia="ru-RU"/>
        </w:rPr>
        <w:t>musíte</w:t>
      </w:r>
      <w:proofErr w:type="spellEnd"/>
      <w:r>
        <w:rPr>
          <w:bdr w:val="none" w:sz="0" w:space="0" w:color="auto" w:frame="1"/>
          <w:lang w:val="en-US" w:eastAsia="ru-RU"/>
        </w:rPr>
        <w:t xml:space="preserve"> </w:t>
      </w:r>
      <w:proofErr w:type="spellStart"/>
      <w:r>
        <w:rPr>
          <w:bdr w:val="none" w:sz="0" w:space="0" w:color="auto" w:frame="1"/>
          <w:lang w:val="en-US" w:eastAsia="ru-RU"/>
        </w:rPr>
        <w:t>pamatovat</w:t>
      </w:r>
      <w:proofErr w:type="spellEnd"/>
      <w:r>
        <w:rPr>
          <w:bdr w:val="none" w:sz="0" w:space="0" w:color="auto" w:frame="1"/>
          <w:lang w:val="en-US" w:eastAsia="ru-RU"/>
        </w:rPr>
        <w:t xml:space="preserve"> </w:t>
      </w:r>
      <w:proofErr w:type="spellStart"/>
      <w:r>
        <w:rPr>
          <w:bdr w:val="none" w:sz="0" w:space="0" w:color="auto" w:frame="1"/>
          <w:lang w:val="en-US" w:eastAsia="ru-RU"/>
        </w:rPr>
        <w:t>způsob</w:t>
      </w:r>
      <w:proofErr w:type="spellEnd"/>
      <w:r>
        <w:rPr>
          <w:bdr w:val="none" w:sz="0" w:space="0" w:color="auto" w:frame="1"/>
          <w:lang w:val="en-US" w:eastAsia="ru-RU"/>
        </w:rPr>
        <w:t xml:space="preserve"> </w:t>
      </w:r>
      <w:proofErr w:type="spellStart"/>
      <w:r>
        <w:rPr>
          <w:bdr w:val="none" w:sz="0" w:space="0" w:color="auto" w:frame="1"/>
          <w:lang w:val="en-US" w:eastAsia="ru-RU"/>
        </w:rPr>
        <w:t>přenosu</w:t>
      </w:r>
      <w:proofErr w:type="spellEnd"/>
      <w:r>
        <w:rPr>
          <w:bdr w:val="none" w:sz="0" w:space="0" w:color="auto" w:frame="1"/>
          <w:lang w:val="en-US" w:eastAsia="ru-RU"/>
        </w:rPr>
        <w:t xml:space="preserve"> a </w:t>
      </w:r>
      <w:proofErr w:type="spellStart"/>
      <w:r>
        <w:rPr>
          <w:bdr w:val="none" w:sz="0" w:space="0" w:color="auto" w:frame="1"/>
          <w:lang w:val="en-US" w:eastAsia="ru-RU"/>
        </w:rPr>
        <w:t>zpracování</w:t>
      </w:r>
      <w:proofErr w:type="spellEnd"/>
      <w:r>
        <w:rPr>
          <w:bdr w:val="none" w:sz="0" w:space="0" w:color="auto" w:frame="1"/>
          <w:lang w:val="en-US" w:eastAsia="ru-RU"/>
        </w:rPr>
        <w:t xml:space="preserve"> </w:t>
      </w:r>
      <w:proofErr w:type="spellStart"/>
      <w:r>
        <w:rPr>
          <w:bdr w:val="none" w:sz="0" w:space="0" w:color="auto" w:frame="1"/>
          <w:lang w:val="en-US" w:eastAsia="ru-RU"/>
        </w:rPr>
        <w:t>výstupních</w:t>
      </w:r>
      <w:proofErr w:type="spellEnd"/>
      <w:r>
        <w:rPr>
          <w:bdr w:val="none" w:sz="0" w:space="0" w:color="auto" w:frame="1"/>
          <w:lang w:val="en-US" w:eastAsia="ru-RU"/>
        </w:rPr>
        <w:t xml:space="preserve"> </w:t>
      </w:r>
      <w:proofErr w:type="spellStart"/>
      <w:r>
        <w:rPr>
          <w:bdr w:val="none" w:sz="0" w:space="0" w:color="auto" w:frame="1"/>
          <w:lang w:val="en-US" w:eastAsia="ru-RU"/>
        </w:rPr>
        <w:t>dat</w:t>
      </w:r>
      <w:proofErr w:type="spellEnd"/>
      <w:r>
        <w:rPr>
          <w:bdr w:val="none" w:sz="0" w:space="0" w:color="auto" w:frame="1"/>
          <w:lang w:val="en-US" w:eastAsia="ru-RU"/>
        </w:rPr>
        <w:t xml:space="preserve"> </w:t>
      </w:r>
      <w:proofErr w:type="spellStart"/>
      <w:r>
        <w:rPr>
          <w:bdr w:val="none" w:sz="0" w:space="0" w:color="auto" w:frame="1"/>
          <w:lang w:val="en-US" w:eastAsia="ru-RU"/>
        </w:rPr>
        <w:t>zařízení</w:t>
      </w:r>
      <w:proofErr w:type="spellEnd"/>
      <w:r>
        <w:rPr>
          <w:bdr w:val="none" w:sz="0" w:space="0" w:color="auto" w:frame="1"/>
          <w:lang w:val="en-US" w:eastAsia="ru-RU"/>
        </w:rPr>
        <w:t>.</w:t>
      </w:r>
    </w:p>
    <w:p w14:paraId="11EE5C41" w14:textId="43929115" w:rsidR="006F012C" w:rsidRDefault="009F5689" w:rsidP="009F5689">
      <w:pPr>
        <w:pStyle w:val="Nadpis2text"/>
      </w:pPr>
      <w:bookmarkStart w:id="43" w:name="_Toc65182258"/>
      <w:proofErr w:type="spellStart"/>
      <w:r w:rsidRPr="009F5689">
        <w:t>Fluxgate</w:t>
      </w:r>
      <w:proofErr w:type="spellEnd"/>
      <w:r w:rsidRPr="009F5689">
        <w:t xml:space="preserve"> magnetometry</w:t>
      </w:r>
      <w:bookmarkEnd w:id="43"/>
    </w:p>
    <w:p w14:paraId="578F6CE2" w14:textId="77777777" w:rsidR="008F1A06" w:rsidRDefault="008F1A06" w:rsidP="008F1A06">
      <w:pPr>
        <w:pStyle w:val="Textprce"/>
        <w:rPr>
          <w:sz w:val="22"/>
          <w:szCs w:val="20"/>
          <w:lang w:val="en-US" w:eastAsia="ru-RU"/>
        </w:rPr>
      </w:pPr>
      <w:r>
        <w:rPr>
          <w:lang w:val="en-US" w:eastAsia="ru-RU"/>
        </w:rPr>
        <w:t xml:space="preserve">Magnetometry Fluxgate </w:t>
      </w:r>
      <w:proofErr w:type="spellStart"/>
      <w:r>
        <w:rPr>
          <w:lang w:val="en-US" w:eastAsia="ru-RU"/>
        </w:rPr>
        <w:t>jsou</w:t>
      </w:r>
      <w:proofErr w:type="spellEnd"/>
      <w:r>
        <w:rPr>
          <w:lang w:val="en-US" w:eastAsia="ru-RU"/>
        </w:rPr>
        <w:t xml:space="preserve"> </w:t>
      </w:r>
      <w:proofErr w:type="spellStart"/>
      <w:r>
        <w:rPr>
          <w:lang w:val="en-US" w:eastAsia="ru-RU"/>
        </w:rPr>
        <w:t>druhem</w:t>
      </w:r>
      <w:proofErr w:type="spellEnd"/>
      <w:r>
        <w:rPr>
          <w:lang w:val="en-US" w:eastAsia="ru-RU"/>
        </w:rPr>
        <w:t xml:space="preserve"> </w:t>
      </w:r>
      <w:proofErr w:type="spellStart"/>
      <w:r>
        <w:rPr>
          <w:lang w:val="en-US" w:eastAsia="ru-RU"/>
        </w:rPr>
        <w:t>ferroindukčních</w:t>
      </w:r>
      <w:proofErr w:type="spellEnd"/>
      <w:r>
        <w:rPr>
          <w:lang w:val="en-US" w:eastAsia="ru-RU"/>
        </w:rPr>
        <w:t xml:space="preserve"> </w:t>
      </w:r>
      <w:proofErr w:type="spellStart"/>
      <w:r>
        <w:rPr>
          <w:lang w:val="en-US" w:eastAsia="ru-RU"/>
        </w:rPr>
        <w:t>převodníků</w:t>
      </w:r>
      <w:proofErr w:type="spellEnd"/>
      <w:r>
        <w:rPr>
          <w:lang w:val="en-US" w:eastAsia="ru-RU"/>
        </w:rPr>
        <w:t xml:space="preserve"> </w:t>
      </w:r>
      <w:proofErr w:type="spellStart"/>
      <w:r>
        <w:rPr>
          <w:lang w:val="en-US" w:eastAsia="ru-RU"/>
        </w:rPr>
        <w:t>aktivního</w:t>
      </w:r>
      <w:proofErr w:type="spellEnd"/>
      <w:r>
        <w:rPr>
          <w:lang w:val="en-US" w:eastAsia="ru-RU"/>
        </w:rPr>
        <w:t xml:space="preserve"> </w:t>
      </w:r>
      <w:proofErr w:type="spellStart"/>
      <w:r>
        <w:rPr>
          <w:lang w:val="en-US" w:eastAsia="ru-RU"/>
        </w:rPr>
        <w:t>typu</w:t>
      </w:r>
      <w:proofErr w:type="spellEnd"/>
      <w:r>
        <w:rPr>
          <w:lang w:val="en-US" w:eastAsia="ru-RU"/>
        </w:rPr>
        <w:t xml:space="preserve">. </w:t>
      </w:r>
      <w:proofErr w:type="spellStart"/>
      <w:r>
        <w:rPr>
          <w:lang w:val="en-US" w:eastAsia="ru-RU"/>
        </w:rPr>
        <w:t>Existují</w:t>
      </w:r>
      <w:proofErr w:type="spellEnd"/>
      <w:r>
        <w:rPr>
          <w:lang w:val="en-US" w:eastAsia="ru-RU"/>
        </w:rPr>
        <w:t xml:space="preserve"> </w:t>
      </w:r>
      <w:proofErr w:type="spellStart"/>
      <w:r>
        <w:rPr>
          <w:lang w:val="en-US" w:eastAsia="ru-RU"/>
        </w:rPr>
        <w:t>tři</w:t>
      </w:r>
      <w:proofErr w:type="spellEnd"/>
      <w:r>
        <w:rPr>
          <w:lang w:val="en-US" w:eastAsia="ru-RU"/>
        </w:rPr>
        <w:t xml:space="preserve"> </w:t>
      </w:r>
      <w:proofErr w:type="spellStart"/>
      <w:r>
        <w:rPr>
          <w:lang w:val="en-US" w:eastAsia="ru-RU"/>
        </w:rPr>
        <w:t>hlavní</w:t>
      </w:r>
      <w:proofErr w:type="spellEnd"/>
      <w:r>
        <w:rPr>
          <w:lang w:val="en-US" w:eastAsia="ru-RU"/>
        </w:rPr>
        <w:t xml:space="preserve"> </w:t>
      </w:r>
      <w:proofErr w:type="spellStart"/>
      <w:r>
        <w:rPr>
          <w:lang w:val="en-US" w:eastAsia="ru-RU"/>
        </w:rPr>
        <w:t>typy</w:t>
      </w:r>
      <w:proofErr w:type="spellEnd"/>
      <w:r>
        <w:rPr>
          <w:lang w:val="en-US" w:eastAsia="ru-RU"/>
        </w:rPr>
        <w:t xml:space="preserve"> </w:t>
      </w:r>
      <w:proofErr w:type="spellStart"/>
      <w:r>
        <w:rPr>
          <w:lang w:val="en-US" w:eastAsia="ru-RU"/>
        </w:rPr>
        <w:t>ferroindukčních</w:t>
      </w:r>
      <w:proofErr w:type="spellEnd"/>
      <w:r>
        <w:rPr>
          <w:lang w:val="en-US" w:eastAsia="ru-RU"/>
        </w:rPr>
        <w:t xml:space="preserve"> </w:t>
      </w:r>
      <w:proofErr w:type="spellStart"/>
      <w:r>
        <w:rPr>
          <w:lang w:val="en-US" w:eastAsia="ru-RU"/>
        </w:rPr>
        <w:t>převodníků</w:t>
      </w:r>
      <w:proofErr w:type="spellEnd"/>
      <w:r>
        <w:rPr>
          <w:lang w:val="en-US" w:eastAsia="ru-RU"/>
        </w:rPr>
        <w:t xml:space="preserve">: </w:t>
      </w:r>
    </w:p>
    <w:p w14:paraId="3450F271" w14:textId="77777777" w:rsidR="008F1A06" w:rsidRDefault="008F1A06" w:rsidP="008379AB">
      <w:pPr>
        <w:pStyle w:val="Textprce"/>
        <w:numPr>
          <w:ilvl w:val="0"/>
          <w:numId w:val="16"/>
        </w:numPr>
        <w:rPr>
          <w:lang w:val="en-US" w:eastAsia="ru-RU"/>
        </w:rPr>
      </w:pPr>
      <w:proofErr w:type="spellStart"/>
      <w:r>
        <w:rPr>
          <w:lang w:val="en-US" w:eastAsia="ru-RU"/>
        </w:rPr>
        <w:t>mechanicky</w:t>
      </w:r>
      <w:proofErr w:type="spellEnd"/>
      <w:r>
        <w:rPr>
          <w:lang w:val="en-US" w:eastAsia="ru-RU"/>
        </w:rPr>
        <w:t xml:space="preserve"> </w:t>
      </w:r>
      <w:proofErr w:type="spellStart"/>
      <w:r>
        <w:rPr>
          <w:lang w:val="en-US" w:eastAsia="ru-RU"/>
        </w:rPr>
        <w:t>buzené</w:t>
      </w:r>
      <w:proofErr w:type="spellEnd"/>
      <w:r>
        <w:rPr>
          <w:lang w:val="en-US" w:eastAsia="ru-RU"/>
        </w:rPr>
        <w:t xml:space="preserve"> </w:t>
      </w:r>
      <w:proofErr w:type="spellStart"/>
      <w:r>
        <w:rPr>
          <w:lang w:val="en-US" w:eastAsia="ru-RU"/>
        </w:rPr>
        <w:t>měniče</w:t>
      </w:r>
      <w:proofErr w:type="spellEnd"/>
      <w:r>
        <w:rPr>
          <w:lang w:val="en-US" w:eastAsia="ru-RU"/>
        </w:rPr>
        <w:t xml:space="preserve">, </w:t>
      </w:r>
    </w:p>
    <w:p w14:paraId="2071B8D0" w14:textId="77777777" w:rsidR="008F1A06" w:rsidRDefault="008F1A06" w:rsidP="008379AB">
      <w:pPr>
        <w:pStyle w:val="Textprce"/>
        <w:numPr>
          <w:ilvl w:val="0"/>
          <w:numId w:val="16"/>
        </w:numPr>
        <w:rPr>
          <w:lang w:val="en-US" w:eastAsia="ru-RU"/>
        </w:rPr>
      </w:pPr>
      <w:proofErr w:type="spellStart"/>
      <w:r>
        <w:rPr>
          <w:lang w:val="en-US" w:eastAsia="ru-RU"/>
        </w:rPr>
        <w:t>tepelně</w:t>
      </w:r>
      <w:proofErr w:type="spellEnd"/>
      <w:r>
        <w:rPr>
          <w:lang w:val="en-US" w:eastAsia="ru-RU"/>
        </w:rPr>
        <w:t xml:space="preserve"> </w:t>
      </w:r>
      <w:proofErr w:type="spellStart"/>
      <w:r>
        <w:rPr>
          <w:lang w:val="en-US" w:eastAsia="ru-RU"/>
        </w:rPr>
        <w:t>buzené</w:t>
      </w:r>
      <w:proofErr w:type="spellEnd"/>
      <w:r>
        <w:rPr>
          <w:lang w:val="en-US" w:eastAsia="ru-RU"/>
        </w:rPr>
        <w:t xml:space="preserve"> </w:t>
      </w:r>
      <w:proofErr w:type="spellStart"/>
      <w:r>
        <w:rPr>
          <w:lang w:val="en-US" w:eastAsia="ru-RU"/>
        </w:rPr>
        <w:t>měniče</w:t>
      </w:r>
      <w:proofErr w:type="spellEnd"/>
      <w:r>
        <w:rPr>
          <w:lang w:val="en-US" w:eastAsia="ru-RU"/>
        </w:rPr>
        <w:t xml:space="preserve">, </w:t>
      </w:r>
    </w:p>
    <w:p w14:paraId="45CBBC48" w14:textId="77777777" w:rsidR="008F1A06" w:rsidRDefault="008F1A06" w:rsidP="008379AB">
      <w:pPr>
        <w:pStyle w:val="Textprce"/>
        <w:numPr>
          <w:ilvl w:val="0"/>
          <w:numId w:val="16"/>
        </w:numPr>
        <w:rPr>
          <w:lang w:val="en-US" w:eastAsia="ru-RU"/>
        </w:rPr>
      </w:pPr>
      <w:proofErr w:type="spellStart"/>
      <w:r>
        <w:rPr>
          <w:lang w:val="en-US" w:eastAsia="ru-RU"/>
        </w:rPr>
        <w:t>magneticky</w:t>
      </w:r>
      <w:proofErr w:type="spellEnd"/>
      <w:r>
        <w:rPr>
          <w:lang w:val="en-US" w:eastAsia="ru-RU"/>
        </w:rPr>
        <w:t xml:space="preserve"> </w:t>
      </w:r>
      <w:proofErr w:type="spellStart"/>
      <w:r>
        <w:rPr>
          <w:lang w:val="en-US" w:eastAsia="ru-RU"/>
        </w:rPr>
        <w:t>buzené</w:t>
      </w:r>
      <w:proofErr w:type="spellEnd"/>
      <w:r>
        <w:rPr>
          <w:lang w:val="en-US" w:eastAsia="ru-RU"/>
        </w:rPr>
        <w:t xml:space="preserve"> </w:t>
      </w:r>
      <w:proofErr w:type="spellStart"/>
      <w:r>
        <w:rPr>
          <w:lang w:val="en-US" w:eastAsia="ru-RU"/>
        </w:rPr>
        <w:t>měniče</w:t>
      </w:r>
      <w:proofErr w:type="spellEnd"/>
      <w:r>
        <w:rPr>
          <w:lang w:val="en-US" w:eastAsia="ru-RU"/>
        </w:rPr>
        <w:t xml:space="preserve">. </w:t>
      </w:r>
    </w:p>
    <w:p w14:paraId="34030341" w14:textId="0B4C39C1" w:rsidR="008F1A06" w:rsidRDefault="008F1A06" w:rsidP="008F1A06">
      <w:pPr>
        <w:pStyle w:val="Textprce"/>
        <w:rPr>
          <w:lang w:val="en-US" w:eastAsia="ru-RU"/>
        </w:rPr>
      </w:pPr>
      <w:proofErr w:type="spellStart"/>
      <w:r>
        <w:rPr>
          <w:lang w:val="en-US" w:eastAsia="ru-RU"/>
        </w:rPr>
        <w:t>Mezi</w:t>
      </w:r>
      <w:proofErr w:type="spellEnd"/>
      <w:r>
        <w:rPr>
          <w:lang w:val="en-US" w:eastAsia="ru-RU"/>
        </w:rPr>
        <w:t xml:space="preserve"> </w:t>
      </w:r>
      <w:proofErr w:type="spellStart"/>
      <w:r>
        <w:rPr>
          <w:lang w:val="en-US" w:eastAsia="ru-RU"/>
        </w:rPr>
        <w:t>tyto</w:t>
      </w:r>
      <w:proofErr w:type="spellEnd"/>
      <w:r>
        <w:rPr>
          <w:lang w:val="en-US" w:eastAsia="ru-RU"/>
        </w:rPr>
        <w:t xml:space="preserve"> </w:t>
      </w:r>
      <w:proofErr w:type="spellStart"/>
      <w:r>
        <w:rPr>
          <w:lang w:val="en-US" w:eastAsia="ru-RU"/>
        </w:rPr>
        <w:t>patří</w:t>
      </w:r>
      <w:proofErr w:type="spellEnd"/>
      <w:r>
        <w:rPr>
          <w:lang w:val="en-US" w:eastAsia="ru-RU"/>
        </w:rPr>
        <w:t xml:space="preserve"> </w:t>
      </w:r>
      <w:proofErr w:type="spellStart"/>
      <w:r>
        <w:rPr>
          <w:lang w:val="en-US" w:eastAsia="ru-RU"/>
        </w:rPr>
        <w:t>brány</w:t>
      </w:r>
      <w:proofErr w:type="spellEnd"/>
      <w:r>
        <w:rPr>
          <w:lang w:val="en-US" w:eastAsia="ru-RU"/>
        </w:rPr>
        <w:t xml:space="preserve"> </w:t>
      </w:r>
      <w:proofErr w:type="spellStart"/>
      <w:r>
        <w:rPr>
          <w:lang w:val="en-US" w:eastAsia="ru-RU"/>
        </w:rPr>
        <w:t>toku</w:t>
      </w:r>
      <w:proofErr w:type="spellEnd"/>
      <w:r>
        <w:rPr>
          <w:lang w:val="en-US" w:eastAsia="ru-RU"/>
        </w:rPr>
        <w:t>.</w:t>
      </w:r>
      <w:r w:rsidR="000F1D70" w:rsidRPr="000F1D70">
        <w:rPr>
          <w:lang w:val="en-US" w:eastAsia="ru-RU"/>
        </w:rPr>
        <w:t xml:space="preserve"> </w:t>
      </w:r>
      <w:proofErr w:type="spellStart"/>
      <w:r w:rsidR="000F1D70">
        <w:rPr>
          <w:lang w:val="en-US" w:eastAsia="ru-RU"/>
        </w:rPr>
        <w:t>Obrázek</w:t>
      </w:r>
      <w:proofErr w:type="spellEnd"/>
      <w:r w:rsidR="00E907FC">
        <w:rPr>
          <w:lang w:val="en-US" w:eastAsia="ru-RU"/>
        </w:rPr>
        <w:t xml:space="preserve"> (</w:t>
      </w:r>
      <w:r w:rsidR="00E907FC">
        <w:rPr>
          <w:lang w:val="en-US" w:eastAsia="ru-RU"/>
        </w:rPr>
        <w:fldChar w:fldCharType="begin"/>
      </w:r>
      <w:r w:rsidR="00E907FC">
        <w:rPr>
          <w:lang w:val="en-US" w:eastAsia="ru-RU"/>
        </w:rPr>
        <w:instrText xml:space="preserve"> REF _Ref64906779 \h </w:instrText>
      </w:r>
      <w:r w:rsidR="00E907FC">
        <w:rPr>
          <w:lang w:val="en-US" w:eastAsia="ru-RU"/>
        </w:rPr>
      </w:r>
      <w:r w:rsidR="00E907FC">
        <w:rPr>
          <w:lang w:val="en-US" w:eastAsia="ru-RU"/>
        </w:rPr>
        <w:fldChar w:fldCharType="separate"/>
      </w:r>
      <w:r w:rsidR="005E2F22">
        <w:t xml:space="preserve">Obrázek </w:t>
      </w:r>
      <w:r w:rsidR="005E2F22">
        <w:rPr>
          <w:noProof/>
        </w:rPr>
        <w:t>1</w:t>
      </w:r>
      <w:r w:rsidR="00E907FC">
        <w:rPr>
          <w:lang w:val="en-US" w:eastAsia="ru-RU"/>
        </w:rPr>
        <w:fldChar w:fldCharType="end"/>
      </w:r>
      <w:r w:rsidR="00E907FC">
        <w:rPr>
          <w:lang w:val="en-US" w:eastAsia="ru-RU"/>
        </w:rPr>
        <w:t>a)</w:t>
      </w:r>
      <w:r>
        <w:rPr>
          <w:lang w:val="en-US" w:eastAsia="ru-RU"/>
        </w:rPr>
        <w:t xml:space="preserve"> </w:t>
      </w:r>
      <w:proofErr w:type="spellStart"/>
      <w:r>
        <w:rPr>
          <w:lang w:val="en-US" w:eastAsia="ru-RU"/>
        </w:rPr>
        <w:t>ukazuje</w:t>
      </w:r>
      <w:proofErr w:type="spellEnd"/>
      <w:r>
        <w:rPr>
          <w:lang w:val="en-US" w:eastAsia="ru-RU"/>
        </w:rPr>
        <w:t xml:space="preserve"> </w:t>
      </w:r>
      <w:proofErr w:type="spellStart"/>
      <w:r>
        <w:rPr>
          <w:lang w:val="en-US" w:eastAsia="ru-RU"/>
        </w:rPr>
        <w:t>první</w:t>
      </w:r>
      <w:proofErr w:type="spellEnd"/>
      <w:r>
        <w:rPr>
          <w:lang w:val="en-US" w:eastAsia="ru-RU"/>
        </w:rPr>
        <w:t xml:space="preserve"> </w:t>
      </w:r>
      <w:proofErr w:type="spellStart"/>
      <w:r>
        <w:rPr>
          <w:lang w:val="en-US" w:eastAsia="ru-RU"/>
        </w:rPr>
        <w:t>typ</w:t>
      </w:r>
      <w:proofErr w:type="spellEnd"/>
      <w:r>
        <w:rPr>
          <w:lang w:val="en-US" w:eastAsia="ru-RU"/>
        </w:rPr>
        <w:t xml:space="preserve"> </w:t>
      </w:r>
      <w:proofErr w:type="spellStart"/>
      <w:r>
        <w:rPr>
          <w:lang w:val="en-US" w:eastAsia="ru-RU"/>
        </w:rPr>
        <w:t>obvodu</w:t>
      </w:r>
      <w:proofErr w:type="spellEnd"/>
      <w:r>
        <w:rPr>
          <w:lang w:val="en-US" w:eastAsia="ru-RU"/>
        </w:rPr>
        <w:t xml:space="preserve">. </w:t>
      </w:r>
      <w:proofErr w:type="spellStart"/>
      <w:r>
        <w:rPr>
          <w:lang w:val="en-US" w:eastAsia="ru-RU"/>
        </w:rPr>
        <w:t>Převodník</w:t>
      </w:r>
      <w:proofErr w:type="spellEnd"/>
      <w:r>
        <w:rPr>
          <w:lang w:val="en-US" w:eastAsia="ru-RU"/>
        </w:rPr>
        <w:t xml:space="preserve"> </w:t>
      </w:r>
      <w:proofErr w:type="spellStart"/>
      <w:r>
        <w:rPr>
          <w:lang w:val="en-US" w:eastAsia="ru-RU"/>
        </w:rPr>
        <w:t>obsahuje</w:t>
      </w:r>
      <w:proofErr w:type="spellEnd"/>
      <w:r>
        <w:rPr>
          <w:lang w:val="en-US" w:eastAsia="ru-RU"/>
        </w:rPr>
        <w:t xml:space="preserve"> </w:t>
      </w:r>
      <w:proofErr w:type="spellStart"/>
      <w:r>
        <w:rPr>
          <w:lang w:val="en-US" w:eastAsia="ru-RU"/>
        </w:rPr>
        <w:t>křemennou</w:t>
      </w:r>
      <w:proofErr w:type="spellEnd"/>
      <w:r>
        <w:rPr>
          <w:lang w:val="en-US" w:eastAsia="ru-RU"/>
        </w:rPr>
        <w:t xml:space="preserve"> </w:t>
      </w:r>
      <w:proofErr w:type="spellStart"/>
      <w:r>
        <w:rPr>
          <w:lang w:val="en-US" w:eastAsia="ru-RU"/>
        </w:rPr>
        <w:t>desku</w:t>
      </w:r>
      <w:proofErr w:type="spellEnd"/>
      <w:r>
        <w:rPr>
          <w:lang w:val="en-US" w:eastAsia="ru-RU"/>
        </w:rPr>
        <w:t xml:space="preserve">, </w:t>
      </w:r>
      <w:proofErr w:type="spellStart"/>
      <w:r>
        <w:rPr>
          <w:lang w:val="en-US" w:eastAsia="ru-RU"/>
        </w:rPr>
        <w:t>na</w:t>
      </w:r>
      <w:proofErr w:type="spellEnd"/>
      <w:r>
        <w:rPr>
          <w:lang w:val="en-US" w:eastAsia="ru-RU"/>
        </w:rPr>
        <w:t xml:space="preserve"> </w:t>
      </w:r>
      <w:proofErr w:type="spellStart"/>
      <w:r>
        <w:rPr>
          <w:lang w:val="en-US" w:eastAsia="ru-RU"/>
        </w:rPr>
        <w:t>kterou</w:t>
      </w:r>
      <w:proofErr w:type="spellEnd"/>
      <w:r>
        <w:rPr>
          <w:lang w:val="en-US" w:eastAsia="ru-RU"/>
        </w:rPr>
        <w:t xml:space="preserve"> je </w:t>
      </w:r>
      <w:proofErr w:type="spellStart"/>
      <w:r>
        <w:rPr>
          <w:lang w:val="en-US" w:eastAsia="ru-RU"/>
        </w:rPr>
        <w:t>nanesen</w:t>
      </w:r>
      <w:proofErr w:type="spellEnd"/>
      <w:r>
        <w:rPr>
          <w:lang w:val="en-US" w:eastAsia="ru-RU"/>
        </w:rPr>
        <w:t xml:space="preserve"> </w:t>
      </w:r>
      <w:proofErr w:type="spellStart"/>
      <w:r>
        <w:rPr>
          <w:lang w:val="en-US" w:eastAsia="ru-RU"/>
        </w:rPr>
        <w:t>feromagnetický</w:t>
      </w:r>
      <w:proofErr w:type="spellEnd"/>
      <w:r>
        <w:rPr>
          <w:lang w:val="en-US" w:eastAsia="ru-RU"/>
        </w:rPr>
        <w:t xml:space="preserve"> </w:t>
      </w:r>
      <w:proofErr w:type="spellStart"/>
      <w:r>
        <w:rPr>
          <w:lang w:val="en-US" w:eastAsia="ru-RU"/>
        </w:rPr>
        <w:t>povlak</w:t>
      </w:r>
      <w:proofErr w:type="spellEnd"/>
      <w:r>
        <w:rPr>
          <w:lang w:val="en-US" w:eastAsia="ru-RU"/>
        </w:rPr>
        <w:t xml:space="preserve">, </w:t>
      </w:r>
      <w:proofErr w:type="spellStart"/>
      <w:r>
        <w:rPr>
          <w:lang w:val="en-US" w:eastAsia="ru-RU"/>
        </w:rPr>
        <w:t>na</w:t>
      </w:r>
      <w:proofErr w:type="spellEnd"/>
      <w:r>
        <w:rPr>
          <w:lang w:val="en-US" w:eastAsia="ru-RU"/>
        </w:rPr>
        <w:t xml:space="preserve"> </w:t>
      </w:r>
      <w:proofErr w:type="spellStart"/>
      <w:r>
        <w:rPr>
          <w:lang w:val="en-US" w:eastAsia="ru-RU"/>
        </w:rPr>
        <w:t>který</w:t>
      </w:r>
      <w:proofErr w:type="spellEnd"/>
      <w:r>
        <w:rPr>
          <w:lang w:val="en-US" w:eastAsia="ru-RU"/>
        </w:rPr>
        <w:t xml:space="preserve"> je </w:t>
      </w:r>
      <w:proofErr w:type="spellStart"/>
      <w:r>
        <w:rPr>
          <w:lang w:val="en-US" w:eastAsia="ru-RU"/>
        </w:rPr>
        <w:t>umístěna</w:t>
      </w:r>
      <w:proofErr w:type="spellEnd"/>
      <w:r>
        <w:rPr>
          <w:lang w:val="en-US" w:eastAsia="ru-RU"/>
        </w:rPr>
        <w:t xml:space="preserve"> </w:t>
      </w:r>
      <w:proofErr w:type="spellStart"/>
      <w:r>
        <w:rPr>
          <w:lang w:val="en-US" w:eastAsia="ru-RU"/>
        </w:rPr>
        <w:t>měřicí</w:t>
      </w:r>
      <w:proofErr w:type="spellEnd"/>
      <w:r>
        <w:rPr>
          <w:lang w:val="en-US" w:eastAsia="ru-RU"/>
        </w:rPr>
        <w:t xml:space="preserve"> </w:t>
      </w:r>
      <w:proofErr w:type="spellStart"/>
      <w:r>
        <w:rPr>
          <w:lang w:val="en-US" w:eastAsia="ru-RU"/>
        </w:rPr>
        <w:t>cívka</w:t>
      </w:r>
      <w:proofErr w:type="spellEnd"/>
      <w:r>
        <w:rPr>
          <w:lang w:val="en-US" w:eastAsia="ru-RU"/>
        </w:rPr>
        <w:t xml:space="preserve">. </w:t>
      </w:r>
      <w:proofErr w:type="spellStart"/>
      <w:r>
        <w:rPr>
          <w:lang w:val="en-US" w:eastAsia="ru-RU"/>
        </w:rPr>
        <w:t>Když</w:t>
      </w:r>
      <w:proofErr w:type="spellEnd"/>
      <w:r>
        <w:rPr>
          <w:lang w:val="en-US" w:eastAsia="ru-RU"/>
        </w:rPr>
        <w:t xml:space="preserve"> je </w:t>
      </w:r>
      <w:proofErr w:type="spellStart"/>
      <w:r>
        <w:rPr>
          <w:lang w:val="en-US" w:eastAsia="ru-RU"/>
        </w:rPr>
        <w:t>na</w:t>
      </w:r>
      <w:proofErr w:type="spellEnd"/>
      <w:r>
        <w:rPr>
          <w:lang w:val="en-US" w:eastAsia="ru-RU"/>
        </w:rPr>
        <w:t xml:space="preserve"> </w:t>
      </w:r>
      <w:proofErr w:type="spellStart"/>
      <w:r>
        <w:rPr>
          <w:lang w:val="en-US" w:eastAsia="ru-RU"/>
        </w:rPr>
        <w:t>desky</w:t>
      </w:r>
      <w:proofErr w:type="spellEnd"/>
      <w:r>
        <w:rPr>
          <w:lang w:val="en-US" w:eastAsia="ru-RU"/>
        </w:rPr>
        <w:t xml:space="preserve"> </w:t>
      </w:r>
      <w:proofErr w:type="spellStart"/>
      <w:r>
        <w:rPr>
          <w:lang w:val="en-US" w:eastAsia="ru-RU"/>
        </w:rPr>
        <w:t>křemenné</w:t>
      </w:r>
      <w:proofErr w:type="spellEnd"/>
      <w:r>
        <w:rPr>
          <w:lang w:val="en-US" w:eastAsia="ru-RU"/>
        </w:rPr>
        <w:t xml:space="preserve"> </w:t>
      </w:r>
      <w:proofErr w:type="spellStart"/>
      <w:r>
        <w:rPr>
          <w:lang w:val="en-US" w:eastAsia="ru-RU"/>
        </w:rPr>
        <w:t>desky</w:t>
      </w:r>
      <w:proofErr w:type="spellEnd"/>
      <w:r>
        <w:rPr>
          <w:lang w:val="en-US" w:eastAsia="ru-RU"/>
        </w:rPr>
        <w:t xml:space="preserve"> </w:t>
      </w:r>
      <w:proofErr w:type="spellStart"/>
      <w:r>
        <w:rPr>
          <w:lang w:val="en-US" w:eastAsia="ru-RU"/>
        </w:rPr>
        <w:t>přivedeno</w:t>
      </w:r>
      <w:proofErr w:type="spellEnd"/>
      <w:r>
        <w:rPr>
          <w:lang w:val="en-US" w:eastAsia="ru-RU"/>
        </w:rPr>
        <w:t xml:space="preserve"> </w:t>
      </w:r>
      <w:proofErr w:type="spellStart"/>
      <w:r>
        <w:rPr>
          <w:lang w:val="en-US" w:eastAsia="ru-RU"/>
        </w:rPr>
        <w:t>elektrické</w:t>
      </w:r>
      <w:proofErr w:type="spellEnd"/>
      <w:r>
        <w:rPr>
          <w:lang w:val="en-US" w:eastAsia="ru-RU"/>
        </w:rPr>
        <w:t xml:space="preserve"> </w:t>
      </w:r>
      <w:proofErr w:type="spellStart"/>
      <w:r>
        <w:rPr>
          <w:lang w:val="en-US" w:eastAsia="ru-RU"/>
        </w:rPr>
        <w:t>napětí</w:t>
      </w:r>
      <w:proofErr w:type="spellEnd"/>
      <w:r>
        <w:rPr>
          <w:lang w:val="en-US" w:eastAsia="ru-RU"/>
        </w:rPr>
        <w:t xml:space="preserve"> s </w:t>
      </w:r>
      <w:proofErr w:type="spellStart"/>
      <w:r>
        <w:rPr>
          <w:lang w:val="en-US" w:eastAsia="ru-RU"/>
        </w:rPr>
        <w:t>rezonanční</w:t>
      </w:r>
      <w:proofErr w:type="spellEnd"/>
      <w:r>
        <w:rPr>
          <w:lang w:val="en-US" w:eastAsia="ru-RU"/>
        </w:rPr>
        <w:t xml:space="preserve"> </w:t>
      </w:r>
      <w:proofErr w:type="spellStart"/>
      <w:r>
        <w:rPr>
          <w:lang w:val="en-US" w:eastAsia="ru-RU"/>
        </w:rPr>
        <w:t>frekvencí</w:t>
      </w:r>
      <w:proofErr w:type="spellEnd"/>
      <w:r>
        <w:rPr>
          <w:lang w:val="en-US" w:eastAsia="ru-RU"/>
        </w:rPr>
        <w:t xml:space="preserve">, </w:t>
      </w:r>
      <w:proofErr w:type="spellStart"/>
      <w:r>
        <w:rPr>
          <w:lang w:val="en-US" w:eastAsia="ru-RU"/>
        </w:rPr>
        <w:t>tato</w:t>
      </w:r>
      <w:proofErr w:type="spellEnd"/>
      <w:r>
        <w:rPr>
          <w:lang w:val="en-US" w:eastAsia="ru-RU"/>
        </w:rPr>
        <w:t xml:space="preserve"> </w:t>
      </w:r>
      <w:proofErr w:type="spellStart"/>
      <w:r>
        <w:rPr>
          <w:lang w:val="en-US" w:eastAsia="ru-RU"/>
        </w:rPr>
        <w:t>deska</w:t>
      </w:r>
      <w:proofErr w:type="spellEnd"/>
      <w:r>
        <w:rPr>
          <w:lang w:val="en-US" w:eastAsia="ru-RU"/>
        </w:rPr>
        <w:t xml:space="preserve"> se </w:t>
      </w:r>
      <w:proofErr w:type="spellStart"/>
      <w:r>
        <w:rPr>
          <w:lang w:val="en-US" w:eastAsia="ru-RU"/>
        </w:rPr>
        <w:t>periodicky</w:t>
      </w:r>
      <w:proofErr w:type="spellEnd"/>
      <w:r>
        <w:rPr>
          <w:lang w:val="en-US" w:eastAsia="ru-RU"/>
        </w:rPr>
        <w:t xml:space="preserve"> </w:t>
      </w:r>
      <w:proofErr w:type="spellStart"/>
      <w:r>
        <w:rPr>
          <w:lang w:val="en-US" w:eastAsia="ru-RU"/>
        </w:rPr>
        <w:t>prodlužuje</w:t>
      </w:r>
      <w:proofErr w:type="spellEnd"/>
      <w:r>
        <w:rPr>
          <w:lang w:val="en-US" w:eastAsia="ru-RU"/>
        </w:rPr>
        <w:t xml:space="preserve"> a </w:t>
      </w:r>
      <w:proofErr w:type="spellStart"/>
      <w:r>
        <w:rPr>
          <w:lang w:val="en-US" w:eastAsia="ru-RU"/>
        </w:rPr>
        <w:t>mechanicky</w:t>
      </w:r>
      <w:proofErr w:type="spellEnd"/>
      <w:r>
        <w:rPr>
          <w:lang w:val="en-US" w:eastAsia="ru-RU"/>
        </w:rPr>
        <w:t xml:space="preserve"> </w:t>
      </w:r>
      <w:proofErr w:type="spellStart"/>
      <w:r>
        <w:rPr>
          <w:lang w:val="en-US" w:eastAsia="ru-RU"/>
        </w:rPr>
        <w:t>působí</w:t>
      </w:r>
      <w:proofErr w:type="spellEnd"/>
      <w:r>
        <w:rPr>
          <w:lang w:val="en-US" w:eastAsia="ru-RU"/>
        </w:rPr>
        <w:t xml:space="preserve"> </w:t>
      </w:r>
      <w:proofErr w:type="spellStart"/>
      <w:r>
        <w:rPr>
          <w:lang w:val="en-US" w:eastAsia="ru-RU"/>
        </w:rPr>
        <w:t>na</w:t>
      </w:r>
      <w:proofErr w:type="spellEnd"/>
      <w:r>
        <w:rPr>
          <w:lang w:val="en-US" w:eastAsia="ru-RU"/>
        </w:rPr>
        <w:t xml:space="preserve"> </w:t>
      </w:r>
      <w:proofErr w:type="spellStart"/>
      <w:r>
        <w:rPr>
          <w:lang w:val="en-US" w:eastAsia="ru-RU"/>
        </w:rPr>
        <w:t>povlak</w:t>
      </w:r>
      <w:proofErr w:type="spellEnd"/>
      <w:r>
        <w:rPr>
          <w:lang w:val="en-US" w:eastAsia="ru-RU"/>
        </w:rPr>
        <w:t xml:space="preserve">. </w:t>
      </w:r>
      <w:proofErr w:type="spellStart"/>
      <w:r>
        <w:rPr>
          <w:lang w:val="en-US" w:eastAsia="ru-RU"/>
        </w:rPr>
        <w:t>Ve</w:t>
      </w:r>
      <w:proofErr w:type="spellEnd"/>
      <w:r>
        <w:rPr>
          <w:lang w:val="en-US" w:eastAsia="ru-RU"/>
        </w:rPr>
        <w:t xml:space="preserve"> </w:t>
      </w:r>
      <w:proofErr w:type="spellStart"/>
      <w:r>
        <w:rPr>
          <w:lang w:val="en-US" w:eastAsia="ru-RU"/>
        </w:rPr>
        <w:t>výsledku</w:t>
      </w:r>
      <w:proofErr w:type="spellEnd"/>
      <w:r>
        <w:rPr>
          <w:lang w:val="en-US" w:eastAsia="ru-RU"/>
        </w:rPr>
        <w:t xml:space="preserve"> se </w:t>
      </w:r>
      <w:proofErr w:type="spellStart"/>
      <w:r>
        <w:rPr>
          <w:lang w:val="en-US" w:eastAsia="ru-RU"/>
        </w:rPr>
        <w:t>mění</w:t>
      </w:r>
      <w:proofErr w:type="spellEnd"/>
      <w:r>
        <w:rPr>
          <w:lang w:val="en-US" w:eastAsia="ru-RU"/>
        </w:rPr>
        <w:t xml:space="preserve"> </w:t>
      </w:r>
      <w:proofErr w:type="spellStart"/>
      <w:r>
        <w:rPr>
          <w:lang w:val="en-US" w:eastAsia="ru-RU"/>
        </w:rPr>
        <w:t>magnetické</w:t>
      </w:r>
      <w:proofErr w:type="spellEnd"/>
      <w:r>
        <w:rPr>
          <w:lang w:val="en-US" w:eastAsia="ru-RU"/>
        </w:rPr>
        <w:t xml:space="preserve"> </w:t>
      </w:r>
      <w:proofErr w:type="spellStart"/>
      <w:r>
        <w:rPr>
          <w:lang w:val="en-US" w:eastAsia="ru-RU"/>
        </w:rPr>
        <w:t>vlastnosti</w:t>
      </w:r>
      <w:proofErr w:type="spellEnd"/>
      <w:r>
        <w:rPr>
          <w:lang w:val="en-US" w:eastAsia="ru-RU"/>
        </w:rPr>
        <w:t xml:space="preserve"> </w:t>
      </w:r>
      <w:proofErr w:type="spellStart"/>
      <w:r>
        <w:rPr>
          <w:lang w:val="en-US" w:eastAsia="ru-RU"/>
        </w:rPr>
        <w:t>povlaku</w:t>
      </w:r>
      <w:proofErr w:type="spellEnd"/>
      <w:r>
        <w:rPr>
          <w:lang w:val="en-US" w:eastAsia="ru-RU"/>
        </w:rPr>
        <w:t xml:space="preserve"> a </w:t>
      </w:r>
      <w:proofErr w:type="spellStart"/>
      <w:r>
        <w:rPr>
          <w:lang w:val="en-US" w:eastAsia="ru-RU"/>
        </w:rPr>
        <w:t>jeho</w:t>
      </w:r>
      <w:proofErr w:type="spellEnd"/>
      <w:r>
        <w:rPr>
          <w:lang w:val="en-US" w:eastAsia="ru-RU"/>
        </w:rPr>
        <w:t xml:space="preserve"> </w:t>
      </w:r>
      <w:proofErr w:type="spellStart"/>
      <w:r>
        <w:rPr>
          <w:lang w:val="en-US" w:eastAsia="ru-RU"/>
        </w:rPr>
        <w:t>magnetická</w:t>
      </w:r>
      <w:proofErr w:type="spellEnd"/>
      <w:r>
        <w:rPr>
          <w:lang w:val="en-US" w:eastAsia="ru-RU"/>
        </w:rPr>
        <w:t xml:space="preserve"> </w:t>
      </w:r>
      <w:proofErr w:type="spellStart"/>
      <w:r>
        <w:rPr>
          <w:lang w:val="en-US" w:eastAsia="ru-RU"/>
        </w:rPr>
        <w:t>permeabilita</w:t>
      </w:r>
      <w:proofErr w:type="spellEnd"/>
      <w:r>
        <w:rPr>
          <w:lang w:val="en-US" w:eastAsia="ru-RU"/>
        </w:rPr>
        <w:t xml:space="preserve"> se </w:t>
      </w:r>
      <w:proofErr w:type="spellStart"/>
      <w:r>
        <w:rPr>
          <w:lang w:val="en-US" w:eastAsia="ru-RU"/>
        </w:rPr>
        <w:t>stává</w:t>
      </w:r>
      <w:proofErr w:type="spellEnd"/>
      <w:r>
        <w:rPr>
          <w:lang w:val="en-US" w:eastAsia="ru-RU"/>
        </w:rPr>
        <w:t xml:space="preserve"> </w:t>
      </w:r>
      <w:proofErr w:type="spellStart"/>
      <w:r>
        <w:rPr>
          <w:lang w:val="en-US" w:eastAsia="ru-RU"/>
        </w:rPr>
        <w:t>funkcí</w:t>
      </w:r>
      <w:proofErr w:type="spellEnd"/>
      <w:r>
        <w:rPr>
          <w:lang w:val="en-US" w:eastAsia="ru-RU"/>
        </w:rPr>
        <w:t xml:space="preserve"> </w:t>
      </w:r>
      <w:proofErr w:type="spellStart"/>
      <w:r>
        <w:rPr>
          <w:lang w:val="en-US" w:eastAsia="ru-RU"/>
        </w:rPr>
        <w:t>času</w:t>
      </w:r>
      <w:proofErr w:type="spellEnd"/>
      <w:r>
        <w:rPr>
          <w:lang w:val="en-US" w:eastAsia="ru-RU"/>
        </w:rPr>
        <w:t xml:space="preserve">. A v </w:t>
      </w:r>
      <w:proofErr w:type="spellStart"/>
      <w:r>
        <w:rPr>
          <w:lang w:val="en-US" w:eastAsia="ru-RU"/>
        </w:rPr>
        <w:t>měřicí</w:t>
      </w:r>
      <w:proofErr w:type="spellEnd"/>
      <w:r>
        <w:rPr>
          <w:lang w:val="en-US" w:eastAsia="ru-RU"/>
        </w:rPr>
        <w:t xml:space="preserve"> </w:t>
      </w:r>
      <w:proofErr w:type="spellStart"/>
      <w:r>
        <w:rPr>
          <w:lang w:val="en-US" w:eastAsia="ru-RU"/>
        </w:rPr>
        <w:t>cívce</w:t>
      </w:r>
      <w:proofErr w:type="spellEnd"/>
      <w:r>
        <w:rPr>
          <w:lang w:val="en-US" w:eastAsia="ru-RU"/>
        </w:rPr>
        <w:t xml:space="preserve"> je EMF </w:t>
      </w:r>
      <w:proofErr w:type="spellStart"/>
      <w:r>
        <w:rPr>
          <w:lang w:val="en-US" w:eastAsia="ru-RU"/>
        </w:rPr>
        <w:t>úměrná</w:t>
      </w:r>
      <w:proofErr w:type="spellEnd"/>
      <w:r>
        <w:rPr>
          <w:lang w:val="en-US" w:eastAsia="ru-RU"/>
        </w:rPr>
        <w:t xml:space="preserve"> </w:t>
      </w:r>
      <w:proofErr w:type="spellStart"/>
      <w:r>
        <w:rPr>
          <w:lang w:val="en-US" w:eastAsia="ru-RU"/>
        </w:rPr>
        <w:t>složce</w:t>
      </w:r>
      <w:proofErr w:type="spellEnd"/>
      <w:r>
        <w:rPr>
          <w:lang w:val="en-US" w:eastAsia="ru-RU"/>
        </w:rPr>
        <w:t xml:space="preserve"> </w:t>
      </w:r>
      <m:oMath>
        <m:sSub>
          <m:sSubPr>
            <m:ctrlPr>
              <w:rPr>
                <w:rFonts w:ascii="Cambria Math" w:hAnsi="Cambria Math" w:cs="Mangal"/>
                <w:sz w:val="22"/>
                <w:lang w:eastAsia="hi-IN" w:bidi="hi-IN"/>
              </w:rPr>
            </m:ctrlPr>
          </m:sSubPr>
          <m:e>
            <m:r>
              <w:rPr>
                <w:rFonts w:ascii="Cambria Math" w:hAnsi="Cambria Math"/>
              </w:rPr>
              <m:t>B</m:t>
            </m:r>
          </m:e>
          <m:sub>
            <m:r>
              <w:rPr>
                <w:rFonts w:ascii="Cambria Math" w:hAnsi="Cambria Math"/>
              </w:rPr>
              <m:t>i</m:t>
            </m:r>
          </m:sub>
        </m:sSub>
        <m:r>
          <w:rPr>
            <w:rFonts w:ascii="Cambria Math" w:hAnsi="Cambria Math"/>
          </w:rPr>
          <m:t xml:space="preserve"> </m:t>
        </m:r>
      </m:oMath>
      <w:r>
        <w:rPr>
          <w:lang w:val="en-US" w:eastAsia="ru-RU"/>
        </w:rPr>
        <w:t>měřeného pole, která se shoduje s podélnou osou desky a cívky</w:t>
      </w:r>
      <w:r w:rsidR="006E0B90">
        <w:rPr>
          <w:lang w:val="en-US" w:eastAsia="ru-RU"/>
        </w:rPr>
        <w:t xml:space="preserve"> </w:t>
      </w:r>
      <w:sdt>
        <w:sdtPr>
          <w:rPr>
            <w:lang w:val="en-US" w:eastAsia="ru-RU"/>
          </w:rPr>
          <w:id w:val="-1653054718"/>
          <w:citation/>
        </w:sdtPr>
        <w:sdtContent>
          <w:r w:rsidR="006E0B90">
            <w:rPr>
              <w:lang w:val="en-US" w:eastAsia="ru-RU"/>
            </w:rPr>
            <w:fldChar w:fldCharType="begin"/>
          </w:r>
          <w:r w:rsidR="006E0B90">
            <w:rPr>
              <w:lang w:val="en-US" w:eastAsia="ru-RU"/>
            </w:rPr>
            <w:instrText xml:space="preserve"> CITATION vN9K6qhWFnDnWTCe </w:instrText>
          </w:r>
          <w:r w:rsidR="006E0B90">
            <w:rPr>
              <w:lang w:val="en-US" w:eastAsia="ru-RU"/>
            </w:rPr>
            <w:fldChar w:fldCharType="separate"/>
          </w:r>
          <w:r w:rsidR="005E2F22" w:rsidRPr="005E2F22">
            <w:rPr>
              <w:noProof/>
              <w:lang w:val="en-US" w:eastAsia="ru-RU"/>
            </w:rPr>
            <w:t>[5]</w:t>
          </w:r>
          <w:r w:rsidR="006E0B90">
            <w:rPr>
              <w:lang w:val="en-US" w:eastAsia="ru-RU"/>
            </w:rPr>
            <w:fldChar w:fldCharType="end"/>
          </w:r>
        </w:sdtContent>
      </w:sdt>
      <w:r>
        <w:rPr>
          <w:lang w:val="en-US" w:eastAsia="ru-RU"/>
        </w:rPr>
        <w:t>.</w:t>
      </w:r>
    </w:p>
    <w:p w14:paraId="72A09A12" w14:textId="78F15506" w:rsidR="008F1A06" w:rsidRDefault="008F1A06" w:rsidP="008F1A06">
      <w:pPr>
        <w:pStyle w:val="Textprce"/>
        <w:rPr>
          <w:lang w:val="en-US" w:eastAsia="ru-RU"/>
        </w:rPr>
      </w:pPr>
      <w:r>
        <w:rPr>
          <w:lang w:val="en-US" w:eastAsia="ru-RU"/>
        </w:rPr>
        <w:lastRenderedPageBreak/>
        <w:t>Na</w:t>
      </w:r>
      <w:r w:rsidR="008F1FE1">
        <w:rPr>
          <w:lang w:val="en-US" w:eastAsia="ru-RU"/>
        </w:rPr>
        <w:t xml:space="preserve"> </w:t>
      </w:r>
      <w:r w:rsidR="001079E2">
        <w:t>obrázků</w:t>
      </w:r>
      <w:r w:rsidR="001079E2" w:rsidRPr="001079E2">
        <w:rPr>
          <w:lang w:val="en-US"/>
        </w:rPr>
        <w:t xml:space="preserve"> (</w:t>
      </w:r>
      <w:r w:rsidR="001079E2">
        <w:rPr>
          <w:lang w:val="ru-RU"/>
        </w:rPr>
        <w:fldChar w:fldCharType="begin"/>
      </w:r>
      <w:r w:rsidR="001079E2" w:rsidRPr="001079E2">
        <w:rPr>
          <w:lang w:val="en-US"/>
        </w:rPr>
        <w:instrText xml:space="preserve"> REF _Ref64908330 \h </w:instrText>
      </w:r>
      <w:r w:rsidR="001079E2">
        <w:rPr>
          <w:lang w:val="ru-RU"/>
        </w:rPr>
      </w:r>
      <w:r w:rsidR="001079E2">
        <w:rPr>
          <w:lang w:val="ru-RU"/>
        </w:rPr>
        <w:fldChar w:fldCharType="separate"/>
      </w:r>
      <w:r w:rsidR="005E2F22">
        <w:t xml:space="preserve">Obrázek </w:t>
      </w:r>
      <w:r w:rsidR="005E2F22">
        <w:rPr>
          <w:noProof/>
        </w:rPr>
        <w:t>2</w:t>
      </w:r>
      <w:r w:rsidR="001079E2">
        <w:rPr>
          <w:lang w:val="ru-RU"/>
        </w:rPr>
        <w:fldChar w:fldCharType="end"/>
      </w:r>
      <w:r w:rsidR="001079E2">
        <w:rPr>
          <w:lang w:val="en-US"/>
        </w:rPr>
        <w:t>b</w:t>
      </w:r>
      <w:r w:rsidR="001079E2" w:rsidRPr="001079E2">
        <w:rPr>
          <w:lang w:val="en-US"/>
        </w:rPr>
        <w:t>)</w:t>
      </w:r>
      <w:r w:rsidR="001079E2">
        <w:rPr>
          <w:lang w:val="en-US"/>
        </w:rPr>
        <w:t xml:space="preserve"> </w:t>
      </w:r>
      <w:r>
        <w:rPr>
          <w:lang w:val="en-US" w:eastAsia="ru-RU"/>
        </w:rPr>
        <w:t xml:space="preserve">je </w:t>
      </w:r>
      <w:proofErr w:type="spellStart"/>
      <w:r>
        <w:rPr>
          <w:lang w:val="en-US" w:eastAsia="ru-RU"/>
        </w:rPr>
        <w:t>zobrazen</w:t>
      </w:r>
      <w:proofErr w:type="spellEnd"/>
      <w:r>
        <w:rPr>
          <w:lang w:val="en-US" w:eastAsia="ru-RU"/>
        </w:rPr>
        <w:t xml:space="preserve"> </w:t>
      </w:r>
      <w:proofErr w:type="spellStart"/>
      <w:r>
        <w:rPr>
          <w:lang w:val="en-US" w:eastAsia="ru-RU"/>
        </w:rPr>
        <w:t>převodník</w:t>
      </w:r>
      <w:proofErr w:type="spellEnd"/>
      <w:r>
        <w:rPr>
          <w:lang w:val="en-US" w:eastAsia="ru-RU"/>
        </w:rPr>
        <w:t xml:space="preserve"> s </w:t>
      </w:r>
      <w:proofErr w:type="spellStart"/>
      <w:r>
        <w:rPr>
          <w:lang w:val="en-US" w:eastAsia="ru-RU"/>
        </w:rPr>
        <w:t>tepelným</w:t>
      </w:r>
      <w:proofErr w:type="spellEnd"/>
      <w:r>
        <w:rPr>
          <w:lang w:val="en-US" w:eastAsia="ru-RU"/>
        </w:rPr>
        <w:t xml:space="preserve"> </w:t>
      </w:r>
      <w:proofErr w:type="spellStart"/>
      <w:r>
        <w:rPr>
          <w:lang w:val="en-US" w:eastAsia="ru-RU"/>
        </w:rPr>
        <w:t>buzením</w:t>
      </w:r>
      <w:proofErr w:type="spellEnd"/>
      <w:r>
        <w:rPr>
          <w:lang w:val="en-US" w:eastAsia="ru-RU"/>
        </w:rPr>
        <w:t xml:space="preserve">. </w:t>
      </w:r>
      <w:proofErr w:type="spellStart"/>
      <w:r>
        <w:rPr>
          <w:lang w:val="en-US" w:eastAsia="ru-RU"/>
        </w:rPr>
        <w:t>Zde</w:t>
      </w:r>
      <w:proofErr w:type="spellEnd"/>
      <w:r>
        <w:rPr>
          <w:lang w:val="en-US" w:eastAsia="ru-RU"/>
        </w:rPr>
        <w:t xml:space="preserve"> je </w:t>
      </w:r>
      <w:proofErr w:type="spellStart"/>
      <w:r>
        <w:rPr>
          <w:lang w:val="en-US" w:eastAsia="ru-RU"/>
        </w:rPr>
        <w:t>tepelný</w:t>
      </w:r>
      <w:proofErr w:type="spellEnd"/>
      <w:r>
        <w:rPr>
          <w:lang w:val="en-US" w:eastAsia="ru-RU"/>
        </w:rPr>
        <w:t xml:space="preserve"> </w:t>
      </w:r>
      <w:proofErr w:type="spellStart"/>
      <w:r>
        <w:rPr>
          <w:lang w:val="en-US" w:eastAsia="ru-RU"/>
        </w:rPr>
        <w:t>injektor</w:t>
      </w:r>
      <w:proofErr w:type="spellEnd"/>
      <w:r>
        <w:rPr>
          <w:lang w:val="en-US" w:eastAsia="ru-RU"/>
        </w:rPr>
        <w:t xml:space="preserve"> s </w:t>
      </w:r>
      <w:proofErr w:type="spellStart"/>
      <w:r>
        <w:rPr>
          <w:lang w:val="en-US" w:eastAsia="ru-RU"/>
        </w:rPr>
        <w:t>nízkou</w:t>
      </w:r>
      <w:proofErr w:type="spellEnd"/>
      <w:r>
        <w:rPr>
          <w:lang w:val="en-US" w:eastAsia="ru-RU"/>
        </w:rPr>
        <w:t xml:space="preserve"> </w:t>
      </w:r>
      <w:proofErr w:type="spellStart"/>
      <w:r>
        <w:rPr>
          <w:lang w:val="en-US" w:eastAsia="ru-RU"/>
        </w:rPr>
        <w:t>setrvačností</w:t>
      </w:r>
      <w:proofErr w:type="spellEnd"/>
      <w:r>
        <w:rPr>
          <w:lang w:val="en-US" w:eastAsia="ru-RU"/>
        </w:rPr>
        <w:t xml:space="preserve"> v </w:t>
      </w:r>
      <w:proofErr w:type="spellStart"/>
      <w:r>
        <w:rPr>
          <w:lang w:val="en-US" w:eastAsia="ru-RU"/>
        </w:rPr>
        <w:t>kontaktu</w:t>
      </w:r>
      <w:proofErr w:type="spellEnd"/>
      <w:r>
        <w:rPr>
          <w:lang w:val="en-US" w:eastAsia="ru-RU"/>
        </w:rPr>
        <w:t xml:space="preserve"> s </w:t>
      </w:r>
      <w:proofErr w:type="spellStart"/>
      <w:r>
        <w:rPr>
          <w:lang w:val="en-US" w:eastAsia="ru-RU"/>
        </w:rPr>
        <w:t>tenkou</w:t>
      </w:r>
      <w:proofErr w:type="spellEnd"/>
      <w:r>
        <w:rPr>
          <w:lang w:val="en-US" w:eastAsia="ru-RU"/>
        </w:rPr>
        <w:t xml:space="preserve"> </w:t>
      </w:r>
      <w:proofErr w:type="spellStart"/>
      <w:r>
        <w:rPr>
          <w:lang w:val="en-US" w:eastAsia="ru-RU"/>
        </w:rPr>
        <w:t>feromagnetickou</w:t>
      </w:r>
      <w:proofErr w:type="spellEnd"/>
      <w:r>
        <w:rPr>
          <w:lang w:val="en-US" w:eastAsia="ru-RU"/>
        </w:rPr>
        <w:t xml:space="preserve"> </w:t>
      </w:r>
      <w:proofErr w:type="spellStart"/>
      <w:r>
        <w:rPr>
          <w:lang w:val="en-US" w:eastAsia="ru-RU"/>
        </w:rPr>
        <w:t>deskou</w:t>
      </w:r>
      <w:proofErr w:type="spellEnd"/>
      <w:r>
        <w:rPr>
          <w:lang w:val="en-US" w:eastAsia="ru-RU"/>
        </w:rPr>
        <w:t xml:space="preserve"> </w:t>
      </w:r>
      <w:proofErr w:type="spellStart"/>
      <w:r>
        <w:rPr>
          <w:lang w:val="en-US" w:eastAsia="ru-RU"/>
        </w:rPr>
        <w:t>nebo</w:t>
      </w:r>
      <w:proofErr w:type="spellEnd"/>
      <w:r>
        <w:rPr>
          <w:lang w:val="en-US" w:eastAsia="ru-RU"/>
        </w:rPr>
        <w:t xml:space="preserve"> </w:t>
      </w:r>
      <w:proofErr w:type="spellStart"/>
      <w:r>
        <w:rPr>
          <w:lang w:val="en-US" w:eastAsia="ru-RU"/>
        </w:rPr>
        <w:t>povlakem</w:t>
      </w:r>
      <w:proofErr w:type="spellEnd"/>
      <w:r>
        <w:rPr>
          <w:lang w:val="en-US" w:eastAsia="ru-RU"/>
        </w:rPr>
        <w:t xml:space="preserve"> </w:t>
      </w:r>
      <w:proofErr w:type="spellStart"/>
      <w:r>
        <w:rPr>
          <w:lang w:val="en-US" w:eastAsia="ru-RU"/>
        </w:rPr>
        <w:t>vyrobeným</w:t>
      </w:r>
      <w:proofErr w:type="spellEnd"/>
      <w:r>
        <w:rPr>
          <w:lang w:val="en-US" w:eastAsia="ru-RU"/>
        </w:rPr>
        <w:t xml:space="preserve"> z </w:t>
      </w:r>
      <w:proofErr w:type="spellStart"/>
      <w:r>
        <w:rPr>
          <w:lang w:val="en-US" w:eastAsia="ru-RU"/>
        </w:rPr>
        <w:t>materiálu</w:t>
      </w:r>
      <w:proofErr w:type="spellEnd"/>
      <w:r>
        <w:rPr>
          <w:lang w:val="en-US" w:eastAsia="ru-RU"/>
        </w:rPr>
        <w:t xml:space="preserve"> s </w:t>
      </w:r>
      <w:proofErr w:type="spellStart"/>
      <w:r>
        <w:rPr>
          <w:lang w:val="en-US" w:eastAsia="ru-RU"/>
        </w:rPr>
        <w:t>nízkým</w:t>
      </w:r>
      <w:proofErr w:type="spellEnd"/>
      <w:r>
        <w:rPr>
          <w:lang w:val="en-US" w:eastAsia="ru-RU"/>
        </w:rPr>
        <w:t xml:space="preserve"> </w:t>
      </w:r>
      <w:proofErr w:type="spellStart"/>
      <w:r>
        <w:rPr>
          <w:lang w:val="en-US" w:eastAsia="ru-RU"/>
        </w:rPr>
        <w:t>bodem</w:t>
      </w:r>
      <w:proofErr w:type="spellEnd"/>
      <w:r>
        <w:rPr>
          <w:lang w:val="en-US" w:eastAsia="ru-RU"/>
        </w:rPr>
        <w:t xml:space="preserve"> Curie. </w:t>
      </w:r>
      <w:proofErr w:type="spellStart"/>
      <w:r>
        <w:rPr>
          <w:lang w:val="en-US" w:eastAsia="ru-RU"/>
        </w:rPr>
        <w:t>Například</w:t>
      </w:r>
      <w:proofErr w:type="spellEnd"/>
      <w:r>
        <w:rPr>
          <w:lang w:val="en-US" w:eastAsia="ru-RU"/>
        </w:rPr>
        <w:t xml:space="preserve"> z permalloy (</w:t>
      </w:r>
      <w:r>
        <w:rPr>
          <w:lang w:val="ru-RU" w:eastAsia="ru-RU"/>
        </w:rPr>
        <w:t>θ</w:t>
      </w:r>
      <w:r>
        <w:rPr>
          <w:lang w:val="en-US" w:eastAsia="ru-RU"/>
        </w:rPr>
        <w:t xml:space="preserve"> = 120 ° C). </w:t>
      </w:r>
      <w:proofErr w:type="spellStart"/>
      <w:r>
        <w:rPr>
          <w:lang w:val="en-US" w:eastAsia="ru-RU"/>
        </w:rPr>
        <w:t>Injektor</w:t>
      </w:r>
      <w:proofErr w:type="spellEnd"/>
      <w:r>
        <w:rPr>
          <w:lang w:val="en-US" w:eastAsia="ru-RU"/>
        </w:rPr>
        <w:t xml:space="preserve"> a </w:t>
      </w:r>
      <w:proofErr w:type="spellStart"/>
      <w:r>
        <w:rPr>
          <w:lang w:val="en-US" w:eastAsia="ru-RU"/>
        </w:rPr>
        <w:t>povlak</w:t>
      </w:r>
      <w:proofErr w:type="spellEnd"/>
      <w:r>
        <w:rPr>
          <w:lang w:val="en-US" w:eastAsia="ru-RU"/>
        </w:rPr>
        <w:t xml:space="preserve"> </w:t>
      </w:r>
      <w:proofErr w:type="spellStart"/>
      <w:r>
        <w:rPr>
          <w:lang w:val="en-US" w:eastAsia="ru-RU"/>
        </w:rPr>
        <w:t>pokrývají</w:t>
      </w:r>
      <w:proofErr w:type="spellEnd"/>
      <w:r>
        <w:rPr>
          <w:lang w:val="en-US" w:eastAsia="ru-RU"/>
        </w:rPr>
        <w:t xml:space="preserve"> </w:t>
      </w:r>
      <w:proofErr w:type="spellStart"/>
      <w:r>
        <w:rPr>
          <w:lang w:val="en-US" w:eastAsia="ru-RU"/>
        </w:rPr>
        <w:t>měřicí</w:t>
      </w:r>
      <w:proofErr w:type="spellEnd"/>
      <w:r>
        <w:rPr>
          <w:lang w:val="en-US" w:eastAsia="ru-RU"/>
        </w:rPr>
        <w:t xml:space="preserve"> </w:t>
      </w:r>
      <w:proofErr w:type="spellStart"/>
      <w:r>
        <w:rPr>
          <w:lang w:val="en-US" w:eastAsia="ru-RU"/>
        </w:rPr>
        <w:t>cívku</w:t>
      </w:r>
      <w:proofErr w:type="spellEnd"/>
      <w:r>
        <w:rPr>
          <w:lang w:val="en-US" w:eastAsia="ru-RU"/>
        </w:rPr>
        <w:t xml:space="preserve">. </w:t>
      </w:r>
      <w:proofErr w:type="spellStart"/>
      <w:r>
        <w:rPr>
          <w:lang w:val="en-US" w:eastAsia="ru-RU"/>
        </w:rPr>
        <w:t>Převodník</w:t>
      </w:r>
      <w:proofErr w:type="spellEnd"/>
      <w:r>
        <w:rPr>
          <w:lang w:val="en-US" w:eastAsia="ru-RU"/>
        </w:rPr>
        <w:t xml:space="preserve"> </w:t>
      </w:r>
      <w:proofErr w:type="spellStart"/>
      <w:r>
        <w:rPr>
          <w:lang w:val="en-US" w:eastAsia="ru-RU"/>
        </w:rPr>
        <w:t>funguje</w:t>
      </w:r>
      <w:proofErr w:type="spellEnd"/>
      <w:r>
        <w:rPr>
          <w:lang w:val="en-US" w:eastAsia="ru-RU"/>
        </w:rPr>
        <w:t xml:space="preserve">, </w:t>
      </w:r>
      <w:proofErr w:type="spellStart"/>
      <w:r>
        <w:rPr>
          <w:lang w:val="en-US" w:eastAsia="ru-RU"/>
        </w:rPr>
        <w:t>pokud</w:t>
      </w:r>
      <w:proofErr w:type="spellEnd"/>
      <w:r>
        <w:rPr>
          <w:lang w:val="en-US" w:eastAsia="ru-RU"/>
        </w:rPr>
        <w:t xml:space="preserve"> je </w:t>
      </w:r>
      <w:proofErr w:type="spellStart"/>
      <w:r>
        <w:rPr>
          <w:lang w:val="en-US" w:eastAsia="ru-RU"/>
        </w:rPr>
        <w:t>nejprve</w:t>
      </w:r>
      <w:proofErr w:type="spellEnd"/>
      <w:r>
        <w:rPr>
          <w:lang w:val="en-US" w:eastAsia="ru-RU"/>
        </w:rPr>
        <w:t xml:space="preserve"> </w:t>
      </w:r>
      <w:proofErr w:type="spellStart"/>
      <w:r>
        <w:rPr>
          <w:lang w:val="en-US" w:eastAsia="ru-RU"/>
        </w:rPr>
        <w:t>napájen</w:t>
      </w:r>
      <w:proofErr w:type="spellEnd"/>
      <w:r>
        <w:rPr>
          <w:lang w:val="en-US" w:eastAsia="ru-RU"/>
        </w:rPr>
        <w:t xml:space="preserve"> </w:t>
      </w:r>
      <w:proofErr w:type="spellStart"/>
      <w:r>
        <w:rPr>
          <w:lang w:val="en-US" w:eastAsia="ru-RU"/>
        </w:rPr>
        <w:t>stejnosměrným</w:t>
      </w:r>
      <w:proofErr w:type="spellEnd"/>
      <w:r>
        <w:rPr>
          <w:lang w:val="en-US" w:eastAsia="ru-RU"/>
        </w:rPr>
        <w:t xml:space="preserve"> </w:t>
      </w:r>
      <w:proofErr w:type="spellStart"/>
      <w:r>
        <w:rPr>
          <w:lang w:val="en-US" w:eastAsia="ru-RU"/>
        </w:rPr>
        <w:t>proudem</w:t>
      </w:r>
      <w:proofErr w:type="spellEnd"/>
      <w:r>
        <w:rPr>
          <w:lang w:val="en-US" w:eastAsia="ru-RU"/>
        </w:rPr>
        <w:t xml:space="preserve">, </w:t>
      </w:r>
      <w:proofErr w:type="spellStart"/>
      <w:r>
        <w:rPr>
          <w:lang w:val="en-US" w:eastAsia="ru-RU"/>
        </w:rPr>
        <w:t>který</w:t>
      </w:r>
      <w:proofErr w:type="spellEnd"/>
      <w:r>
        <w:rPr>
          <w:lang w:val="en-US" w:eastAsia="ru-RU"/>
        </w:rPr>
        <w:t xml:space="preserve"> </w:t>
      </w:r>
      <w:proofErr w:type="spellStart"/>
      <w:r>
        <w:rPr>
          <w:lang w:val="en-US" w:eastAsia="ru-RU"/>
        </w:rPr>
        <w:t>zahřívá</w:t>
      </w:r>
      <w:proofErr w:type="spellEnd"/>
      <w:r>
        <w:rPr>
          <w:lang w:val="en-US" w:eastAsia="ru-RU"/>
        </w:rPr>
        <w:t xml:space="preserve"> </w:t>
      </w:r>
      <w:proofErr w:type="spellStart"/>
      <w:r>
        <w:rPr>
          <w:lang w:val="en-US" w:eastAsia="ru-RU"/>
        </w:rPr>
        <w:t>jádro</w:t>
      </w:r>
      <w:proofErr w:type="spellEnd"/>
      <w:r>
        <w:rPr>
          <w:lang w:val="en-US" w:eastAsia="ru-RU"/>
        </w:rPr>
        <w:t xml:space="preserve"> </w:t>
      </w:r>
      <w:proofErr w:type="spellStart"/>
      <w:r>
        <w:rPr>
          <w:lang w:val="en-US" w:eastAsia="ru-RU"/>
        </w:rPr>
        <w:t>na</w:t>
      </w:r>
      <w:proofErr w:type="spellEnd"/>
      <w:r>
        <w:rPr>
          <w:lang w:val="en-US" w:eastAsia="ru-RU"/>
        </w:rPr>
        <w:t xml:space="preserve"> </w:t>
      </w:r>
      <w:proofErr w:type="spellStart"/>
      <w:r>
        <w:rPr>
          <w:lang w:val="en-US" w:eastAsia="ru-RU"/>
        </w:rPr>
        <w:t>blízkou</w:t>
      </w:r>
      <w:proofErr w:type="spellEnd"/>
      <w:r>
        <w:rPr>
          <w:lang w:val="en-US" w:eastAsia="ru-RU"/>
        </w:rPr>
        <w:t xml:space="preserve"> </w:t>
      </w:r>
      <w:proofErr w:type="spellStart"/>
      <w:r>
        <w:rPr>
          <w:lang w:val="en-US" w:eastAsia="ru-RU"/>
        </w:rPr>
        <w:t>Curieovu</w:t>
      </w:r>
      <w:proofErr w:type="spellEnd"/>
      <w:r>
        <w:rPr>
          <w:lang w:val="en-US" w:eastAsia="ru-RU"/>
        </w:rPr>
        <w:t xml:space="preserve"> </w:t>
      </w:r>
      <w:proofErr w:type="spellStart"/>
      <w:r>
        <w:rPr>
          <w:lang w:val="en-US" w:eastAsia="ru-RU"/>
        </w:rPr>
        <w:t>teplotu</w:t>
      </w:r>
      <w:proofErr w:type="spellEnd"/>
      <w:r>
        <w:rPr>
          <w:lang w:val="en-US" w:eastAsia="ru-RU"/>
        </w:rPr>
        <w:t xml:space="preserve">. </w:t>
      </w:r>
      <w:proofErr w:type="spellStart"/>
      <w:r>
        <w:rPr>
          <w:lang w:val="en-US" w:eastAsia="ru-RU"/>
        </w:rPr>
        <w:t>Současně</w:t>
      </w:r>
      <w:proofErr w:type="spellEnd"/>
      <w:r>
        <w:rPr>
          <w:lang w:val="en-US" w:eastAsia="ru-RU"/>
        </w:rPr>
        <w:t xml:space="preserve"> se </w:t>
      </w:r>
      <w:proofErr w:type="spellStart"/>
      <w:r>
        <w:rPr>
          <w:lang w:val="en-US" w:eastAsia="ru-RU"/>
        </w:rPr>
        <w:t>abnormálně</w:t>
      </w:r>
      <w:proofErr w:type="spellEnd"/>
      <w:r>
        <w:rPr>
          <w:lang w:val="en-US" w:eastAsia="ru-RU"/>
        </w:rPr>
        <w:t xml:space="preserve"> </w:t>
      </w:r>
      <w:proofErr w:type="spellStart"/>
      <w:r>
        <w:rPr>
          <w:lang w:val="en-US" w:eastAsia="ru-RU"/>
        </w:rPr>
        <w:t>zvyšuje</w:t>
      </w:r>
      <w:proofErr w:type="spellEnd"/>
      <w:r>
        <w:rPr>
          <w:lang w:val="en-US" w:eastAsia="ru-RU"/>
        </w:rPr>
        <w:t xml:space="preserve"> </w:t>
      </w:r>
      <w:proofErr w:type="spellStart"/>
      <w:r>
        <w:rPr>
          <w:lang w:val="en-US" w:eastAsia="ru-RU"/>
        </w:rPr>
        <w:t>jeho</w:t>
      </w:r>
      <w:proofErr w:type="spellEnd"/>
      <w:r>
        <w:rPr>
          <w:lang w:val="en-US" w:eastAsia="ru-RU"/>
        </w:rPr>
        <w:t xml:space="preserve"> </w:t>
      </w:r>
      <w:proofErr w:type="spellStart"/>
      <w:r>
        <w:rPr>
          <w:lang w:val="en-US" w:eastAsia="ru-RU"/>
        </w:rPr>
        <w:t>magnetická</w:t>
      </w:r>
      <w:proofErr w:type="spellEnd"/>
      <w:r>
        <w:rPr>
          <w:lang w:val="en-US" w:eastAsia="ru-RU"/>
        </w:rPr>
        <w:t xml:space="preserve"> </w:t>
      </w:r>
      <w:proofErr w:type="spellStart"/>
      <w:r>
        <w:rPr>
          <w:lang w:val="en-US" w:eastAsia="ru-RU"/>
        </w:rPr>
        <w:t>permeabilita</w:t>
      </w:r>
      <w:proofErr w:type="spellEnd"/>
      <w:r>
        <w:rPr>
          <w:lang w:val="en-US" w:eastAsia="ru-RU"/>
        </w:rPr>
        <w:t xml:space="preserve"> (</w:t>
      </w:r>
      <w:proofErr w:type="spellStart"/>
      <w:r>
        <w:rPr>
          <w:lang w:val="en-US" w:eastAsia="ru-RU"/>
        </w:rPr>
        <w:t>Hopkinsonův</w:t>
      </w:r>
      <w:proofErr w:type="spellEnd"/>
      <w:r>
        <w:rPr>
          <w:lang w:val="en-US" w:eastAsia="ru-RU"/>
        </w:rPr>
        <w:t xml:space="preserve"> </w:t>
      </w:r>
      <w:proofErr w:type="spellStart"/>
      <w:r>
        <w:rPr>
          <w:lang w:val="en-US" w:eastAsia="ru-RU"/>
        </w:rPr>
        <w:t>efekt</w:t>
      </w:r>
      <w:proofErr w:type="spellEnd"/>
      <w:r>
        <w:rPr>
          <w:lang w:val="en-US" w:eastAsia="ru-RU"/>
        </w:rPr>
        <w:t xml:space="preserve">). </w:t>
      </w:r>
      <w:proofErr w:type="spellStart"/>
      <w:r>
        <w:rPr>
          <w:lang w:val="en-US" w:eastAsia="ru-RU"/>
        </w:rPr>
        <w:t>Poté</w:t>
      </w:r>
      <w:proofErr w:type="spellEnd"/>
      <w:r>
        <w:rPr>
          <w:lang w:val="en-US" w:eastAsia="ru-RU"/>
        </w:rPr>
        <w:t xml:space="preserve"> se </w:t>
      </w:r>
      <w:proofErr w:type="spellStart"/>
      <w:r>
        <w:rPr>
          <w:lang w:val="en-US" w:eastAsia="ru-RU"/>
        </w:rPr>
        <w:t>na</w:t>
      </w:r>
      <w:proofErr w:type="spellEnd"/>
      <w:r>
        <w:rPr>
          <w:lang w:val="en-US" w:eastAsia="ru-RU"/>
        </w:rPr>
        <w:t xml:space="preserve"> </w:t>
      </w:r>
      <w:proofErr w:type="spellStart"/>
      <w:r>
        <w:rPr>
          <w:lang w:val="en-US" w:eastAsia="ru-RU"/>
        </w:rPr>
        <w:t>vstřikovač</w:t>
      </w:r>
      <w:proofErr w:type="spellEnd"/>
      <w:r>
        <w:rPr>
          <w:lang w:val="en-US" w:eastAsia="ru-RU"/>
        </w:rPr>
        <w:t xml:space="preserve"> </w:t>
      </w:r>
      <w:proofErr w:type="spellStart"/>
      <w:r>
        <w:rPr>
          <w:lang w:val="en-US" w:eastAsia="ru-RU"/>
        </w:rPr>
        <w:t>aplikuje</w:t>
      </w:r>
      <w:proofErr w:type="spellEnd"/>
      <w:r>
        <w:rPr>
          <w:lang w:val="en-US" w:eastAsia="ru-RU"/>
        </w:rPr>
        <w:t xml:space="preserve"> </w:t>
      </w:r>
      <w:proofErr w:type="spellStart"/>
      <w:r>
        <w:rPr>
          <w:lang w:val="en-US" w:eastAsia="ru-RU"/>
        </w:rPr>
        <w:t>střídavý</w:t>
      </w:r>
      <w:proofErr w:type="spellEnd"/>
      <w:r>
        <w:rPr>
          <w:lang w:val="en-US" w:eastAsia="ru-RU"/>
        </w:rPr>
        <w:t xml:space="preserve"> proud, </w:t>
      </w:r>
      <w:proofErr w:type="spellStart"/>
      <w:r>
        <w:rPr>
          <w:lang w:val="en-US" w:eastAsia="ru-RU"/>
        </w:rPr>
        <w:t>který</w:t>
      </w:r>
      <w:proofErr w:type="spellEnd"/>
      <w:r>
        <w:rPr>
          <w:lang w:val="en-US" w:eastAsia="ru-RU"/>
        </w:rPr>
        <w:t xml:space="preserve"> </w:t>
      </w:r>
      <w:proofErr w:type="spellStart"/>
      <w:r>
        <w:rPr>
          <w:lang w:val="en-US" w:eastAsia="ru-RU"/>
        </w:rPr>
        <w:t>způsobí</w:t>
      </w:r>
      <w:proofErr w:type="spellEnd"/>
      <w:r>
        <w:rPr>
          <w:lang w:val="en-US" w:eastAsia="ru-RU"/>
        </w:rPr>
        <w:t xml:space="preserve">, </w:t>
      </w:r>
      <w:proofErr w:type="spellStart"/>
      <w:r>
        <w:rPr>
          <w:lang w:val="en-US" w:eastAsia="ru-RU"/>
        </w:rPr>
        <w:t>že</w:t>
      </w:r>
      <w:proofErr w:type="spellEnd"/>
      <w:r>
        <w:rPr>
          <w:lang w:val="en-US" w:eastAsia="ru-RU"/>
        </w:rPr>
        <w:t xml:space="preserve"> </w:t>
      </w:r>
      <w:proofErr w:type="spellStart"/>
      <w:r>
        <w:rPr>
          <w:lang w:val="en-US" w:eastAsia="ru-RU"/>
        </w:rPr>
        <w:t>teplota</w:t>
      </w:r>
      <w:proofErr w:type="spellEnd"/>
      <w:r>
        <w:rPr>
          <w:lang w:val="en-US" w:eastAsia="ru-RU"/>
        </w:rPr>
        <w:t xml:space="preserve"> </w:t>
      </w:r>
      <w:proofErr w:type="spellStart"/>
      <w:r>
        <w:rPr>
          <w:lang w:val="en-US" w:eastAsia="ru-RU"/>
        </w:rPr>
        <w:t>pulzuje</w:t>
      </w:r>
      <w:proofErr w:type="spellEnd"/>
      <w:r>
        <w:rPr>
          <w:lang w:val="en-US" w:eastAsia="ru-RU"/>
        </w:rPr>
        <w:t xml:space="preserve"> </w:t>
      </w:r>
      <w:proofErr w:type="spellStart"/>
      <w:r>
        <w:rPr>
          <w:lang w:val="en-US" w:eastAsia="ru-RU"/>
        </w:rPr>
        <w:t>poblíž</w:t>
      </w:r>
      <w:proofErr w:type="spellEnd"/>
      <w:r>
        <w:rPr>
          <w:lang w:val="en-US" w:eastAsia="ru-RU"/>
        </w:rPr>
        <w:t xml:space="preserve"> </w:t>
      </w:r>
      <w:proofErr w:type="spellStart"/>
      <w:r>
        <w:rPr>
          <w:lang w:val="en-US" w:eastAsia="ru-RU"/>
        </w:rPr>
        <w:t>Curisova</w:t>
      </w:r>
      <w:proofErr w:type="spellEnd"/>
      <w:r>
        <w:rPr>
          <w:lang w:val="en-US" w:eastAsia="ru-RU"/>
        </w:rPr>
        <w:t xml:space="preserve"> </w:t>
      </w:r>
      <w:proofErr w:type="spellStart"/>
      <w:r>
        <w:rPr>
          <w:lang w:val="en-US" w:eastAsia="ru-RU"/>
        </w:rPr>
        <w:t>bodu</w:t>
      </w:r>
      <w:proofErr w:type="spellEnd"/>
      <w:r>
        <w:rPr>
          <w:lang w:val="en-US" w:eastAsia="ru-RU"/>
        </w:rPr>
        <w:t xml:space="preserve"> </w:t>
      </w:r>
      <w:proofErr w:type="spellStart"/>
      <w:r>
        <w:rPr>
          <w:lang w:val="en-US" w:eastAsia="ru-RU"/>
        </w:rPr>
        <w:t>na</w:t>
      </w:r>
      <w:proofErr w:type="spellEnd"/>
      <w:r>
        <w:rPr>
          <w:lang w:val="en-US" w:eastAsia="ru-RU"/>
        </w:rPr>
        <w:t xml:space="preserve"> </w:t>
      </w:r>
      <w:proofErr w:type="spellStart"/>
      <w:r>
        <w:rPr>
          <w:lang w:val="en-US" w:eastAsia="ru-RU"/>
        </w:rPr>
        <w:t>dvojnásobné</w:t>
      </w:r>
      <w:proofErr w:type="spellEnd"/>
      <w:r>
        <w:rPr>
          <w:lang w:val="en-US" w:eastAsia="ru-RU"/>
        </w:rPr>
        <w:t xml:space="preserve"> </w:t>
      </w:r>
      <w:proofErr w:type="spellStart"/>
      <w:r>
        <w:rPr>
          <w:lang w:val="en-US" w:eastAsia="ru-RU"/>
        </w:rPr>
        <w:t>frekvenci</w:t>
      </w:r>
      <w:proofErr w:type="spellEnd"/>
      <w:r>
        <w:rPr>
          <w:lang w:val="en-US" w:eastAsia="ru-RU"/>
        </w:rPr>
        <w:t xml:space="preserve"> (</w:t>
      </w:r>
      <w:proofErr w:type="spellStart"/>
      <w:r>
        <w:rPr>
          <w:lang w:val="en-US" w:eastAsia="ru-RU"/>
        </w:rPr>
        <w:t>energie</w:t>
      </w:r>
      <w:proofErr w:type="spellEnd"/>
      <w:r>
        <w:rPr>
          <w:lang w:val="en-US" w:eastAsia="ru-RU"/>
        </w:rPr>
        <w:t xml:space="preserve"> </w:t>
      </w:r>
      <w:proofErr w:type="spellStart"/>
      <w:r>
        <w:rPr>
          <w:lang w:val="en-US" w:eastAsia="ru-RU"/>
        </w:rPr>
        <w:t>přeměněná</w:t>
      </w:r>
      <w:proofErr w:type="spellEnd"/>
      <w:r>
        <w:rPr>
          <w:lang w:val="en-US" w:eastAsia="ru-RU"/>
        </w:rPr>
        <w:t xml:space="preserve"> </w:t>
      </w:r>
      <w:proofErr w:type="spellStart"/>
      <w:r>
        <w:rPr>
          <w:lang w:val="en-US" w:eastAsia="ru-RU"/>
        </w:rPr>
        <w:t>na</w:t>
      </w:r>
      <w:proofErr w:type="spellEnd"/>
      <w:r>
        <w:rPr>
          <w:lang w:val="en-US" w:eastAsia="ru-RU"/>
        </w:rPr>
        <w:t xml:space="preserve"> </w:t>
      </w:r>
      <w:proofErr w:type="spellStart"/>
      <w:r>
        <w:rPr>
          <w:lang w:val="en-US" w:eastAsia="ru-RU"/>
        </w:rPr>
        <w:t>teplo</w:t>
      </w:r>
      <w:proofErr w:type="spellEnd"/>
      <w:r>
        <w:rPr>
          <w:lang w:val="en-US" w:eastAsia="ru-RU"/>
        </w:rPr>
        <w:t xml:space="preserve">, </w:t>
      </w:r>
      <w:proofErr w:type="spellStart"/>
      <w:r>
        <w:rPr>
          <w:lang w:val="en-US" w:eastAsia="ru-RU"/>
        </w:rPr>
        <w:t>úměrná</w:t>
      </w:r>
      <w:proofErr w:type="spellEnd"/>
      <w:r>
        <w:rPr>
          <w:lang w:val="en-US" w:eastAsia="ru-RU"/>
        </w:rPr>
        <w:t xml:space="preserve"> </w:t>
      </w:r>
      <w:proofErr w:type="spellStart"/>
      <w:r>
        <w:rPr>
          <w:lang w:val="en-US" w:eastAsia="ru-RU"/>
        </w:rPr>
        <w:t>druhé</w:t>
      </w:r>
      <w:proofErr w:type="spellEnd"/>
      <w:r>
        <w:rPr>
          <w:lang w:val="en-US" w:eastAsia="ru-RU"/>
        </w:rPr>
        <w:t xml:space="preserve"> </w:t>
      </w:r>
      <w:proofErr w:type="spellStart"/>
      <w:r>
        <w:rPr>
          <w:lang w:val="en-US" w:eastAsia="ru-RU"/>
        </w:rPr>
        <w:t>mocnině</w:t>
      </w:r>
      <w:proofErr w:type="spellEnd"/>
      <w:r>
        <w:rPr>
          <w:lang w:val="en-US" w:eastAsia="ru-RU"/>
        </w:rPr>
        <w:t xml:space="preserve"> </w:t>
      </w:r>
      <w:proofErr w:type="spellStart"/>
      <w:r>
        <w:rPr>
          <w:lang w:val="en-US" w:eastAsia="ru-RU"/>
        </w:rPr>
        <w:t>proudu</w:t>
      </w:r>
      <w:proofErr w:type="spellEnd"/>
      <w:r>
        <w:rPr>
          <w:lang w:val="en-US" w:eastAsia="ru-RU"/>
        </w:rPr>
        <w:t xml:space="preserve">). </w:t>
      </w:r>
      <w:proofErr w:type="spellStart"/>
      <w:r>
        <w:rPr>
          <w:lang w:val="en-US" w:eastAsia="ru-RU"/>
        </w:rPr>
        <w:t>Výsledkem</w:t>
      </w:r>
      <w:proofErr w:type="spellEnd"/>
      <w:r>
        <w:rPr>
          <w:lang w:val="en-US" w:eastAsia="ru-RU"/>
        </w:rPr>
        <w:t xml:space="preserve"> je, </w:t>
      </w:r>
      <w:proofErr w:type="spellStart"/>
      <w:r>
        <w:rPr>
          <w:lang w:val="en-US" w:eastAsia="ru-RU"/>
        </w:rPr>
        <w:t>že</w:t>
      </w:r>
      <w:proofErr w:type="spellEnd"/>
      <w:r>
        <w:rPr>
          <w:lang w:val="en-US" w:eastAsia="ru-RU"/>
        </w:rPr>
        <w:t xml:space="preserve"> </w:t>
      </w:r>
      <w:proofErr w:type="spellStart"/>
      <w:r>
        <w:rPr>
          <w:lang w:val="en-US" w:eastAsia="ru-RU"/>
        </w:rPr>
        <w:t>magnetická</w:t>
      </w:r>
      <w:proofErr w:type="spellEnd"/>
      <w:r>
        <w:rPr>
          <w:lang w:val="en-US" w:eastAsia="ru-RU"/>
        </w:rPr>
        <w:t xml:space="preserve"> </w:t>
      </w:r>
      <w:proofErr w:type="spellStart"/>
      <w:r>
        <w:rPr>
          <w:lang w:val="en-US" w:eastAsia="ru-RU"/>
        </w:rPr>
        <w:t>permeabilita</w:t>
      </w:r>
      <w:proofErr w:type="spellEnd"/>
      <w:r>
        <w:rPr>
          <w:lang w:val="en-US" w:eastAsia="ru-RU"/>
        </w:rPr>
        <w:t xml:space="preserve"> </w:t>
      </w:r>
      <w:proofErr w:type="spellStart"/>
      <w:r>
        <w:rPr>
          <w:lang w:val="en-US" w:eastAsia="ru-RU"/>
        </w:rPr>
        <w:t>jádra</w:t>
      </w:r>
      <w:proofErr w:type="spellEnd"/>
      <w:r>
        <w:rPr>
          <w:lang w:val="en-US" w:eastAsia="ru-RU"/>
        </w:rPr>
        <w:t xml:space="preserve"> </w:t>
      </w:r>
      <w:proofErr w:type="spellStart"/>
      <w:r>
        <w:rPr>
          <w:lang w:val="en-US" w:eastAsia="ru-RU"/>
        </w:rPr>
        <w:t>také</w:t>
      </w:r>
      <w:proofErr w:type="spellEnd"/>
      <w:r>
        <w:rPr>
          <w:lang w:val="en-US" w:eastAsia="ru-RU"/>
        </w:rPr>
        <w:t xml:space="preserve"> </w:t>
      </w:r>
      <w:proofErr w:type="spellStart"/>
      <w:r>
        <w:rPr>
          <w:lang w:val="en-US" w:eastAsia="ru-RU"/>
        </w:rPr>
        <w:t>začne</w:t>
      </w:r>
      <w:proofErr w:type="spellEnd"/>
      <w:r>
        <w:rPr>
          <w:lang w:val="en-US" w:eastAsia="ru-RU"/>
        </w:rPr>
        <w:t xml:space="preserve"> </w:t>
      </w:r>
      <w:proofErr w:type="spellStart"/>
      <w:r>
        <w:rPr>
          <w:lang w:val="en-US" w:eastAsia="ru-RU"/>
        </w:rPr>
        <w:t>pulzovat</w:t>
      </w:r>
      <w:proofErr w:type="spellEnd"/>
      <w:r>
        <w:rPr>
          <w:lang w:val="en-US" w:eastAsia="ru-RU"/>
        </w:rPr>
        <w:t xml:space="preserve"> se </w:t>
      </w:r>
      <w:proofErr w:type="spellStart"/>
      <w:r>
        <w:rPr>
          <w:lang w:val="en-US" w:eastAsia="ru-RU"/>
        </w:rPr>
        <w:t>zdvojnásobenou</w:t>
      </w:r>
      <w:proofErr w:type="spellEnd"/>
      <w:r>
        <w:rPr>
          <w:lang w:val="en-US" w:eastAsia="ru-RU"/>
        </w:rPr>
        <w:t xml:space="preserve"> </w:t>
      </w:r>
      <w:proofErr w:type="spellStart"/>
      <w:r>
        <w:rPr>
          <w:lang w:val="en-US" w:eastAsia="ru-RU"/>
        </w:rPr>
        <w:t>frekvencí</w:t>
      </w:r>
      <w:proofErr w:type="spellEnd"/>
      <w:r>
        <w:rPr>
          <w:lang w:val="en-US" w:eastAsia="ru-RU"/>
        </w:rPr>
        <w:t xml:space="preserve"> a v </w:t>
      </w:r>
      <w:proofErr w:type="spellStart"/>
      <w:r>
        <w:rPr>
          <w:lang w:val="en-US" w:eastAsia="ru-RU"/>
        </w:rPr>
        <w:t>měřicí</w:t>
      </w:r>
      <w:proofErr w:type="spellEnd"/>
      <w:r>
        <w:rPr>
          <w:lang w:val="en-US" w:eastAsia="ru-RU"/>
        </w:rPr>
        <w:t xml:space="preserve"> </w:t>
      </w:r>
      <w:proofErr w:type="spellStart"/>
      <w:r>
        <w:rPr>
          <w:lang w:val="en-US" w:eastAsia="ru-RU"/>
        </w:rPr>
        <w:t>cívce</w:t>
      </w:r>
      <w:proofErr w:type="spellEnd"/>
      <w:r>
        <w:rPr>
          <w:lang w:val="en-US" w:eastAsia="ru-RU"/>
        </w:rPr>
        <w:t xml:space="preserve"> je </w:t>
      </w:r>
      <w:proofErr w:type="spellStart"/>
      <w:r>
        <w:rPr>
          <w:lang w:val="en-US" w:eastAsia="ru-RU"/>
        </w:rPr>
        <w:t>indukován</w:t>
      </w:r>
      <w:proofErr w:type="spellEnd"/>
      <w:r>
        <w:rPr>
          <w:lang w:val="en-US" w:eastAsia="ru-RU"/>
        </w:rPr>
        <w:t xml:space="preserve"> EMF. </w:t>
      </w:r>
      <w:proofErr w:type="spellStart"/>
      <w:r>
        <w:rPr>
          <w:lang w:val="en-US" w:eastAsia="ru-RU"/>
        </w:rPr>
        <w:t>úměrná</w:t>
      </w:r>
      <w:proofErr w:type="spellEnd"/>
      <w:r>
        <w:rPr>
          <w:lang w:val="en-US" w:eastAsia="ru-RU"/>
        </w:rPr>
        <w:t xml:space="preserve"> </w:t>
      </w:r>
      <w:proofErr w:type="spellStart"/>
      <w:r>
        <w:rPr>
          <w:lang w:val="en-US" w:eastAsia="ru-RU"/>
        </w:rPr>
        <w:t>měřené</w:t>
      </w:r>
      <w:proofErr w:type="spellEnd"/>
      <w:r>
        <w:rPr>
          <w:lang w:val="en-US" w:eastAsia="ru-RU"/>
        </w:rPr>
        <w:t xml:space="preserve"> </w:t>
      </w:r>
      <w:proofErr w:type="spellStart"/>
      <w:r>
        <w:rPr>
          <w:lang w:val="en-US" w:eastAsia="ru-RU"/>
        </w:rPr>
        <w:t>složce</w:t>
      </w:r>
      <w:proofErr w:type="spellEnd"/>
      <w:r>
        <w:rPr>
          <w:lang w:val="en-US" w:eastAsia="ru-RU"/>
        </w:rPr>
        <w:t xml:space="preserve"> </w:t>
      </w:r>
      <m:oMath>
        <m:sSub>
          <m:sSubPr>
            <m:ctrlPr>
              <w:rPr>
                <w:rFonts w:ascii="Cambria Math" w:hAnsi="Cambria Math" w:cs="Mangal"/>
                <w:sz w:val="22"/>
                <w:lang w:eastAsia="hi-IN" w:bidi="hi-IN"/>
              </w:rPr>
            </m:ctrlPr>
          </m:sSubPr>
          <m:e>
            <m:r>
              <w:rPr>
                <w:rFonts w:ascii="Cambria Math" w:hAnsi="Cambria Math"/>
              </w:rPr>
              <m:t>B</m:t>
            </m:r>
          </m:e>
          <m:sub>
            <m:r>
              <w:rPr>
                <w:rFonts w:ascii="Cambria Math" w:hAnsi="Cambria Math"/>
              </w:rPr>
              <m:t>i</m:t>
            </m:r>
          </m:sub>
        </m:sSub>
        <m:r>
          <w:rPr>
            <w:rFonts w:ascii="Cambria Math" w:hAnsi="Cambria Math" w:cs="Mangal"/>
            <w:sz w:val="22"/>
            <w:lang w:eastAsia="hi-IN" w:bidi="hi-IN"/>
          </w:rPr>
          <m:t xml:space="preserve"> </m:t>
        </m:r>
        <w:sdt>
          <w:sdtPr>
            <w:rPr>
              <w:rFonts w:ascii="Cambria Math" w:hAnsi="Cambria Math" w:cs="Mangal"/>
              <w:i/>
              <w:sz w:val="22"/>
              <w:lang w:eastAsia="hi-IN" w:bidi="hi-IN"/>
            </w:rPr>
            <w:id w:val="1582487182"/>
            <w:citation/>
          </w:sdtPr>
          <w:sdtContent>
            <m:r>
              <w:rPr>
                <w:rFonts w:ascii="Cambria Math" w:hAnsi="Cambria Math" w:cs="Mangal"/>
                <w:i/>
                <w:sz w:val="22"/>
                <w:lang w:eastAsia="hi-IN" w:bidi="hi-IN"/>
              </w:rPr>
              <w:fldChar w:fldCharType="begin"/>
            </m:r>
            <m:r>
              <m:rPr>
                <m:sty m:val="p"/>
              </m:rPr>
              <w:rPr>
                <w:rFonts w:ascii="Cambria Math" w:hAnsi="Cambria Math" w:cs="Mangal"/>
                <w:sz w:val="22"/>
                <w:lang w:eastAsia="hi-IN" w:bidi="hi-IN"/>
              </w:rPr>
              <m:t xml:space="preserve"> CITATION vN9K6qhWFnDnWTCe </m:t>
            </m:r>
            <m:r>
              <w:rPr>
                <w:rFonts w:ascii="Cambria Math" w:hAnsi="Cambria Math" w:cs="Mangal"/>
                <w:i/>
                <w:sz w:val="22"/>
                <w:lang w:eastAsia="hi-IN" w:bidi="hi-IN"/>
              </w:rPr>
              <w:fldChar w:fldCharType="separate"/>
            </m:r>
            <m:r>
              <m:rPr>
                <m:sty m:val="p"/>
              </m:rPr>
              <w:rPr>
                <w:rFonts w:ascii="Cambria Math" w:hAnsi="Cambria Math" w:cs="Mangal"/>
                <w:noProof/>
                <w:sz w:val="22"/>
                <w:lang w:eastAsia="hi-IN" w:bidi="hi-IN"/>
              </w:rPr>
              <m:t>[5]</m:t>
            </m:r>
            <m:r>
              <w:rPr>
                <w:rFonts w:ascii="Cambria Math" w:hAnsi="Cambria Math" w:cs="Mangal"/>
                <w:i/>
                <w:sz w:val="22"/>
                <w:lang w:eastAsia="hi-IN" w:bidi="hi-IN"/>
              </w:rPr>
              <w:fldChar w:fldCharType="end"/>
            </m:r>
          </w:sdtContent>
        </w:sdt>
      </m:oMath>
      <w:r>
        <w:rPr>
          <w:lang w:val="en-US" w:eastAsia="ru-RU"/>
        </w:rPr>
        <w:t>.</w:t>
      </w:r>
    </w:p>
    <w:p w14:paraId="32D7CC58" w14:textId="77777777" w:rsidR="00165C6F" w:rsidRDefault="00165C6F" w:rsidP="00165C6F">
      <w:pPr>
        <w:pStyle w:val="Textprce"/>
        <w:keepNext/>
        <w:jc w:val="center"/>
      </w:pPr>
      <w:r>
        <w:rPr>
          <w:noProof/>
          <w:lang w:val="en-US" w:eastAsia="ru-RU"/>
        </w:rPr>
        <w:drawing>
          <wp:inline distT="0" distB="0" distL="0" distR="0" wp14:anchorId="52883BCA" wp14:editId="4BA5754C">
            <wp:extent cx="4724818" cy="2285153"/>
            <wp:effectExtent l="0" t="0" r="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2108" cy="2288679"/>
                    </a:xfrm>
                    <a:prstGeom prst="rect">
                      <a:avLst/>
                    </a:prstGeom>
                    <a:noFill/>
                    <a:ln>
                      <a:noFill/>
                    </a:ln>
                  </pic:spPr>
                </pic:pic>
              </a:graphicData>
            </a:graphic>
          </wp:inline>
        </w:drawing>
      </w:r>
    </w:p>
    <w:p w14:paraId="76034D95" w14:textId="0D1ABABD" w:rsidR="00165C6F" w:rsidRPr="00633E46" w:rsidRDefault="00165C6F" w:rsidP="00165C6F">
      <w:pPr>
        <w:pStyle w:val="af"/>
        <w:rPr>
          <w:lang w:val="en-US" w:eastAsia="ru-RU"/>
        </w:rPr>
      </w:pPr>
      <w:bookmarkStart w:id="44" w:name="_Ref64908330"/>
      <w:bookmarkStart w:id="45" w:name="_Toc65182281"/>
      <w:r>
        <w:t xml:space="preserve">Obrázek </w:t>
      </w:r>
      <w:fldSimple w:instr=" SEQ Obrázek \* ARABIC ">
        <w:r w:rsidR="005E2F22">
          <w:rPr>
            <w:noProof/>
          </w:rPr>
          <w:t>2</w:t>
        </w:r>
      </w:fldSimple>
      <w:bookmarkEnd w:id="44"/>
      <w:r>
        <w:t xml:space="preserve"> </w:t>
      </w:r>
      <w:r w:rsidRPr="00633E46">
        <w:rPr>
          <w:lang w:val="en-US"/>
        </w:rPr>
        <w:t xml:space="preserve">Ferro </w:t>
      </w:r>
      <w:proofErr w:type="spellStart"/>
      <w:r w:rsidRPr="00633E46">
        <w:rPr>
          <w:lang w:val="en-US"/>
        </w:rPr>
        <w:t>indukční</w:t>
      </w:r>
      <w:proofErr w:type="spellEnd"/>
      <w:r w:rsidRPr="00633E46">
        <w:rPr>
          <w:lang w:val="en-US"/>
        </w:rPr>
        <w:t xml:space="preserve"> </w:t>
      </w:r>
      <w:proofErr w:type="spellStart"/>
      <w:r w:rsidRPr="00633E46">
        <w:rPr>
          <w:lang w:val="en-US"/>
        </w:rPr>
        <w:t>převaděče</w:t>
      </w:r>
      <w:proofErr w:type="spellEnd"/>
      <w:r w:rsidRPr="00633E46">
        <w:rPr>
          <w:lang w:val="en-US"/>
        </w:rPr>
        <w:t xml:space="preserve">: (a) s </w:t>
      </w:r>
      <w:proofErr w:type="spellStart"/>
      <w:r w:rsidRPr="00633E46">
        <w:rPr>
          <w:lang w:val="en-US"/>
        </w:rPr>
        <w:t>mechanickým</w:t>
      </w:r>
      <w:proofErr w:type="spellEnd"/>
      <w:r w:rsidRPr="00633E46">
        <w:rPr>
          <w:lang w:val="en-US"/>
        </w:rPr>
        <w:t xml:space="preserve">, (b) </w:t>
      </w:r>
      <w:proofErr w:type="spellStart"/>
      <w:r w:rsidRPr="00633E46">
        <w:rPr>
          <w:lang w:val="en-US"/>
        </w:rPr>
        <w:t>tepelným</w:t>
      </w:r>
      <w:proofErr w:type="spellEnd"/>
      <w:r w:rsidRPr="00633E46">
        <w:rPr>
          <w:lang w:val="en-US"/>
        </w:rPr>
        <w:t xml:space="preserve">, (c) </w:t>
      </w:r>
      <w:proofErr w:type="spellStart"/>
      <w:r w:rsidRPr="00633E46">
        <w:rPr>
          <w:lang w:val="en-US"/>
        </w:rPr>
        <w:t>magnetickým</w:t>
      </w:r>
      <w:proofErr w:type="spellEnd"/>
      <w:r w:rsidRPr="00633E46">
        <w:rPr>
          <w:lang w:val="en-US"/>
        </w:rPr>
        <w:t xml:space="preserve"> </w:t>
      </w:r>
      <w:proofErr w:type="spellStart"/>
      <w:r w:rsidRPr="00633E46">
        <w:rPr>
          <w:lang w:val="en-US"/>
        </w:rPr>
        <w:t>buzením</w:t>
      </w:r>
      <w:proofErr w:type="spellEnd"/>
      <w:r w:rsidRPr="00633E46">
        <w:rPr>
          <w:lang w:val="en-US"/>
        </w:rPr>
        <w:t xml:space="preserve">. 1 - </w:t>
      </w:r>
      <w:proofErr w:type="spellStart"/>
      <w:r w:rsidRPr="00633E46">
        <w:rPr>
          <w:lang w:val="en-US"/>
        </w:rPr>
        <w:t>feromagnetické</w:t>
      </w:r>
      <w:proofErr w:type="spellEnd"/>
      <w:r w:rsidRPr="00633E46">
        <w:rPr>
          <w:lang w:val="en-US"/>
        </w:rPr>
        <w:t xml:space="preserve"> </w:t>
      </w:r>
      <w:proofErr w:type="spellStart"/>
      <w:r w:rsidRPr="00633E46">
        <w:rPr>
          <w:lang w:val="en-US"/>
        </w:rPr>
        <w:t>jádro</w:t>
      </w:r>
      <w:proofErr w:type="spellEnd"/>
      <w:r w:rsidRPr="00633E46">
        <w:rPr>
          <w:lang w:val="en-US"/>
        </w:rPr>
        <w:t xml:space="preserve"> (</w:t>
      </w:r>
      <w:proofErr w:type="spellStart"/>
      <w:r w:rsidRPr="00633E46">
        <w:rPr>
          <w:lang w:val="en-US"/>
        </w:rPr>
        <w:t>povlak</w:t>
      </w:r>
      <w:proofErr w:type="spellEnd"/>
      <w:r w:rsidRPr="00633E46">
        <w:rPr>
          <w:lang w:val="en-US"/>
        </w:rPr>
        <w:t xml:space="preserve">); 2 - </w:t>
      </w:r>
      <w:proofErr w:type="spellStart"/>
      <w:r w:rsidRPr="00633E46">
        <w:rPr>
          <w:lang w:val="en-US"/>
        </w:rPr>
        <w:t>měřicí</w:t>
      </w:r>
      <w:proofErr w:type="spellEnd"/>
      <w:r w:rsidRPr="00633E46">
        <w:rPr>
          <w:lang w:val="en-US"/>
        </w:rPr>
        <w:t xml:space="preserve"> </w:t>
      </w:r>
      <w:proofErr w:type="spellStart"/>
      <w:r w:rsidRPr="00633E46">
        <w:rPr>
          <w:lang w:val="en-US"/>
        </w:rPr>
        <w:t>vinutí</w:t>
      </w:r>
      <w:proofErr w:type="spellEnd"/>
      <w:r w:rsidRPr="00633E46">
        <w:rPr>
          <w:lang w:val="en-US"/>
        </w:rPr>
        <w:t xml:space="preserve">; 3 - </w:t>
      </w:r>
      <w:proofErr w:type="spellStart"/>
      <w:r w:rsidRPr="00633E46">
        <w:rPr>
          <w:lang w:val="en-US"/>
        </w:rPr>
        <w:t>křemenná</w:t>
      </w:r>
      <w:proofErr w:type="spellEnd"/>
      <w:r w:rsidRPr="00633E46">
        <w:rPr>
          <w:lang w:val="en-US"/>
        </w:rPr>
        <w:t xml:space="preserve"> </w:t>
      </w:r>
      <w:proofErr w:type="spellStart"/>
      <w:r w:rsidRPr="00633E46">
        <w:rPr>
          <w:lang w:val="en-US"/>
        </w:rPr>
        <w:t>deska</w:t>
      </w:r>
      <w:proofErr w:type="spellEnd"/>
      <w:r w:rsidRPr="00633E46">
        <w:rPr>
          <w:lang w:val="en-US"/>
        </w:rPr>
        <w:t xml:space="preserve">; 4 - </w:t>
      </w:r>
      <w:proofErr w:type="spellStart"/>
      <w:r w:rsidRPr="00633E46">
        <w:rPr>
          <w:lang w:val="en-US"/>
        </w:rPr>
        <w:t>tepelný</w:t>
      </w:r>
      <w:proofErr w:type="spellEnd"/>
      <w:r w:rsidRPr="00633E46">
        <w:rPr>
          <w:lang w:val="en-US"/>
        </w:rPr>
        <w:t xml:space="preserve"> </w:t>
      </w:r>
      <w:proofErr w:type="spellStart"/>
      <w:r w:rsidRPr="00633E46">
        <w:rPr>
          <w:lang w:val="en-US"/>
        </w:rPr>
        <w:t>injektor</w:t>
      </w:r>
      <w:proofErr w:type="spellEnd"/>
      <w:r w:rsidRPr="00633E46">
        <w:rPr>
          <w:lang w:val="en-US"/>
        </w:rPr>
        <w:t xml:space="preserve">; 5 - </w:t>
      </w:r>
      <w:proofErr w:type="spellStart"/>
      <w:r w:rsidRPr="00633E46">
        <w:rPr>
          <w:lang w:val="en-US"/>
        </w:rPr>
        <w:t>budicí</w:t>
      </w:r>
      <w:proofErr w:type="spellEnd"/>
      <w:r w:rsidRPr="00633E46">
        <w:rPr>
          <w:lang w:val="en-US"/>
        </w:rPr>
        <w:t xml:space="preserve"> </w:t>
      </w:r>
      <w:proofErr w:type="spellStart"/>
      <w:r w:rsidRPr="00633E46">
        <w:rPr>
          <w:lang w:val="en-US"/>
        </w:rPr>
        <w:t>vinutí</w:t>
      </w:r>
      <w:proofErr w:type="spellEnd"/>
      <w:r>
        <w:rPr>
          <w:lang w:val="en-US"/>
        </w:rPr>
        <w:t xml:space="preserve"> </w:t>
      </w:r>
      <w:sdt>
        <w:sdtPr>
          <w:rPr>
            <w:lang w:val="en-US"/>
          </w:rPr>
          <w:id w:val="-863444496"/>
          <w:citation/>
        </w:sdtPr>
        <w:sdtContent>
          <w:r>
            <w:rPr>
              <w:lang w:val="en-US"/>
            </w:rPr>
            <w:fldChar w:fldCharType="begin"/>
          </w:r>
          <w:r>
            <w:rPr>
              <w:lang w:val="en-US"/>
            </w:rPr>
            <w:instrText xml:space="preserve"> CITATION vN9K6qhWFnDnWTCe </w:instrText>
          </w:r>
          <w:r>
            <w:rPr>
              <w:lang w:val="en-US"/>
            </w:rPr>
            <w:fldChar w:fldCharType="separate"/>
          </w:r>
          <w:r w:rsidR="005E2F22" w:rsidRPr="005E2F22">
            <w:rPr>
              <w:noProof/>
              <w:lang w:val="en-US"/>
            </w:rPr>
            <w:t>[5]</w:t>
          </w:r>
          <w:r>
            <w:rPr>
              <w:lang w:val="en-US"/>
            </w:rPr>
            <w:fldChar w:fldCharType="end"/>
          </w:r>
        </w:sdtContent>
      </w:sdt>
      <w:bookmarkEnd w:id="45"/>
    </w:p>
    <w:p w14:paraId="5427CC74" w14:textId="1E472B56" w:rsidR="008F1A06" w:rsidRDefault="008F1A06" w:rsidP="008F1A06">
      <w:pPr>
        <w:pStyle w:val="Textprce"/>
        <w:rPr>
          <w:lang w:eastAsia="hi-IN" w:bidi="hi-IN"/>
        </w:rPr>
      </w:pPr>
      <w:r>
        <w:t>Obrázek</w:t>
      </w:r>
      <w:r w:rsidR="00E907FC">
        <w:t xml:space="preserve"> (</w:t>
      </w:r>
      <w:r w:rsidR="00E907FC">
        <w:fldChar w:fldCharType="begin"/>
      </w:r>
      <w:r w:rsidR="00E907FC">
        <w:instrText xml:space="preserve"> REF _Ref64908330 \h </w:instrText>
      </w:r>
      <w:r w:rsidR="00E907FC">
        <w:fldChar w:fldCharType="separate"/>
      </w:r>
      <w:r w:rsidR="005E2F22">
        <w:t xml:space="preserve">Obrázek </w:t>
      </w:r>
      <w:r w:rsidR="005E2F22">
        <w:rPr>
          <w:noProof/>
        </w:rPr>
        <w:t>2</w:t>
      </w:r>
      <w:r w:rsidR="00E907FC">
        <w:fldChar w:fldCharType="end"/>
      </w:r>
      <w:r w:rsidR="00E95AA5">
        <w:t>c</w:t>
      </w:r>
      <w:r w:rsidR="00E907FC">
        <w:t>)</w:t>
      </w:r>
      <w:r>
        <w:t xml:space="preserve"> ukazuje tok toku s jedním jádrem, na kterém nezáleží jedno nebo dvě jádra. Nejprve, když střídavý proud prochází jádrem, to znamená, když je buzen příčným magnetickým polem, stačí mít jedno jádro. Zadruhé, i v případě podélného buzení, když je do speciálního vinutí dodáván střídavý proud, je také efektivní jednopólové tavidlo</w:t>
      </w:r>
      <w:r w:rsidR="007533C6">
        <w:t xml:space="preserve"> </w:t>
      </w:r>
      <w:sdt>
        <w:sdtPr>
          <w:id w:val="-1499727468"/>
          <w:citation/>
        </w:sdtPr>
        <w:sdtContent>
          <w:r w:rsidR="007533C6">
            <w:fldChar w:fldCharType="begin"/>
          </w:r>
          <w:r w:rsidR="007533C6">
            <w:instrText xml:space="preserve"> CITATION vN9K6qhWFnDnWTCe </w:instrText>
          </w:r>
          <w:r w:rsidR="007533C6">
            <w:fldChar w:fldCharType="separate"/>
          </w:r>
          <w:r w:rsidR="005E2F22">
            <w:rPr>
              <w:noProof/>
            </w:rPr>
            <w:t>[5]</w:t>
          </w:r>
          <w:r w:rsidR="007533C6">
            <w:fldChar w:fldCharType="end"/>
          </w:r>
        </w:sdtContent>
      </w:sdt>
      <w:r>
        <w:t>.</w:t>
      </w:r>
    </w:p>
    <w:p w14:paraId="15DB66D1" w14:textId="77777777" w:rsidR="008F1A06" w:rsidRDefault="008F1A06" w:rsidP="008F1A06">
      <w:pPr>
        <w:pStyle w:val="Textprce"/>
      </w:pPr>
      <w:r>
        <w:t xml:space="preserve">Hlavní charakteristikou, na kterou excitační pole působí, je magnetická permeabilita látky </w:t>
      </w:r>
      <w:r>
        <w:rPr>
          <w:lang w:val="ru-RU"/>
        </w:rPr>
        <w:t>μ</w:t>
      </w:r>
      <w:r>
        <w:t>.</w:t>
      </w:r>
    </w:p>
    <w:p w14:paraId="77783EF9" w14:textId="31D6505B" w:rsidR="004E7C5D" w:rsidRPr="0099781E" w:rsidRDefault="008F1A06" w:rsidP="0099781E">
      <w:pPr>
        <w:pStyle w:val="Textprce"/>
        <w:rPr>
          <w:lang w:val="en-US"/>
        </w:rPr>
      </w:pPr>
      <w:r>
        <w:t xml:space="preserve">Všechny probíhající procesy jsou vždy spojeny s přítomností dvou polí různých frekvencí </w:t>
      </w:r>
      <w:r w:rsidR="00D35608">
        <w:t xml:space="preserve"> </w:t>
      </w:r>
      <w:sdt>
        <w:sdtPr>
          <w:id w:val="-256988276"/>
          <w:citation/>
        </w:sdtPr>
        <w:sdtContent>
          <w:r w:rsidR="00D35608">
            <w:fldChar w:fldCharType="begin"/>
          </w:r>
          <w:r w:rsidR="00D35608">
            <w:instrText xml:space="preserve"> CITATION XzG0bReyGbUOT91P </w:instrText>
          </w:r>
          <w:r w:rsidR="00D35608">
            <w:fldChar w:fldCharType="separate"/>
          </w:r>
          <w:r w:rsidR="005E2F22">
            <w:rPr>
              <w:noProof/>
            </w:rPr>
            <w:t>[7]</w:t>
          </w:r>
          <w:r w:rsidR="00D35608">
            <w:fldChar w:fldCharType="end"/>
          </w:r>
        </w:sdtContent>
      </w:sdt>
      <w:r>
        <w:t>, externího měřeného a pomocného pole. Pomocné pole se vytváří v důsledku toku proudu v jednom z</w:t>
      </w:r>
      <w:r w:rsidR="005752D2">
        <w:t> </w:t>
      </w:r>
      <w:r>
        <w:t>vinutí</w:t>
      </w:r>
      <w:r w:rsidR="005752D2">
        <w:t xml:space="preserve"> </w:t>
      </w:r>
      <w:sdt>
        <w:sdtPr>
          <w:id w:val="1509944422"/>
          <w:citation/>
        </w:sdtPr>
        <w:sdtContent>
          <w:r w:rsidR="005752D2">
            <w:fldChar w:fldCharType="begin"/>
          </w:r>
          <w:r w:rsidR="005752D2">
            <w:instrText xml:space="preserve"> CITATION yKkSeBkSkdZBrmWr </w:instrText>
          </w:r>
          <w:r w:rsidR="005752D2">
            <w:fldChar w:fldCharType="separate"/>
          </w:r>
          <w:r w:rsidR="005E2F22">
            <w:rPr>
              <w:noProof/>
            </w:rPr>
            <w:t>[8]</w:t>
          </w:r>
          <w:r w:rsidR="005752D2">
            <w:fldChar w:fldCharType="end"/>
          </w:r>
        </w:sdtContent>
      </w:sdt>
      <w:r>
        <w:t xml:space="preserve">. </w:t>
      </w:r>
      <w:r>
        <w:rPr>
          <w:lang w:val="en-US"/>
        </w:rPr>
        <w:t xml:space="preserve">Tok </w:t>
      </w:r>
      <w:proofErr w:type="spellStart"/>
      <w:r>
        <w:rPr>
          <w:lang w:val="en-US"/>
        </w:rPr>
        <w:t>proudu</w:t>
      </w:r>
      <w:proofErr w:type="spellEnd"/>
      <w:r>
        <w:rPr>
          <w:lang w:val="en-US"/>
        </w:rPr>
        <w:t xml:space="preserve"> </w:t>
      </w:r>
      <w:proofErr w:type="spellStart"/>
      <w:r>
        <w:rPr>
          <w:lang w:val="en-US"/>
        </w:rPr>
        <w:t>přímo</w:t>
      </w:r>
      <w:proofErr w:type="spellEnd"/>
      <w:r>
        <w:rPr>
          <w:lang w:val="en-US"/>
        </w:rPr>
        <w:t xml:space="preserve"> </w:t>
      </w:r>
      <w:proofErr w:type="spellStart"/>
      <w:r>
        <w:rPr>
          <w:lang w:val="en-US"/>
        </w:rPr>
        <w:t>souvisí</w:t>
      </w:r>
      <w:proofErr w:type="spellEnd"/>
      <w:r>
        <w:rPr>
          <w:lang w:val="en-US"/>
        </w:rPr>
        <w:t xml:space="preserve"> s </w:t>
      </w:r>
      <w:proofErr w:type="spellStart"/>
      <w:r>
        <w:rPr>
          <w:lang w:val="en-US"/>
        </w:rPr>
        <w:t>magnetickými</w:t>
      </w:r>
      <w:proofErr w:type="spellEnd"/>
      <w:r>
        <w:rPr>
          <w:lang w:val="en-US"/>
        </w:rPr>
        <w:t xml:space="preserve"> </w:t>
      </w:r>
      <w:proofErr w:type="spellStart"/>
      <w:r>
        <w:rPr>
          <w:lang w:val="en-US"/>
        </w:rPr>
        <w:t>charakteristikami</w:t>
      </w:r>
      <w:proofErr w:type="spellEnd"/>
      <w:r>
        <w:rPr>
          <w:lang w:val="en-US"/>
        </w:rPr>
        <w:t xml:space="preserve"> </w:t>
      </w:r>
      <w:proofErr w:type="spellStart"/>
      <w:r>
        <w:rPr>
          <w:lang w:val="en-US"/>
        </w:rPr>
        <w:t>feromagnetického</w:t>
      </w:r>
      <w:proofErr w:type="spellEnd"/>
      <w:r>
        <w:rPr>
          <w:lang w:val="en-US"/>
        </w:rPr>
        <w:t xml:space="preserve"> </w:t>
      </w:r>
      <w:proofErr w:type="spellStart"/>
      <w:r>
        <w:rPr>
          <w:lang w:val="en-US"/>
        </w:rPr>
        <w:t>jádra</w:t>
      </w:r>
      <w:proofErr w:type="spellEnd"/>
      <w:r>
        <w:rPr>
          <w:lang w:val="en-US"/>
        </w:rPr>
        <w:t xml:space="preserve">, </w:t>
      </w:r>
      <w:proofErr w:type="spellStart"/>
      <w:r>
        <w:rPr>
          <w:lang w:val="en-US"/>
        </w:rPr>
        <w:t>ze</w:t>
      </w:r>
      <w:proofErr w:type="spellEnd"/>
      <w:r>
        <w:rPr>
          <w:lang w:val="en-US"/>
        </w:rPr>
        <w:t xml:space="preserve"> </w:t>
      </w:r>
      <w:proofErr w:type="spellStart"/>
      <w:r>
        <w:rPr>
          <w:lang w:val="en-US"/>
        </w:rPr>
        <w:t>kterého</w:t>
      </w:r>
      <w:proofErr w:type="spellEnd"/>
      <w:r>
        <w:rPr>
          <w:lang w:val="en-US"/>
        </w:rPr>
        <w:t xml:space="preserve"> je </w:t>
      </w:r>
      <w:proofErr w:type="spellStart"/>
      <w:r>
        <w:rPr>
          <w:lang w:val="en-US"/>
        </w:rPr>
        <w:t>jádro</w:t>
      </w:r>
      <w:proofErr w:type="spellEnd"/>
      <w:r>
        <w:rPr>
          <w:lang w:val="en-US"/>
        </w:rPr>
        <w:t xml:space="preserve"> </w:t>
      </w:r>
      <w:proofErr w:type="spellStart"/>
      <w:r>
        <w:rPr>
          <w:lang w:val="en-US"/>
        </w:rPr>
        <w:t>vyrobeno</w:t>
      </w:r>
      <w:proofErr w:type="spellEnd"/>
      <w:r>
        <w:rPr>
          <w:lang w:val="en-US"/>
        </w:rPr>
        <w:t xml:space="preserve">. </w:t>
      </w:r>
      <w:proofErr w:type="spellStart"/>
      <w:r>
        <w:rPr>
          <w:lang w:val="en-US"/>
        </w:rPr>
        <w:t>Jádro</w:t>
      </w:r>
      <w:proofErr w:type="spellEnd"/>
      <w:r>
        <w:rPr>
          <w:lang w:val="en-US"/>
        </w:rPr>
        <w:t xml:space="preserve"> je </w:t>
      </w:r>
      <w:proofErr w:type="spellStart"/>
      <w:r>
        <w:rPr>
          <w:lang w:val="en-US"/>
        </w:rPr>
        <w:t>vyrobeno</w:t>
      </w:r>
      <w:proofErr w:type="spellEnd"/>
      <w:r>
        <w:rPr>
          <w:lang w:val="en-US"/>
        </w:rPr>
        <w:t xml:space="preserve"> </w:t>
      </w:r>
      <w:proofErr w:type="spellStart"/>
      <w:r>
        <w:rPr>
          <w:lang w:val="en-US"/>
        </w:rPr>
        <w:t>ze</w:t>
      </w:r>
      <w:proofErr w:type="spellEnd"/>
      <w:r>
        <w:rPr>
          <w:lang w:val="en-US"/>
        </w:rPr>
        <w:t xml:space="preserve"> </w:t>
      </w:r>
      <w:proofErr w:type="spellStart"/>
      <w:r>
        <w:rPr>
          <w:lang w:val="en-US"/>
        </w:rPr>
        <w:t>snadno</w:t>
      </w:r>
      <w:proofErr w:type="spellEnd"/>
      <w:r>
        <w:rPr>
          <w:lang w:val="en-US"/>
        </w:rPr>
        <w:t xml:space="preserve"> </w:t>
      </w:r>
      <w:proofErr w:type="spellStart"/>
      <w:r>
        <w:rPr>
          <w:lang w:val="en-US"/>
        </w:rPr>
        <w:lastRenderedPageBreak/>
        <w:t>nasytitelných</w:t>
      </w:r>
      <w:proofErr w:type="spellEnd"/>
      <w:r>
        <w:rPr>
          <w:lang w:val="en-US"/>
        </w:rPr>
        <w:t xml:space="preserve"> </w:t>
      </w:r>
      <w:proofErr w:type="spellStart"/>
      <w:r>
        <w:rPr>
          <w:lang w:val="en-US"/>
        </w:rPr>
        <w:t>magnetických</w:t>
      </w:r>
      <w:proofErr w:type="spellEnd"/>
      <w:r>
        <w:rPr>
          <w:lang w:val="en-US"/>
        </w:rPr>
        <w:t xml:space="preserve"> </w:t>
      </w:r>
      <w:proofErr w:type="spellStart"/>
      <w:r>
        <w:rPr>
          <w:lang w:val="en-US"/>
        </w:rPr>
        <w:t>materiálů</w:t>
      </w:r>
      <w:proofErr w:type="spellEnd"/>
      <w:r>
        <w:rPr>
          <w:lang w:val="en-US"/>
        </w:rPr>
        <w:t xml:space="preserve">, </w:t>
      </w:r>
      <w:proofErr w:type="spellStart"/>
      <w:r>
        <w:rPr>
          <w:lang w:val="en-US"/>
        </w:rPr>
        <w:t>jako</w:t>
      </w:r>
      <w:proofErr w:type="spellEnd"/>
      <w:r>
        <w:rPr>
          <w:lang w:val="en-US"/>
        </w:rPr>
        <w:t xml:space="preserve"> je </w:t>
      </w:r>
      <w:proofErr w:type="spellStart"/>
      <w:r>
        <w:rPr>
          <w:lang w:val="en-US"/>
        </w:rPr>
        <w:t>železo</w:t>
      </w:r>
      <w:proofErr w:type="spellEnd"/>
      <w:r>
        <w:rPr>
          <w:lang w:val="en-US"/>
        </w:rPr>
        <w:t xml:space="preserve">, </w:t>
      </w:r>
      <w:proofErr w:type="spellStart"/>
      <w:r>
        <w:rPr>
          <w:lang w:val="en-US"/>
        </w:rPr>
        <w:t>nikl</w:t>
      </w:r>
      <w:proofErr w:type="spellEnd"/>
      <w:r>
        <w:rPr>
          <w:lang w:val="en-US"/>
        </w:rPr>
        <w:t xml:space="preserve">, </w:t>
      </w:r>
      <w:proofErr w:type="spellStart"/>
      <w:r>
        <w:rPr>
          <w:lang w:val="en-US"/>
        </w:rPr>
        <w:t>kobalt</w:t>
      </w:r>
      <w:proofErr w:type="spellEnd"/>
      <w:r>
        <w:rPr>
          <w:lang w:val="en-US"/>
        </w:rPr>
        <w:t xml:space="preserve">, </w:t>
      </w:r>
      <w:proofErr w:type="spellStart"/>
      <w:r>
        <w:rPr>
          <w:lang w:val="en-US"/>
        </w:rPr>
        <w:t>některé</w:t>
      </w:r>
      <w:proofErr w:type="spellEnd"/>
      <w:r>
        <w:rPr>
          <w:lang w:val="en-US"/>
        </w:rPr>
        <w:t xml:space="preserve"> </w:t>
      </w:r>
      <w:proofErr w:type="spellStart"/>
      <w:r>
        <w:rPr>
          <w:lang w:val="en-US"/>
        </w:rPr>
        <w:t>slitiny</w:t>
      </w:r>
      <w:proofErr w:type="spellEnd"/>
      <w:r>
        <w:rPr>
          <w:lang w:val="en-US"/>
        </w:rPr>
        <w:t xml:space="preserve"> permalloy s </w:t>
      </w:r>
      <w:proofErr w:type="spellStart"/>
      <w:r>
        <w:rPr>
          <w:lang w:val="en-US"/>
        </w:rPr>
        <w:t>magnetickou</w:t>
      </w:r>
      <w:proofErr w:type="spellEnd"/>
      <w:r>
        <w:rPr>
          <w:lang w:val="en-US"/>
        </w:rPr>
        <w:t xml:space="preserve"> </w:t>
      </w:r>
      <w:proofErr w:type="spellStart"/>
      <w:r>
        <w:rPr>
          <w:lang w:val="en-US"/>
        </w:rPr>
        <w:t>permeabilitou</w:t>
      </w:r>
      <w:proofErr w:type="spellEnd"/>
      <w:r w:rsidR="0032510E" w:rsidRPr="0032510E">
        <w:rPr>
          <w:lang w:val="en-US"/>
        </w:rPr>
        <w:t xml:space="preserve"> </w:t>
      </w:r>
      <m:oMath>
        <m:r>
          <w:rPr>
            <w:rFonts w:ascii="Cambria Math" w:hAnsi="Cambria Math"/>
          </w:rPr>
          <m:t>μ≈8000</m:t>
        </m:r>
      </m:oMath>
      <w:r w:rsidR="00B03C0C">
        <w:rPr>
          <w:lang w:val="en-US"/>
        </w:rPr>
        <w:t xml:space="preserve"> </w:t>
      </w:r>
      <w:sdt>
        <w:sdtPr>
          <w:rPr>
            <w:lang w:val="en-US"/>
          </w:rPr>
          <w:id w:val="-1113586149"/>
          <w:citation/>
        </w:sdtPr>
        <w:sdtContent>
          <w:r w:rsidR="0099781E">
            <w:rPr>
              <w:lang w:val="en-US"/>
            </w:rPr>
            <w:fldChar w:fldCharType="begin"/>
          </w:r>
          <w:r w:rsidR="0099781E">
            <w:rPr>
              <w:lang w:val="en-US"/>
            </w:rPr>
            <w:instrText xml:space="preserve"> CITATION 08yKrrhHwsoOhvDg </w:instrText>
          </w:r>
          <w:r w:rsidR="0099781E">
            <w:rPr>
              <w:lang w:val="en-US"/>
            </w:rPr>
            <w:fldChar w:fldCharType="separate"/>
          </w:r>
          <w:r w:rsidR="005E2F22" w:rsidRPr="005E2F22">
            <w:rPr>
              <w:noProof/>
              <w:lang w:val="en-US"/>
            </w:rPr>
            <w:t>[9]</w:t>
          </w:r>
          <w:r w:rsidR="0099781E">
            <w:rPr>
              <w:lang w:val="en-US"/>
            </w:rPr>
            <w:fldChar w:fldCharType="end"/>
          </w:r>
        </w:sdtContent>
      </w:sdt>
      <w:r>
        <w:rPr>
          <w:lang w:val="en-US"/>
        </w:rPr>
        <w:t>.</w:t>
      </w:r>
    </w:p>
    <w:p w14:paraId="2348B9EB" w14:textId="513A8789" w:rsidR="003E382A" w:rsidRPr="003E382A" w:rsidRDefault="003E382A" w:rsidP="003E382A">
      <w:pPr>
        <w:pStyle w:val="af"/>
        <w:rPr>
          <w:lang w:val="ru-RU"/>
        </w:rPr>
      </w:pPr>
      <w:bookmarkStart w:id="46" w:name="_Toc64989651"/>
      <w:r w:rsidRPr="004048B3">
        <w:t xml:space="preserve">Tabulka </w:t>
      </w:r>
      <w:fldSimple w:instr=" SEQ Tabulka \* ARABIC ">
        <w:r w:rsidR="005E2F22">
          <w:rPr>
            <w:noProof/>
          </w:rPr>
          <w:t>1</w:t>
        </w:r>
      </w:fldSimple>
      <w:r w:rsidRPr="004048B3">
        <w:rPr>
          <w:lang w:val="ru-RU"/>
        </w:rPr>
        <w:t xml:space="preserve"> </w:t>
      </w:r>
      <w:r w:rsidRPr="004048B3">
        <w:t>Magnetická permeabilita látek</w:t>
      </w:r>
      <w:r w:rsidRPr="004048B3">
        <w:rPr>
          <w:lang w:val="ru-RU"/>
        </w:rPr>
        <w:t xml:space="preserve"> </w:t>
      </w:r>
      <w:sdt>
        <w:sdtPr>
          <w:rPr>
            <w:lang w:val="ru-RU"/>
          </w:rPr>
          <w:id w:val="500163122"/>
          <w:citation/>
        </w:sdtPr>
        <w:sdtContent>
          <w:r w:rsidRPr="004048B3">
            <w:rPr>
              <w:lang w:val="ru-RU"/>
            </w:rPr>
            <w:fldChar w:fldCharType="begin"/>
          </w:r>
          <w:r w:rsidRPr="004048B3">
            <w:rPr>
              <w:lang w:val="ru-RU"/>
            </w:rPr>
            <w:instrText xml:space="preserve"> CITATION 08yKrrhHwsoOhvDg </w:instrText>
          </w:r>
          <w:r w:rsidRPr="004048B3">
            <w:rPr>
              <w:lang w:val="ru-RU"/>
            </w:rPr>
            <w:fldChar w:fldCharType="separate"/>
          </w:r>
          <w:r w:rsidR="005E2F22" w:rsidRPr="005E2F22">
            <w:rPr>
              <w:noProof/>
              <w:lang w:val="ru-RU"/>
            </w:rPr>
            <w:t>[9]</w:t>
          </w:r>
          <w:r w:rsidRPr="004048B3">
            <w:rPr>
              <w:lang w:val="ru-RU"/>
            </w:rPr>
            <w:fldChar w:fldCharType="end"/>
          </w:r>
        </w:sdtContent>
      </w:sdt>
      <w:bookmarkEnd w:id="46"/>
    </w:p>
    <w:tbl>
      <w:tblPr>
        <w:tblW w:w="0" w:type="auto"/>
        <w:jc w:val="center"/>
        <w:tblCellMar>
          <w:left w:w="40" w:type="dxa"/>
          <w:right w:w="40" w:type="dxa"/>
        </w:tblCellMar>
        <w:tblLook w:val="0000" w:firstRow="0" w:lastRow="0" w:firstColumn="0" w:lastColumn="0" w:noHBand="0" w:noVBand="0"/>
      </w:tblPr>
      <w:tblGrid>
        <w:gridCol w:w="2125"/>
        <w:gridCol w:w="3792"/>
        <w:gridCol w:w="2854"/>
      </w:tblGrid>
      <w:tr w:rsidR="001C1F12" w:rsidRPr="0095128E" w14:paraId="38297B8F" w14:textId="77777777" w:rsidTr="00EE0E6F">
        <w:trPr>
          <w:trHeight w:hRule="exact" w:val="715"/>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7553FB83" w14:textId="49599609" w:rsidR="001C1F12" w:rsidRPr="0095128E" w:rsidRDefault="00EB4418" w:rsidP="00FF1A8E">
            <w:pPr>
              <w:shd w:val="clear" w:color="auto" w:fill="FFFFFF"/>
              <w:spacing w:line="283" w:lineRule="exact"/>
              <w:jc w:val="center"/>
            </w:pPr>
            <w:r w:rsidRPr="00EB4418">
              <w:rPr>
                <w:b/>
                <w:bCs/>
              </w:rPr>
              <w:t>Magnetické materiály</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31E4C8B3" w14:textId="5CD07160" w:rsidR="001C1F12" w:rsidRPr="0095128E" w:rsidRDefault="00EB4418" w:rsidP="00FF1A8E">
            <w:pPr>
              <w:shd w:val="clear" w:color="auto" w:fill="FFFFFF"/>
              <w:spacing w:line="283" w:lineRule="exact"/>
              <w:ind w:left="34" w:right="48"/>
              <w:jc w:val="center"/>
            </w:pPr>
            <w:r w:rsidRPr="00EB4418">
              <w:rPr>
                <w:b/>
                <w:bCs/>
                <w:spacing w:val="-3"/>
              </w:rPr>
              <w:t>Název</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29658EF1" w14:textId="65D89899" w:rsidR="001C1F12" w:rsidRPr="00D94493" w:rsidRDefault="00D94493" w:rsidP="00EB4418">
            <w:pPr>
              <w:shd w:val="clear" w:color="auto" w:fill="FFFFFF"/>
              <w:spacing w:line="283" w:lineRule="exact"/>
              <w:ind w:left="130" w:right="134"/>
              <w:jc w:val="center"/>
              <w:rPr>
                <w:lang w:val="ru-RU"/>
              </w:rPr>
            </w:pPr>
            <w:r w:rsidRPr="00D94493">
              <w:rPr>
                <w:b/>
                <w:bCs/>
                <w:spacing w:val="-2"/>
              </w:rPr>
              <w:t>Magnetická permeabilita</w:t>
            </w:r>
            <w:r>
              <w:rPr>
                <w:b/>
                <w:bCs/>
                <w:spacing w:val="-2"/>
                <w:lang w:val="ru-RU"/>
              </w:rPr>
              <w:t xml:space="preserve"> (</w:t>
            </w:r>
            <w:r w:rsidR="00EB4418" w:rsidRPr="00EB4418">
              <w:rPr>
                <w:b/>
                <w:bCs/>
                <w:spacing w:val="-2"/>
              </w:rPr>
              <w:t>μ</w:t>
            </w:r>
            <w:r>
              <w:rPr>
                <w:b/>
                <w:bCs/>
                <w:spacing w:val="-2"/>
                <w:lang w:val="ru-RU"/>
              </w:rPr>
              <w:t>)</w:t>
            </w:r>
          </w:p>
        </w:tc>
      </w:tr>
      <w:tr w:rsidR="001C1F12" w:rsidRPr="0095128E" w14:paraId="0E8F16DA" w14:textId="77777777" w:rsidTr="00EE0E6F">
        <w:trPr>
          <w:trHeight w:hRule="exact" w:val="427"/>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2A75E5C8" w14:textId="48F54A9D" w:rsidR="001C1F12" w:rsidRPr="0095128E" w:rsidRDefault="001C1F12" w:rsidP="001C1F12">
            <w:pPr>
              <w:shd w:val="clear" w:color="auto" w:fill="FFFFFF"/>
              <w:ind w:left="24" w:firstLine="212"/>
            </w:pPr>
            <w:proofErr w:type="spellStart"/>
            <w:r>
              <w:rPr>
                <w:lang w:eastAsia="ru-RU"/>
              </w:rPr>
              <w:t>Diamagnet</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07FCF26A" w14:textId="328C77C7" w:rsidR="001C1F12" w:rsidRPr="0095128E" w:rsidRDefault="001C1F12" w:rsidP="001C1F12">
            <w:pPr>
              <w:shd w:val="clear" w:color="auto" w:fill="FFFFFF"/>
              <w:ind w:left="219"/>
            </w:pPr>
            <w:r>
              <w:rPr>
                <w:lang w:eastAsia="ru-RU"/>
              </w:rPr>
              <w:t>Vizmut</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471BBF84" w14:textId="754BD659" w:rsidR="001C1F12" w:rsidRPr="0095128E" w:rsidRDefault="001C1F12" w:rsidP="00D94493">
            <w:pPr>
              <w:shd w:val="clear" w:color="auto" w:fill="FFFFFF"/>
              <w:ind w:left="192" w:firstLine="22"/>
            </w:pPr>
            <w:r>
              <w:t>0.9998</w:t>
            </w:r>
          </w:p>
        </w:tc>
      </w:tr>
      <w:tr w:rsidR="001C1F12" w:rsidRPr="0095128E" w14:paraId="54877564" w14:textId="77777777" w:rsidTr="00EE0E6F">
        <w:trPr>
          <w:trHeight w:hRule="exact" w:val="422"/>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226C7241" w14:textId="4E9976E4" w:rsidR="001C1F12" w:rsidRPr="0095128E" w:rsidRDefault="001C1F12" w:rsidP="001C1F12">
            <w:pPr>
              <w:shd w:val="clear" w:color="auto" w:fill="FFFFFF"/>
              <w:ind w:left="24" w:firstLine="212"/>
            </w:pPr>
            <w:proofErr w:type="spellStart"/>
            <w:r>
              <w:rPr>
                <w:lang w:eastAsia="ru-RU"/>
              </w:rPr>
              <w:t>Paramagnet</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3567DEE9" w14:textId="0E9E4584" w:rsidR="001C1F12" w:rsidRPr="0095128E" w:rsidRDefault="001C1F12" w:rsidP="001C1F12">
            <w:pPr>
              <w:shd w:val="clear" w:color="auto" w:fill="FFFFFF"/>
              <w:ind w:left="219"/>
            </w:pPr>
            <w:r>
              <w:rPr>
                <w:lang w:eastAsia="ru-RU"/>
              </w:rPr>
              <w:t>Platina</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524FA55B" w14:textId="2C27441C" w:rsidR="001C1F12" w:rsidRPr="0095128E" w:rsidRDefault="00D94493" w:rsidP="001C1F12">
            <w:pPr>
              <w:shd w:val="clear" w:color="auto" w:fill="FFFFFF"/>
              <w:ind w:left="312" w:hanging="79"/>
            </w:pPr>
            <w:r>
              <w:rPr>
                <w:lang w:val="ru-RU"/>
              </w:rPr>
              <w:t>1</w:t>
            </w:r>
            <w:r w:rsidR="001C1F12">
              <w:t>.0003</w:t>
            </w:r>
          </w:p>
        </w:tc>
      </w:tr>
      <w:tr w:rsidR="001C1F12" w:rsidRPr="0095128E" w14:paraId="1320FBAA" w14:textId="77777777" w:rsidTr="00846C83">
        <w:trPr>
          <w:trHeight w:hRule="exact" w:val="756"/>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61B3F2AA" w14:textId="7571AB8D" w:rsidR="001C1F12" w:rsidRDefault="001C1F12" w:rsidP="001C1F12">
            <w:pPr>
              <w:shd w:val="clear" w:color="auto" w:fill="FFFFFF"/>
              <w:ind w:left="24" w:firstLine="212"/>
              <w:rPr>
                <w:lang w:eastAsia="ru-RU"/>
              </w:rPr>
            </w:pPr>
            <w:proofErr w:type="spellStart"/>
            <w:r>
              <w:rPr>
                <w:lang w:eastAsia="ru-RU"/>
              </w:rPr>
              <w:t>Feromagnet</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4F714504" w14:textId="326787F9" w:rsidR="001C1F12" w:rsidRPr="0095128E" w:rsidRDefault="002A221C" w:rsidP="00846C83">
            <w:pPr>
              <w:shd w:val="clear" w:color="auto" w:fill="FFFFFF"/>
              <w:ind w:left="219"/>
            </w:pPr>
            <w:r w:rsidRPr="002A221C">
              <w:rPr>
                <w:lang w:eastAsia="ru-RU"/>
              </w:rPr>
              <w:t>Permalloy</w:t>
            </w:r>
            <w:r w:rsidR="00846C83" w:rsidRPr="00846C83">
              <w:rPr>
                <w:lang w:val="en-US" w:eastAsia="ru-RU"/>
              </w:rPr>
              <w:t xml:space="preserve"> </w:t>
            </w:r>
            <w:r w:rsidRPr="002A221C">
              <w:rPr>
                <w:lang w:eastAsia="ru-RU"/>
              </w:rPr>
              <w:t xml:space="preserve">(slitina </w:t>
            </w:r>
            <w:proofErr w:type="gramStart"/>
            <w:r w:rsidRPr="002A221C">
              <w:rPr>
                <w:lang w:eastAsia="ru-RU"/>
              </w:rPr>
              <w:t>80%</w:t>
            </w:r>
            <w:proofErr w:type="gramEnd"/>
            <w:r w:rsidRPr="002A221C">
              <w:rPr>
                <w:lang w:eastAsia="ru-RU"/>
              </w:rPr>
              <w:t xml:space="preserve"> niklu a 20% železa)</w:t>
            </w:r>
            <w:r w:rsidR="001C1F12">
              <w:rPr>
                <w:lang w:eastAsia="ru-RU"/>
              </w:rPr>
              <w:t>)</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6799D22D" w14:textId="329442C4" w:rsidR="001C1F12" w:rsidRPr="0095128E" w:rsidRDefault="00846C83" w:rsidP="0027631E">
            <w:pPr>
              <w:keepNext/>
              <w:shd w:val="clear" w:color="auto" w:fill="FFFFFF"/>
              <w:ind w:left="312" w:hanging="79"/>
            </w:pPr>
            <w:r>
              <w:rPr>
                <w:lang w:val="ru-RU"/>
              </w:rPr>
              <w:t>8</w:t>
            </w:r>
            <w:r w:rsidR="001C1F12">
              <w:t>000</w:t>
            </w:r>
          </w:p>
        </w:tc>
      </w:tr>
    </w:tbl>
    <w:p w14:paraId="42C0CBC4" w14:textId="77777777" w:rsidR="008F1A06" w:rsidRDefault="008F1A06" w:rsidP="008F1A06">
      <w:pPr>
        <w:pStyle w:val="Textprce"/>
        <w:rPr>
          <w:rFonts w:cs="Mangal"/>
          <w:sz w:val="22"/>
          <w:szCs w:val="20"/>
          <w:lang w:eastAsia="ru-RU"/>
        </w:rPr>
      </w:pPr>
      <w:r>
        <w:rPr>
          <w:lang w:eastAsia="ru-RU"/>
        </w:rPr>
        <w:t>Když vezmeme v úvahu dostatečně velký feromagnetik, při teplotě nižší než teplota Curie lze pozorovat, že celková magnetizace odebraného materiálu bude rovna nule, pokud na něj nebude aplikováno žádné vnější pole.</w:t>
      </w:r>
    </w:p>
    <w:p w14:paraId="7955FF88" w14:textId="12732FAE" w:rsidR="008F1A06" w:rsidRPr="005C41DD" w:rsidRDefault="008F1A06" w:rsidP="008F1A06">
      <w:pPr>
        <w:pStyle w:val="Textprce"/>
      </w:pPr>
      <w:r>
        <w:rPr>
          <w:lang w:eastAsia="ru-RU"/>
        </w:rPr>
        <w:t xml:space="preserve">Bylo zjištěno, že makroskopický vzorek feromagnetik se rozpadá na mnoho oblastí se spontánní magnetizací, později se tyto oblasti nazývaly domény. Kromě toho je každá doména magnetizována na saturaci. V doméně jsou magnetizační vektory směrovány různými směry, v důsledku čehož je celková magnetizace domény nulová. Domény jsou odděleny hranicemi, ve kterých dochází k rotaci magnetizačního vektoru z orientační charakteristiky jedné domény do orientační charakteristiky sousední. Tyto hranice se nazývají – </w:t>
      </w:r>
      <w:proofErr w:type="spellStart"/>
      <w:r>
        <w:rPr>
          <w:lang w:eastAsia="ru-RU"/>
        </w:rPr>
        <w:t>Blochovy</w:t>
      </w:r>
      <w:proofErr w:type="spellEnd"/>
      <w:r>
        <w:rPr>
          <w:lang w:eastAsia="ru-RU"/>
        </w:rPr>
        <w:t xml:space="preserve"> stěny a jsou graficky znázorněny</w:t>
      </w:r>
      <w:r w:rsidR="005C41DD" w:rsidRPr="005C41DD">
        <w:rPr>
          <w:lang w:eastAsia="ru-RU"/>
        </w:rPr>
        <w:t xml:space="preserve"> na </w:t>
      </w:r>
      <w:r w:rsidR="005C41DD">
        <w:rPr>
          <w:lang w:eastAsia="ru-RU"/>
        </w:rPr>
        <w:t>obrázků</w:t>
      </w:r>
      <w:r w:rsidR="005C41DD" w:rsidRPr="005C41DD">
        <w:rPr>
          <w:lang w:eastAsia="ru-RU"/>
        </w:rPr>
        <w:t xml:space="preserve"> (</w:t>
      </w:r>
      <w:r w:rsidR="005C41DD">
        <w:rPr>
          <w:lang w:eastAsia="ru-RU"/>
        </w:rPr>
        <w:fldChar w:fldCharType="begin"/>
      </w:r>
      <w:r w:rsidR="005C41DD">
        <w:rPr>
          <w:lang w:eastAsia="ru-RU"/>
        </w:rPr>
        <w:instrText xml:space="preserve"> REF _Ref64911547 \h </w:instrText>
      </w:r>
      <w:r w:rsidR="005C41DD">
        <w:rPr>
          <w:lang w:eastAsia="ru-RU"/>
        </w:rPr>
      </w:r>
      <w:r w:rsidR="005C41DD">
        <w:rPr>
          <w:lang w:eastAsia="ru-RU"/>
        </w:rPr>
        <w:fldChar w:fldCharType="separate"/>
      </w:r>
      <w:r w:rsidR="005E2F22">
        <w:t xml:space="preserve">Obrázek </w:t>
      </w:r>
      <w:r w:rsidR="005E2F22">
        <w:rPr>
          <w:noProof/>
        </w:rPr>
        <w:t>3</w:t>
      </w:r>
      <w:r w:rsidR="005C41DD">
        <w:rPr>
          <w:lang w:eastAsia="ru-RU"/>
        </w:rPr>
        <w:fldChar w:fldCharType="end"/>
      </w:r>
      <w:r w:rsidR="005C41DD" w:rsidRPr="005C41DD">
        <w:rPr>
          <w:lang w:eastAsia="ru-RU"/>
        </w:rPr>
        <w:t>)</w:t>
      </w:r>
      <w:r>
        <w:rPr>
          <w:lang w:eastAsia="ru-RU"/>
        </w:rPr>
        <w:t xml:space="preserve"> </w:t>
      </w:r>
      <w:sdt>
        <w:sdtPr>
          <w:rPr>
            <w:lang w:eastAsia="ru-RU"/>
          </w:rPr>
          <w:id w:val="-1063563102"/>
          <w:citation/>
        </w:sdtPr>
        <w:sdtContent>
          <w:r w:rsidR="005C41DD">
            <w:rPr>
              <w:lang w:eastAsia="ru-RU"/>
            </w:rPr>
            <w:fldChar w:fldCharType="begin"/>
          </w:r>
          <w:r w:rsidR="005C41DD">
            <w:rPr>
              <w:lang w:eastAsia="ru-RU"/>
            </w:rPr>
            <w:instrText xml:space="preserve"> CITATION HhrPO2AnblqKs9of </w:instrText>
          </w:r>
          <w:r w:rsidR="005C41DD">
            <w:rPr>
              <w:lang w:eastAsia="ru-RU"/>
            </w:rPr>
            <w:fldChar w:fldCharType="separate"/>
          </w:r>
          <w:r w:rsidR="005E2F22">
            <w:rPr>
              <w:noProof/>
              <w:lang w:eastAsia="ru-RU"/>
            </w:rPr>
            <w:t>[10]</w:t>
          </w:r>
          <w:r w:rsidR="005C41DD">
            <w:rPr>
              <w:lang w:eastAsia="ru-RU"/>
            </w:rPr>
            <w:fldChar w:fldCharType="end"/>
          </w:r>
        </w:sdtContent>
      </w:sdt>
      <w:r w:rsidR="005C41DD" w:rsidRPr="005C41DD">
        <w:rPr>
          <w:lang w:eastAsia="ru-RU"/>
        </w:rPr>
        <w:t>.</w:t>
      </w:r>
    </w:p>
    <w:p w14:paraId="4CE6F322" w14:textId="77777777" w:rsidR="005C41DD" w:rsidRDefault="00D664F3" w:rsidP="005C41DD">
      <w:pPr>
        <w:pStyle w:val="Textprce"/>
        <w:keepNext/>
        <w:jc w:val="center"/>
      </w:pPr>
      <w:r>
        <w:rPr>
          <w:noProof/>
        </w:rPr>
        <w:drawing>
          <wp:inline distT="0" distB="0" distL="0" distR="0" wp14:anchorId="31A00C97" wp14:editId="70E91260">
            <wp:extent cx="1927860" cy="1822976"/>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6768" cy="1831399"/>
                    </a:xfrm>
                    <a:prstGeom prst="rect">
                      <a:avLst/>
                    </a:prstGeom>
                    <a:noFill/>
                    <a:ln>
                      <a:noFill/>
                    </a:ln>
                  </pic:spPr>
                </pic:pic>
              </a:graphicData>
            </a:graphic>
          </wp:inline>
        </w:drawing>
      </w:r>
    </w:p>
    <w:p w14:paraId="6A572B20" w14:textId="733452CD" w:rsidR="00D664F3" w:rsidRPr="005C41DD" w:rsidRDefault="005C41DD" w:rsidP="005C41DD">
      <w:pPr>
        <w:pStyle w:val="af"/>
      </w:pPr>
      <w:bookmarkStart w:id="47" w:name="_Ref64911547"/>
      <w:bookmarkStart w:id="48" w:name="_Toc65182282"/>
      <w:r>
        <w:t xml:space="preserve">Obrázek </w:t>
      </w:r>
      <w:fldSimple w:instr=" SEQ Obrázek \* ARABIC ">
        <w:r w:rsidR="005E2F22">
          <w:rPr>
            <w:noProof/>
          </w:rPr>
          <w:t>3</w:t>
        </w:r>
      </w:fldSimple>
      <w:bookmarkEnd w:id="47"/>
      <w:r w:rsidRPr="005C41DD">
        <w:t xml:space="preserve"> </w:t>
      </w:r>
      <w:r w:rsidRPr="00F47ACF">
        <w:rPr>
          <w:lang w:eastAsia="hi-IN" w:bidi="hi-IN"/>
        </w:rPr>
        <w:t xml:space="preserve">Změna směru magnetizace při průchodu stěnou </w:t>
      </w:r>
      <w:proofErr w:type="spellStart"/>
      <w:r w:rsidRPr="00F47ACF">
        <w:rPr>
          <w:lang w:eastAsia="hi-IN" w:bidi="hi-IN"/>
        </w:rPr>
        <w:t>Bloch</w:t>
      </w:r>
      <w:proofErr w:type="spellEnd"/>
      <w:r w:rsidRPr="00F47ACF">
        <w:rPr>
          <w:lang w:eastAsia="hi-IN" w:bidi="hi-IN"/>
        </w:rPr>
        <w:t xml:space="preserve"> (σ je tloušťka stěny)</w:t>
      </w:r>
      <w:r w:rsidRPr="005C41DD">
        <w:rPr>
          <w:lang w:eastAsia="hi-IN" w:bidi="hi-IN"/>
        </w:rPr>
        <w:t xml:space="preserve"> </w:t>
      </w:r>
      <w:sdt>
        <w:sdtPr>
          <w:rPr>
            <w:lang w:eastAsia="hi-IN" w:bidi="hi-IN"/>
          </w:rPr>
          <w:id w:val="-69743981"/>
          <w:citation/>
        </w:sdtPr>
        <w:sdtContent>
          <w:r>
            <w:rPr>
              <w:lang w:eastAsia="hi-IN" w:bidi="hi-IN"/>
            </w:rPr>
            <w:fldChar w:fldCharType="begin"/>
          </w:r>
          <w:r>
            <w:rPr>
              <w:lang w:eastAsia="hi-IN" w:bidi="hi-IN"/>
            </w:rPr>
            <w:instrText xml:space="preserve"> CITATION HhrPO2AnblqKs9of </w:instrText>
          </w:r>
          <w:r>
            <w:rPr>
              <w:lang w:eastAsia="hi-IN" w:bidi="hi-IN"/>
            </w:rPr>
            <w:fldChar w:fldCharType="separate"/>
          </w:r>
          <w:r w:rsidR="005E2F22">
            <w:rPr>
              <w:noProof/>
              <w:lang w:eastAsia="hi-IN" w:bidi="hi-IN"/>
            </w:rPr>
            <w:t>[10]</w:t>
          </w:r>
          <w:r>
            <w:rPr>
              <w:lang w:eastAsia="hi-IN" w:bidi="hi-IN"/>
            </w:rPr>
            <w:fldChar w:fldCharType="end"/>
          </w:r>
        </w:sdtContent>
      </w:sdt>
      <w:bookmarkEnd w:id="48"/>
    </w:p>
    <w:p w14:paraId="1D89BFE9" w14:textId="4E6A4A42" w:rsidR="008F1A06" w:rsidRDefault="008F1A06" w:rsidP="008F1A06">
      <w:pPr>
        <w:pStyle w:val="Textprce"/>
      </w:pPr>
      <w:r w:rsidRPr="00FF1A8E">
        <w:rPr>
          <w:lang w:eastAsia="ru-RU"/>
        </w:rPr>
        <w:t xml:space="preserve">Když vezmeme v úvahu malou plochu feromagnetického vzorku, ve které se domény již vytvořily bez účasti vnějšího magnetického pole. Poté, když se na </w:t>
      </w:r>
      <w:proofErr w:type="spellStart"/>
      <w:r w:rsidRPr="00FF1A8E">
        <w:rPr>
          <w:lang w:eastAsia="ru-RU"/>
        </w:rPr>
        <w:t>feromagnet</w:t>
      </w:r>
      <w:proofErr w:type="spellEnd"/>
      <w:r w:rsidRPr="00FF1A8E">
        <w:rPr>
          <w:lang w:eastAsia="ru-RU"/>
        </w:rPr>
        <w:t xml:space="preserve"> </w:t>
      </w:r>
      <m:oMath>
        <m:groupChr>
          <m:groupChrPr>
            <m:chr m:val="→"/>
            <m:pos m:val="top"/>
            <m:vertJc m:val="bot"/>
            <m:ctrlPr>
              <w:rPr>
                <w:rFonts w:ascii="Cambria Math" w:hAnsi="Cambria Math" w:cs="Mangal"/>
                <w:i/>
                <w:sz w:val="22"/>
                <w:lang w:eastAsia="hi-IN" w:bidi="hi-IN"/>
              </w:rPr>
            </m:ctrlPr>
          </m:groupChrPr>
          <m:e>
            <m:r>
              <w:rPr>
                <w:rFonts w:ascii="Cambria Math" w:hAnsi="Cambria Math"/>
              </w:rPr>
              <m:t>H</m:t>
            </m:r>
            <m:ctrlPr>
              <w:rPr>
                <w:rFonts w:ascii="Cambria Math" w:hAnsi="Cambria Math" w:cs="Mangal"/>
                <w:sz w:val="22"/>
                <w:lang w:eastAsia="hi-IN" w:bidi="hi-IN"/>
              </w:rPr>
            </m:ctrlPr>
          </m:e>
        </m:groupChr>
        <m:r>
          <w:rPr>
            <w:rFonts w:ascii="Cambria Math" w:hAnsi="Cambria Math"/>
          </w:rPr>
          <m:t xml:space="preserve">&gt;0 </m:t>
        </m:r>
      </m:oMath>
      <w:r w:rsidRPr="00FF1A8E">
        <w:rPr>
          <w:lang w:eastAsia="ru-RU"/>
        </w:rPr>
        <w:t xml:space="preserve">aplikuje vnější magnetické pole, počet oblastí, směr magnetických momentů, které jsou nejblíže k orientaci pole </w:t>
      </w:r>
      <m:oMath>
        <m:groupChr>
          <m:groupChrPr>
            <m:chr m:val="→"/>
            <m:pos m:val="top"/>
            <m:vertJc m:val="bot"/>
            <m:ctrlPr>
              <w:rPr>
                <w:rFonts w:ascii="Cambria Math" w:hAnsi="Cambria Math" w:cs="Mangal"/>
                <w:i/>
                <w:sz w:val="22"/>
                <w:lang w:eastAsia="hi-IN" w:bidi="hi-IN"/>
              </w:rPr>
            </m:ctrlPr>
          </m:groupChrPr>
          <m:e>
            <m:r>
              <w:rPr>
                <w:rFonts w:ascii="Cambria Math" w:hAnsi="Cambria Math"/>
              </w:rPr>
              <m:t>H</m:t>
            </m:r>
            <m:ctrlPr>
              <w:rPr>
                <w:rFonts w:ascii="Cambria Math" w:hAnsi="Cambria Math" w:cs="Mangal"/>
                <w:sz w:val="22"/>
                <w:lang w:eastAsia="hi-IN" w:bidi="hi-IN"/>
              </w:rPr>
            </m:ctrlPr>
          </m:e>
        </m:groupChr>
      </m:oMath>
      <w:r w:rsidRPr="00FF1A8E">
        <w:rPr>
          <w:lang w:eastAsia="ru-RU"/>
        </w:rPr>
        <w:t xml:space="preserve">, se v důsledku sousedních oblastí zvýší. To vše nastane v </w:t>
      </w:r>
      <w:r w:rsidRPr="00FF1A8E">
        <w:rPr>
          <w:lang w:eastAsia="ru-RU"/>
        </w:rPr>
        <w:lastRenderedPageBreak/>
        <w:t>důsledku posunutí hranic oblastí, což je znázorněno na obrázku 3, oblasti I a II</w:t>
      </w:r>
      <w:r w:rsidR="00234E39" w:rsidRPr="00234E39">
        <w:rPr>
          <w:lang w:eastAsia="ru-RU"/>
        </w:rPr>
        <w:t xml:space="preserve"> o</w:t>
      </w:r>
      <w:r w:rsidR="00234E39">
        <w:rPr>
          <w:lang w:eastAsia="ru-RU"/>
        </w:rPr>
        <w:t xml:space="preserve">brázek </w:t>
      </w:r>
      <w:r w:rsidR="00234E39" w:rsidRPr="00234E39">
        <w:rPr>
          <w:lang w:eastAsia="ru-RU"/>
        </w:rPr>
        <w:t>(</w:t>
      </w:r>
      <w:r w:rsidR="00AF00D8">
        <w:rPr>
          <w:lang w:eastAsia="ru-RU"/>
        </w:rPr>
        <w:fldChar w:fldCharType="begin"/>
      </w:r>
      <w:r w:rsidR="00AF00D8">
        <w:rPr>
          <w:lang w:eastAsia="ru-RU"/>
        </w:rPr>
        <w:instrText xml:space="preserve"> REF _Ref64912006 \h </w:instrText>
      </w:r>
      <w:r w:rsidR="00AF00D8">
        <w:rPr>
          <w:lang w:eastAsia="ru-RU"/>
        </w:rPr>
      </w:r>
      <w:r w:rsidR="00AF00D8">
        <w:rPr>
          <w:lang w:eastAsia="ru-RU"/>
        </w:rPr>
        <w:fldChar w:fldCharType="separate"/>
      </w:r>
      <w:r w:rsidR="005E2F22">
        <w:t xml:space="preserve">Obrázek </w:t>
      </w:r>
      <w:r w:rsidR="005E2F22">
        <w:rPr>
          <w:noProof/>
        </w:rPr>
        <w:t>4</w:t>
      </w:r>
      <w:r w:rsidR="00AF00D8">
        <w:rPr>
          <w:lang w:eastAsia="ru-RU"/>
        </w:rPr>
        <w:fldChar w:fldCharType="end"/>
      </w:r>
      <w:r w:rsidR="00234E39" w:rsidRPr="00234E39">
        <w:rPr>
          <w:lang w:eastAsia="ru-RU"/>
        </w:rPr>
        <w:t>)</w:t>
      </w:r>
      <w:r w:rsidR="006B1208">
        <w:t xml:space="preserve"> </w:t>
      </w:r>
      <w:sdt>
        <w:sdtPr>
          <w:id w:val="-212651282"/>
          <w:citation/>
        </w:sdtPr>
        <w:sdtContent>
          <w:r w:rsidR="006B1208">
            <w:fldChar w:fldCharType="begin"/>
          </w:r>
          <w:r w:rsidR="006B1208">
            <w:instrText xml:space="preserve"> CITATION 15CO0xCDfbahui4j </w:instrText>
          </w:r>
          <w:r w:rsidR="006B1208">
            <w:fldChar w:fldCharType="separate"/>
          </w:r>
          <w:r w:rsidR="005E2F22">
            <w:rPr>
              <w:noProof/>
            </w:rPr>
            <w:t>[1]</w:t>
          </w:r>
          <w:r w:rsidR="006B1208">
            <w:fldChar w:fldCharType="end"/>
          </w:r>
        </w:sdtContent>
      </w:sdt>
      <w:r w:rsidR="006B1208">
        <w:t>.</w:t>
      </w:r>
    </w:p>
    <w:p w14:paraId="3DF24528" w14:textId="77777777" w:rsidR="008F0965" w:rsidRDefault="006B1208" w:rsidP="008F0965">
      <w:pPr>
        <w:pStyle w:val="Textprce"/>
        <w:keepNext/>
        <w:jc w:val="center"/>
      </w:pPr>
      <w:r>
        <w:rPr>
          <w:noProof/>
          <w:lang w:eastAsia="ru-RU"/>
        </w:rPr>
        <w:drawing>
          <wp:inline distT="0" distB="0" distL="0" distR="0" wp14:anchorId="56689785" wp14:editId="15FAAFFB">
            <wp:extent cx="4483867" cy="264160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9254" cy="2656556"/>
                    </a:xfrm>
                    <a:prstGeom prst="rect">
                      <a:avLst/>
                    </a:prstGeom>
                    <a:noFill/>
                    <a:ln>
                      <a:noFill/>
                    </a:ln>
                  </pic:spPr>
                </pic:pic>
              </a:graphicData>
            </a:graphic>
          </wp:inline>
        </w:drawing>
      </w:r>
    </w:p>
    <w:p w14:paraId="4514E520" w14:textId="5C5D2935" w:rsidR="006B1208" w:rsidRPr="008F0965" w:rsidRDefault="008F0965" w:rsidP="008F0965">
      <w:pPr>
        <w:pStyle w:val="af"/>
        <w:rPr>
          <w:lang w:eastAsia="ru-RU"/>
        </w:rPr>
      </w:pPr>
      <w:bookmarkStart w:id="49" w:name="_Ref64912006"/>
      <w:bookmarkStart w:id="50" w:name="_Toc65182283"/>
      <w:r>
        <w:t xml:space="preserve">Obrázek </w:t>
      </w:r>
      <w:fldSimple w:instr=" SEQ Obrázek \* ARABIC ">
        <w:r w:rsidR="005E2F22">
          <w:rPr>
            <w:noProof/>
          </w:rPr>
          <w:t>4</w:t>
        </w:r>
      </w:fldSimple>
      <w:bookmarkEnd w:id="49"/>
      <w:r w:rsidRPr="008F0965">
        <w:t xml:space="preserve"> Změna doménové struktury </w:t>
      </w:r>
      <w:proofErr w:type="spellStart"/>
      <w:r w:rsidRPr="008F0965">
        <w:t>feromagnetu</w:t>
      </w:r>
      <w:proofErr w:type="spellEnd"/>
      <w:r w:rsidRPr="008F0965">
        <w:t xml:space="preserve"> se zvýšením síly vnějšího magnetického pole </w:t>
      </w:r>
      <w:sdt>
        <w:sdtPr>
          <w:id w:val="1995912931"/>
          <w:citation/>
        </w:sdtPr>
        <w:sdtContent>
          <w:r>
            <w:fldChar w:fldCharType="begin"/>
          </w:r>
          <w:r>
            <w:instrText xml:space="preserve"> CITATION 15CO0xCDfbahui4j </w:instrText>
          </w:r>
          <w:r>
            <w:fldChar w:fldCharType="separate"/>
          </w:r>
          <w:r w:rsidR="005E2F22">
            <w:rPr>
              <w:noProof/>
            </w:rPr>
            <w:t>[1]</w:t>
          </w:r>
          <w:r>
            <w:fldChar w:fldCharType="end"/>
          </w:r>
        </w:sdtContent>
      </w:sdt>
      <w:bookmarkEnd w:id="50"/>
    </w:p>
    <w:p w14:paraId="1367A99A" w14:textId="3B6E1E95" w:rsidR="008F1A06" w:rsidRPr="005D1D37" w:rsidRDefault="008F1A06" w:rsidP="008F1A06">
      <w:pPr>
        <w:pStyle w:val="Textprce"/>
        <w:rPr>
          <w:lang w:val="en-US" w:eastAsia="hi-IN" w:bidi="hi-IN"/>
        </w:rPr>
      </w:pPr>
      <w:r>
        <w:t>V oblasti II dochází k nevratnému posunutí hranic (to je takový proces, že pokud je odstraněn vnější zdroj magnetického pole, vzorek se nevrátí do původního stavu). Toto posunutí doménových stěn je způsobeno vadami v krystalové struktuře. K překonání defektů hranicí dochází při skoku. Takových skoků může být mnoho (</w:t>
      </w:r>
      <m:oMath>
        <m:r>
          <w:rPr>
            <w:rFonts w:ascii="Cambria Math" w:hAnsi="Cambria Math"/>
          </w:rPr>
          <m:t>&gt;</m:t>
        </m:r>
        <m:sSup>
          <m:sSupPr>
            <m:ctrlPr>
              <w:rPr>
                <w:rFonts w:ascii="Cambria Math" w:hAnsi="Cambria Math" w:cs="Mangal"/>
                <w:sz w:val="22"/>
                <w:lang w:eastAsia="hi-IN" w:bidi="hi-IN"/>
              </w:rPr>
            </m:ctrlPr>
          </m:sSupPr>
          <m:e>
            <m:r>
              <w:rPr>
                <w:rFonts w:ascii="Cambria Math" w:hAnsi="Cambria Math"/>
              </w:rPr>
              <m:t>10</m:t>
            </m:r>
            <m:ctrlPr>
              <w:rPr>
                <w:rFonts w:ascii="Cambria Math" w:hAnsi="Cambria Math" w:cs="Mangal"/>
                <w:i/>
                <w:sz w:val="22"/>
                <w:lang w:eastAsia="hi-IN" w:bidi="hi-IN"/>
              </w:rPr>
            </m:ctrlPr>
          </m:e>
          <m:sup>
            <m:r>
              <w:rPr>
                <w:rFonts w:ascii="Cambria Math" w:hAnsi="Cambria Math"/>
              </w:rPr>
              <m:t>6</m:t>
            </m:r>
          </m:sup>
        </m:sSup>
        <m:r>
          <w:rPr>
            <w:rFonts w:ascii="Cambria Math" w:hAnsi="Cambria Math"/>
          </w:rPr>
          <m:t xml:space="preserve"> </m:t>
        </m:r>
      </m:oMath>
      <w:r>
        <w:t>). Skoky označují stupňovitý charakter magnetizační křivky, který je znázorněn na obrázk</w:t>
      </w:r>
      <w:r w:rsidR="00FF59B5">
        <w:t xml:space="preserve">ů </w:t>
      </w:r>
      <w:r w:rsidR="00FF59B5" w:rsidRPr="00FF59B5">
        <w:t>(</w:t>
      </w:r>
      <w:r w:rsidR="00FF59B5">
        <w:rPr>
          <w:lang w:val="ru-RU"/>
        </w:rPr>
        <w:fldChar w:fldCharType="begin"/>
      </w:r>
      <w:r w:rsidR="00FF59B5" w:rsidRPr="00FF59B5">
        <w:instrText xml:space="preserve"> REF _Ref64912006 \h </w:instrText>
      </w:r>
      <w:r w:rsidR="00FF59B5">
        <w:rPr>
          <w:lang w:val="ru-RU"/>
        </w:rPr>
      </w:r>
      <w:r w:rsidR="00FF59B5">
        <w:rPr>
          <w:lang w:val="ru-RU"/>
        </w:rPr>
        <w:fldChar w:fldCharType="separate"/>
      </w:r>
      <w:r w:rsidR="005E2F22">
        <w:t xml:space="preserve">Obrázek </w:t>
      </w:r>
      <w:r w:rsidR="005E2F22">
        <w:rPr>
          <w:noProof/>
        </w:rPr>
        <w:t>4</w:t>
      </w:r>
      <w:r w:rsidR="00FF59B5">
        <w:rPr>
          <w:lang w:val="ru-RU"/>
        </w:rPr>
        <w:fldChar w:fldCharType="end"/>
      </w:r>
      <w:r w:rsidR="00FF59B5" w:rsidRPr="00FF59B5">
        <w:t xml:space="preserve">) </w:t>
      </w:r>
      <w:r>
        <w:t xml:space="preserve">strmé oblasti grafu, tento efekt se nazývá </w:t>
      </w:r>
      <w:proofErr w:type="spellStart"/>
      <w:r>
        <w:t>Barkhausenův</w:t>
      </w:r>
      <w:proofErr w:type="spellEnd"/>
      <w:r>
        <w:t xml:space="preserve"> efekt. </w:t>
      </w:r>
      <w:r>
        <w:rPr>
          <w:lang w:val="en-US"/>
        </w:rPr>
        <w:t xml:space="preserve">S </w:t>
      </w:r>
      <w:proofErr w:type="spellStart"/>
      <w:r>
        <w:rPr>
          <w:lang w:val="en-US"/>
        </w:rPr>
        <w:t>dalším</w:t>
      </w:r>
      <w:proofErr w:type="spellEnd"/>
      <w:r>
        <w:rPr>
          <w:lang w:val="en-US"/>
        </w:rPr>
        <w:t xml:space="preserve"> </w:t>
      </w:r>
      <w:proofErr w:type="spellStart"/>
      <w:r>
        <w:rPr>
          <w:lang w:val="en-US"/>
        </w:rPr>
        <w:t>nárůstem</w:t>
      </w:r>
      <w:proofErr w:type="spellEnd"/>
      <w:r>
        <w:rPr>
          <w:lang w:val="en-US"/>
        </w:rPr>
        <w:t xml:space="preserve"> </w:t>
      </w:r>
      <w:proofErr w:type="spellStart"/>
      <w:r>
        <w:rPr>
          <w:lang w:val="en-US"/>
        </w:rPr>
        <w:t>magnetického</w:t>
      </w:r>
      <w:proofErr w:type="spellEnd"/>
      <w:r>
        <w:rPr>
          <w:lang w:val="en-US"/>
        </w:rPr>
        <w:t xml:space="preserve"> pole se moment </w:t>
      </w:r>
      <m:oMath>
        <m:groupChr>
          <m:groupChrPr>
            <m:chr m:val="→"/>
            <m:pos m:val="top"/>
            <m:vertJc m:val="bot"/>
            <m:ctrlPr>
              <w:rPr>
                <w:rFonts w:ascii="Cambria Math" w:hAnsi="Cambria Math" w:cs="Mangal"/>
                <w:i/>
                <w:sz w:val="22"/>
                <w:lang w:eastAsia="hi-IN" w:bidi="hi-IN"/>
              </w:rPr>
            </m:ctrlPr>
          </m:groupChrPr>
          <m:e>
            <m:r>
              <w:rPr>
                <w:rFonts w:ascii="Cambria Math" w:hAnsi="Cambria Math"/>
                <w:lang w:val="en-US"/>
              </w:rPr>
              <m:t>I</m:t>
            </m:r>
            <m:ctrlPr>
              <w:rPr>
                <w:rFonts w:ascii="Cambria Math" w:hAnsi="Cambria Math" w:cs="Mangal"/>
                <w:sz w:val="22"/>
                <w:lang w:eastAsia="hi-IN" w:bidi="hi-IN"/>
              </w:rPr>
            </m:ctrlPr>
          </m:e>
        </m:groupChr>
      </m:oMath>
      <w:r>
        <w:rPr>
          <w:lang w:val="en-US"/>
        </w:rPr>
        <w:t xml:space="preserve"> otáčí směrem k poli </w:t>
      </w:r>
      <m:oMath>
        <m:groupChr>
          <m:groupChrPr>
            <m:chr m:val="→"/>
            <m:pos m:val="top"/>
            <m:vertJc m:val="bot"/>
            <m:ctrlPr>
              <w:rPr>
                <w:rFonts w:ascii="Cambria Math" w:hAnsi="Cambria Math" w:cs="Mangal"/>
                <w:i/>
                <w:sz w:val="22"/>
                <w:lang w:eastAsia="hi-IN" w:bidi="hi-IN"/>
              </w:rPr>
            </m:ctrlPr>
          </m:groupChrPr>
          <m:e>
            <m:r>
              <w:rPr>
                <w:rFonts w:ascii="Cambria Math" w:hAnsi="Cambria Math"/>
              </w:rPr>
              <m:t>H</m:t>
            </m:r>
            <m:ctrlPr>
              <w:rPr>
                <w:rFonts w:ascii="Cambria Math" w:hAnsi="Cambria Math" w:cs="Mangal"/>
                <w:sz w:val="22"/>
                <w:lang w:eastAsia="hi-IN" w:bidi="hi-IN"/>
              </w:rPr>
            </m:ctrlPr>
          </m:e>
        </m:groupChr>
      </m:oMath>
      <w:r>
        <w:rPr>
          <w:lang w:val="en-US"/>
        </w:rPr>
        <w:t>, dokud se s ním úplně neshoduje, obr</w:t>
      </w:r>
      <w:proofErr w:type="spellStart"/>
      <w:r w:rsidR="00BF7192">
        <w:t>ázků</w:t>
      </w:r>
      <w:proofErr w:type="spellEnd"/>
      <w:r w:rsidR="00BF7192">
        <w:t xml:space="preserve"> </w:t>
      </w:r>
      <w:r w:rsidR="00BF7192" w:rsidRPr="00BF7192">
        <w:rPr>
          <w:lang w:val="en-US"/>
        </w:rPr>
        <w:t>(</w:t>
      </w:r>
      <w:r w:rsidR="00BF7192">
        <w:rPr>
          <w:lang w:val="ru-RU"/>
        </w:rPr>
        <w:fldChar w:fldCharType="begin"/>
      </w:r>
      <w:r w:rsidR="00BF7192" w:rsidRPr="00BF7192">
        <w:rPr>
          <w:lang w:val="en-US"/>
        </w:rPr>
        <w:instrText xml:space="preserve"> REF _Ref64912006 \h </w:instrText>
      </w:r>
      <w:r w:rsidR="00BF7192">
        <w:rPr>
          <w:lang w:val="ru-RU"/>
        </w:rPr>
      </w:r>
      <w:r w:rsidR="00BF7192">
        <w:rPr>
          <w:lang w:val="ru-RU"/>
        </w:rPr>
        <w:fldChar w:fldCharType="separate"/>
      </w:r>
      <w:r w:rsidR="005E2F22">
        <w:t xml:space="preserve">Obrázek </w:t>
      </w:r>
      <w:r w:rsidR="005E2F22">
        <w:rPr>
          <w:noProof/>
        </w:rPr>
        <w:t>4</w:t>
      </w:r>
      <w:r w:rsidR="00BF7192">
        <w:rPr>
          <w:lang w:val="ru-RU"/>
        </w:rPr>
        <w:fldChar w:fldCharType="end"/>
      </w:r>
      <w:r w:rsidR="00BF7192" w:rsidRPr="00BF7192">
        <w:rPr>
          <w:lang w:val="en-US"/>
        </w:rPr>
        <w:t xml:space="preserve">) </w:t>
      </w:r>
      <w:r>
        <w:rPr>
          <w:lang w:val="en-US"/>
        </w:rPr>
        <w:t xml:space="preserve">region III. V </w:t>
      </w:r>
      <w:proofErr w:type="spellStart"/>
      <w:r>
        <w:rPr>
          <w:lang w:val="en-US"/>
        </w:rPr>
        <w:t>určitém</w:t>
      </w:r>
      <w:proofErr w:type="spellEnd"/>
      <w:r>
        <w:rPr>
          <w:lang w:val="en-US"/>
        </w:rPr>
        <w:t xml:space="preserve"> </w:t>
      </w:r>
      <w:proofErr w:type="spellStart"/>
      <w:r>
        <w:rPr>
          <w:lang w:val="en-US"/>
        </w:rPr>
        <w:t>smyslu</w:t>
      </w:r>
      <w:proofErr w:type="spellEnd"/>
      <w:r>
        <w:rPr>
          <w:lang w:val="en-US"/>
        </w:rPr>
        <w:t xml:space="preserve"> </w:t>
      </w:r>
      <w:proofErr w:type="spellStart"/>
      <w:r>
        <w:rPr>
          <w:lang w:val="en-US"/>
        </w:rPr>
        <w:t>bude</w:t>
      </w:r>
      <w:proofErr w:type="spellEnd"/>
      <w:r>
        <w:rPr>
          <w:lang w:val="en-US"/>
        </w:rPr>
        <w:t xml:space="preserve"> </w:t>
      </w:r>
      <w:proofErr w:type="spellStart"/>
      <w:r>
        <w:rPr>
          <w:lang w:val="en-US"/>
        </w:rPr>
        <w:t>feromagnet</w:t>
      </w:r>
      <w:proofErr w:type="spellEnd"/>
      <w:r>
        <w:rPr>
          <w:lang w:val="en-US"/>
        </w:rPr>
        <w:t xml:space="preserve"> </w:t>
      </w:r>
      <w:proofErr w:type="spellStart"/>
      <w:r>
        <w:rPr>
          <w:lang w:val="en-US"/>
        </w:rPr>
        <w:t>již</w:t>
      </w:r>
      <w:proofErr w:type="spellEnd"/>
      <w:r>
        <w:rPr>
          <w:lang w:val="en-US"/>
        </w:rPr>
        <w:t xml:space="preserve"> </w:t>
      </w:r>
      <w:proofErr w:type="spellStart"/>
      <w:r>
        <w:rPr>
          <w:lang w:val="en-US"/>
        </w:rPr>
        <w:t>sestávat</w:t>
      </w:r>
      <w:proofErr w:type="spellEnd"/>
      <w:r>
        <w:rPr>
          <w:lang w:val="en-US"/>
        </w:rPr>
        <w:t xml:space="preserve"> z </w:t>
      </w:r>
      <w:proofErr w:type="spellStart"/>
      <w:r>
        <w:rPr>
          <w:lang w:val="en-US"/>
        </w:rPr>
        <w:t>jedné</w:t>
      </w:r>
      <w:proofErr w:type="spellEnd"/>
      <w:r>
        <w:rPr>
          <w:lang w:val="en-US"/>
        </w:rPr>
        <w:t xml:space="preserve"> </w:t>
      </w:r>
      <w:proofErr w:type="spellStart"/>
      <w:r>
        <w:rPr>
          <w:lang w:val="en-US"/>
        </w:rPr>
        <w:t>domény</w:t>
      </w:r>
      <w:proofErr w:type="spellEnd"/>
      <w:r>
        <w:rPr>
          <w:lang w:val="en-US"/>
        </w:rPr>
        <w:t xml:space="preserve">, </w:t>
      </w:r>
      <w:proofErr w:type="spellStart"/>
      <w:r>
        <w:rPr>
          <w:lang w:val="en-US"/>
        </w:rPr>
        <w:t>ve</w:t>
      </w:r>
      <w:proofErr w:type="spellEnd"/>
      <w:r>
        <w:rPr>
          <w:lang w:val="en-US"/>
        </w:rPr>
        <w:t xml:space="preserve"> </w:t>
      </w:r>
      <w:proofErr w:type="spellStart"/>
      <w:r>
        <w:rPr>
          <w:lang w:val="en-US"/>
        </w:rPr>
        <w:t>které</w:t>
      </w:r>
      <w:proofErr w:type="spellEnd"/>
      <w:r>
        <w:rPr>
          <w:lang w:val="en-US"/>
        </w:rPr>
        <w:t xml:space="preserve"> </w:t>
      </w:r>
      <w:proofErr w:type="spellStart"/>
      <w:r>
        <w:rPr>
          <w:lang w:val="en-US"/>
        </w:rPr>
        <w:t>bude</w:t>
      </w:r>
      <w:proofErr w:type="spellEnd"/>
      <w:r>
        <w:rPr>
          <w:lang w:val="en-US"/>
        </w:rPr>
        <w:t xml:space="preserve"> </w:t>
      </w:r>
      <w:proofErr w:type="spellStart"/>
      <w:r>
        <w:rPr>
          <w:lang w:val="en-US"/>
        </w:rPr>
        <w:t>magnetický</w:t>
      </w:r>
      <w:proofErr w:type="spellEnd"/>
      <w:r>
        <w:rPr>
          <w:lang w:val="en-US"/>
        </w:rPr>
        <w:t xml:space="preserve"> moment</w:t>
      </w:r>
      <w:r w:rsidR="00C76D3B" w:rsidRPr="00C76D3B">
        <w:rPr>
          <w:lang w:val="en-US"/>
        </w:rPr>
        <w:t xml:space="preserve"> </w:t>
      </w:r>
      <m:oMath>
        <m:groupChr>
          <m:groupChrPr>
            <m:chr m:val="→"/>
            <m:pos m:val="top"/>
            <m:vertJc m:val="bot"/>
            <m:ctrlPr>
              <w:rPr>
                <w:rFonts w:ascii="Cambria Math" w:hAnsi="Cambria Math"/>
                <w:i/>
              </w:rPr>
            </m:ctrlPr>
          </m:groupChrPr>
          <m:e>
            <m:sSub>
              <m:sSubPr>
                <m:ctrlPr>
                  <w:rPr>
                    <w:rFonts w:ascii="Cambria Math" w:hAnsi="Cambria Math"/>
                  </w:rPr>
                </m:ctrlPr>
              </m:sSubPr>
              <m:e>
                <m:r>
                  <w:rPr>
                    <w:rFonts w:ascii="Cambria Math" w:hAnsi="Cambria Math"/>
                  </w:rPr>
                  <m:t>I</m:t>
                </m:r>
              </m:e>
              <m:sub>
                <m:r>
                  <w:rPr>
                    <w:rFonts w:ascii="Cambria Math" w:hAnsi="Cambria Math"/>
                  </w:rPr>
                  <m:t>S</m:t>
                </m:r>
              </m:sub>
            </m:sSub>
            <m:ctrlPr>
              <w:rPr>
                <w:rFonts w:ascii="Cambria Math" w:hAnsi="Cambria Math"/>
              </w:rPr>
            </m:ctrlPr>
          </m:e>
        </m:groupChr>
      </m:oMath>
      <w:r>
        <w:rPr>
          <w:lang w:val="en-US"/>
        </w:rPr>
        <w:t xml:space="preserve"> I podél aplikovaného pole </w:t>
      </w:r>
      <m:oMath>
        <m:groupChr>
          <m:groupChrPr>
            <m:chr m:val="→"/>
            <m:pos m:val="top"/>
            <m:vertJc m:val="bot"/>
            <m:ctrlPr>
              <w:rPr>
                <w:rFonts w:ascii="Cambria Math" w:hAnsi="Cambria Math" w:cs="Mangal"/>
                <w:i/>
                <w:sz w:val="22"/>
                <w:lang w:eastAsia="hi-IN" w:bidi="hi-IN"/>
              </w:rPr>
            </m:ctrlPr>
          </m:groupChrPr>
          <m:e>
            <m:r>
              <w:rPr>
                <w:rFonts w:ascii="Cambria Math" w:hAnsi="Cambria Math"/>
              </w:rPr>
              <m:t>H</m:t>
            </m:r>
            <m:ctrlPr>
              <w:rPr>
                <w:rFonts w:ascii="Cambria Math" w:hAnsi="Cambria Math" w:cs="Mangal"/>
                <w:sz w:val="22"/>
                <w:lang w:eastAsia="hi-IN" w:bidi="hi-IN"/>
              </w:rPr>
            </m:ctrlPr>
          </m:e>
        </m:groupChr>
      </m:oMath>
      <w:r>
        <w:rPr>
          <w:lang w:val="en-US"/>
        </w:rPr>
        <w:t xml:space="preserve"> </w:t>
      </w:r>
      <w:proofErr w:type="spellStart"/>
      <w:r w:rsidR="0005611D">
        <w:rPr>
          <w:lang w:val="en-US"/>
        </w:rPr>
        <w:t>na</w:t>
      </w:r>
      <w:proofErr w:type="spellEnd"/>
      <w:r w:rsidR="0005611D">
        <w:rPr>
          <w:lang w:val="en-US"/>
        </w:rPr>
        <w:t xml:space="preserve"> </w:t>
      </w:r>
      <w:proofErr w:type="spellStart"/>
      <w:r>
        <w:rPr>
          <w:lang w:val="en-US"/>
        </w:rPr>
        <w:t>obr</w:t>
      </w:r>
      <w:r w:rsidR="00F11C4F">
        <w:rPr>
          <w:lang w:val="en-US"/>
        </w:rPr>
        <w:t>ázků</w:t>
      </w:r>
      <w:proofErr w:type="spellEnd"/>
      <w:r w:rsidR="00F11C4F">
        <w:rPr>
          <w:lang w:val="en-US"/>
        </w:rPr>
        <w:t xml:space="preserve"> </w:t>
      </w:r>
      <w:r w:rsidR="00F11C4F" w:rsidRPr="00F11C4F">
        <w:rPr>
          <w:lang w:val="en-US"/>
        </w:rPr>
        <w:t>(</w:t>
      </w:r>
      <w:r w:rsidR="00F11C4F">
        <w:rPr>
          <w:lang w:val="ru-RU"/>
        </w:rPr>
        <w:fldChar w:fldCharType="begin"/>
      </w:r>
      <w:r w:rsidR="00F11C4F" w:rsidRPr="00F11C4F">
        <w:rPr>
          <w:lang w:val="en-US"/>
        </w:rPr>
        <w:instrText xml:space="preserve"> REF _Ref64912006 \h </w:instrText>
      </w:r>
      <w:r w:rsidR="00F11C4F">
        <w:rPr>
          <w:lang w:val="ru-RU"/>
        </w:rPr>
      </w:r>
      <w:r w:rsidR="00F11C4F">
        <w:rPr>
          <w:lang w:val="ru-RU"/>
        </w:rPr>
        <w:fldChar w:fldCharType="separate"/>
      </w:r>
      <w:r w:rsidR="005E2F22">
        <w:t xml:space="preserve">Obrázek </w:t>
      </w:r>
      <w:r w:rsidR="005E2F22">
        <w:rPr>
          <w:noProof/>
        </w:rPr>
        <w:t>4</w:t>
      </w:r>
      <w:r w:rsidR="00F11C4F">
        <w:rPr>
          <w:lang w:val="ru-RU"/>
        </w:rPr>
        <w:fldChar w:fldCharType="end"/>
      </w:r>
      <w:r w:rsidR="00F11C4F" w:rsidRPr="00F11C4F">
        <w:rPr>
          <w:lang w:val="en-US"/>
        </w:rPr>
        <w:t>)</w:t>
      </w:r>
      <w:r>
        <w:rPr>
          <w:rStyle w:val="23"/>
        </w:rPr>
        <w:t xml:space="preserve"> </w:t>
      </w:r>
      <w:r>
        <w:rPr>
          <w:lang w:val="en-US"/>
        </w:rPr>
        <w:t xml:space="preserve">region IV. </w:t>
      </w:r>
      <w:proofErr w:type="spellStart"/>
      <w:r>
        <w:rPr>
          <w:lang w:val="en-US"/>
        </w:rPr>
        <w:t>Státu</w:t>
      </w:r>
      <w:proofErr w:type="spellEnd"/>
      <w:r>
        <w:rPr>
          <w:lang w:val="en-US"/>
        </w:rPr>
        <w:t xml:space="preserve"> se </w:t>
      </w:r>
      <w:proofErr w:type="spellStart"/>
      <w:r>
        <w:rPr>
          <w:lang w:val="en-US"/>
        </w:rPr>
        <w:t>říká</w:t>
      </w:r>
      <w:proofErr w:type="spellEnd"/>
      <w:r>
        <w:rPr>
          <w:lang w:val="en-US"/>
        </w:rPr>
        <w:t xml:space="preserve"> </w:t>
      </w:r>
      <w:proofErr w:type="spellStart"/>
      <w:r>
        <w:rPr>
          <w:lang w:val="en-US"/>
        </w:rPr>
        <w:t>technická</w:t>
      </w:r>
      <w:proofErr w:type="spellEnd"/>
      <w:r>
        <w:rPr>
          <w:lang w:val="en-US"/>
        </w:rPr>
        <w:t xml:space="preserve"> </w:t>
      </w:r>
      <w:proofErr w:type="spellStart"/>
      <w:r>
        <w:rPr>
          <w:lang w:val="en-US"/>
        </w:rPr>
        <w:t>saturace</w:t>
      </w:r>
      <w:proofErr w:type="spellEnd"/>
      <w:r>
        <w:rPr>
          <w:lang w:val="en-US"/>
        </w:rPr>
        <w:t>.</w:t>
      </w:r>
      <w:r w:rsidR="00DE1167" w:rsidRPr="0005611D">
        <w:rPr>
          <w:lang w:val="en-US"/>
        </w:rPr>
        <w:t xml:space="preserve"> </w:t>
      </w:r>
      <w:sdt>
        <w:sdtPr>
          <w:rPr>
            <w:lang w:val="ru-RU"/>
          </w:rPr>
          <w:id w:val="-310257438"/>
          <w:citation/>
        </w:sdtPr>
        <w:sdtContent>
          <w:r w:rsidR="00DE1167">
            <w:rPr>
              <w:lang w:val="ru-RU"/>
            </w:rPr>
            <w:fldChar w:fldCharType="begin"/>
          </w:r>
          <w:r w:rsidR="00DE1167" w:rsidRPr="0005611D">
            <w:rPr>
              <w:lang w:val="en-US"/>
            </w:rPr>
            <w:instrText xml:space="preserve"> CITATION 15CO0xCDfbahui4j </w:instrText>
          </w:r>
          <w:r w:rsidR="00DE1167">
            <w:rPr>
              <w:lang w:val="ru-RU"/>
            </w:rPr>
            <w:fldChar w:fldCharType="separate"/>
          </w:r>
          <w:r w:rsidR="005E2F22" w:rsidRPr="005E2F22">
            <w:rPr>
              <w:noProof/>
              <w:lang w:val="en-US"/>
            </w:rPr>
            <w:t>[1]</w:t>
          </w:r>
          <w:r w:rsidR="00DE1167">
            <w:rPr>
              <w:lang w:val="ru-RU"/>
            </w:rPr>
            <w:fldChar w:fldCharType="end"/>
          </w:r>
        </w:sdtContent>
      </w:sdt>
    </w:p>
    <w:p w14:paraId="0055E975" w14:textId="0E0A3F04" w:rsidR="006F012C" w:rsidRPr="007A03A8" w:rsidRDefault="008F1A06" w:rsidP="006F012C">
      <w:pPr>
        <w:pStyle w:val="Textprce"/>
        <w:rPr>
          <w:lang w:val="ru-RU"/>
        </w:rPr>
      </w:pPr>
      <w:proofErr w:type="spellStart"/>
      <w:r>
        <w:rPr>
          <w:lang w:val="en-US"/>
        </w:rPr>
        <w:t>Pokud</w:t>
      </w:r>
      <w:proofErr w:type="spellEnd"/>
      <w:r w:rsidRPr="005D1D37">
        <w:rPr>
          <w:lang w:val="en-US"/>
        </w:rPr>
        <w:t xml:space="preserve"> </w:t>
      </w:r>
      <w:proofErr w:type="spellStart"/>
      <w:r>
        <w:rPr>
          <w:lang w:val="en-US"/>
        </w:rPr>
        <w:t>budeme</w:t>
      </w:r>
      <w:proofErr w:type="spellEnd"/>
      <w:r w:rsidRPr="005D1D37">
        <w:rPr>
          <w:lang w:val="en-US"/>
        </w:rPr>
        <w:t xml:space="preserve"> </w:t>
      </w:r>
      <w:proofErr w:type="spellStart"/>
      <w:r>
        <w:rPr>
          <w:lang w:val="en-US"/>
        </w:rPr>
        <w:t>pokra</w:t>
      </w:r>
      <w:r w:rsidRPr="005D1D37">
        <w:rPr>
          <w:lang w:val="en-US"/>
        </w:rPr>
        <w:t>č</w:t>
      </w:r>
      <w:r>
        <w:rPr>
          <w:lang w:val="en-US"/>
        </w:rPr>
        <w:t>ovat</w:t>
      </w:r>
      <w:proofErr w:type="spellEnd"/>
      <w:r w:rsidRPr="005D1D37">
        <w:rPr>
          <w:lang w:val="en-US"/>
        </w:rPr>
        <w:t xml:space="preserve"> </w:t>
      </w:r>
      <w:proofErr w:type="spellStart"/>
      <w:r>
        <w:rPr>
          <w:lang w:val="en-US"/>
        </w:rPr>
        <w:t>ve</w:t>
      </w:r>
      <w:proofErr w:type="spellEnd"/>
      <w:r w:rsidRPr="005D1D37">
        <w:rPr>
          <w:lang w:val="en-US"/>
        </w:rPr>
        <w:t xml:space="preserve"> </w:t>
      </w:r>
      <w:proofErr w:type="spellStart"/>
      <w:r>
        <w:rPr>
          <w:lang w:val="en-US"/>
        </w:rPr>
        <w:t>zvy</w:t>
      </w:r>
      <w:r w:rsidRPr="005D1D37">
        <w:rPr>
          <w:lang w:val="en-US"/>
        </w:rPr>
        <w:t>š</w:t>
      </w:r>
      <w:r>
        <w:rPr>
          <w:lang w:val="en-US"/>
        </w:rPr>
        <w:t>ov</w:t>
      </w:r>
      <w:r w:rsidRPr="005D1D37">
        <w:rPr>
          <w:lang w:val="en-US"/>
        </w:rPr>
        <w:t>á</w:t>
      </w:r>
      <w:r>
        <w:rPr>
          <w:lang w:val="en-US"/>
        </w:rPr>
        <w:t>n</w:t>
      </w:r>
      <w:r w:rsidRPr="005D1D37">
        <w:rPr>
          <w:lang w:val="en-US"/>
        </w:rPr>
        <w:t>í</w:t>
      </w:r>
      <w:proofErr w:type="spellEnd"/>
      <w:r w:rsidRPr="005D1D37">
        <w:rPr>
          <w:lang w:val="en-US"/>
        </w:rPr>
        <w:t xml:space="preserve"> </w:t>
      </w:r>
      <w:proofErr w:type="spellStart"/>
      <w:r>
        <w:rPr>
          <w:lang w:val="en-US"/>
        </w:rPr>
        <w:t>intenzity</w:t>
      </w:r>
      <w:proofErr w:type="spellEnd"/>
      <w:r w:rsidRPr="005D1D37">
        <w:rPr>
          <w:lang w:val="en-US"/>
        </w:rPr>
        <w:t xml:space="preserve"> </w:t>
      </w:r>
      <w:proofErr w:type="spellStart"/>
      <w:r>
        <w:rPr>
          <w:lang w:val="en-US"/>
        </w:rPr>
        <w:t>magnetick</w:t>
      </w:r>
      <w:r w:rsidRPr="005D1D37">
        <w:rPr>
          <w:lang w:val="en-US"/>
        </w:rPr>
        <w:t>é</w:t>
      </w:r>
      <w:r>
        <w:rPr>
          <w:lang w:val="en-US"/>
        </w:rPr>
        <w:t>ho</w:t>
      </w:r>
      <w:proofErr w:type="spellEnd"/>
      <w:r w:rsidRPr="005D1D37">
        <w:rPr>
          <w:lang w:val="en-US"/>
        </w:rPr>
        <w:t xml:space="preserve"> </w:t>
      </w:r>
      <w:r>
        <w:rPr>
          <w:lang w:val="en-US"/>
        </w:rPr>
        <w:t>pole</w:t>
      </w:r>
      <w:r w:rsidRPr="005D1D37">
        <w:rPr>
          <w:lang w:val="en-US"/>
        </w:rPr>
        <w:t xml:space="preserve">, </w:t>
      </w:r>
      <w:proofErr w:type="spellStart"/>
      <w:r>
        <w:rPr>
          <w:lang w:val="en-US"/>
        </w:rPr>
        <w:t>pak</w:t>
      </w:r>
      <w:proofErr w:type="spellEnd"/>
      <w:r w:rsidRPr="005D1D37">
        <w:rPr>
          <w:lang w:val="en-US"/>
        </w:rPr>
        <w:t xml:space="preserve"> </w:t>
      </w:r>
      <w:proofErr w:type="spellStart"/>
      <w:r>
        <w:rPr>
          <w:lang w:val="en-US"/>
        </w:rPr>
        <w:t>satura</w:t>
      </w:r>
      <w:r w:rsidRPr="005D1D37">
        <w:rPr>
          <w:lang w:val="en-US"/>
        </w:rPr>
        <w:t>č</w:t>
      </w:r>
      <w:r>
        <w:rPr>
          <w:lang w:val="en-US"/>
        </w:rPr>
        <w:t>n</w:t>
      </w:r>
      <w:r w:rsidRPr="005D1D37">
        <w:rPr>
          <w:lang w:val="en-US"/>
        </w:rPr>
        <w:t>í</w:t>
      </w:r>
      <w:proofErr w:type="spellEnd"/>
      <w:r w:rsidRPr="005D1D37">
        <w:rPr>
          <w:lang w:val="en-US"/>
        </w:rPr>
        <w:t xml:space="preserve"> </w:t>
      </w:r>
      <w:proofErr w:type="spellStart"/>
      <w:r>
        <w:rPr>
          <w:lang w:val="en-US"/>
        </w:rPr>
        <w:t>magnetizace</w:t>
      </w:r>
      <w:proofErr w:type="spellEnd"/>
      <w:r w:rsidRPr="005D1D37">
        <w:rPr>
          <w:lang w:val="en-US"/>
        </w:rPr>
        <w:t xml:space="preserve"> </w:t>
      </w:r>
      <m:oMath>
        <m:groupChr>
          <m:groupChrPr>
            <m:chr m:val="→"/>
            <m:pos m:val="top"/>
            <m:vertJc m:val="bot"/>
            <m:ctrlPr>
              <w:rPr>
                <w:rFonts w:ascii="Cambria Math" w:hAnsi="Cambria Math" w:cs="Mangal"/>
                <w:i/>
                <w:sz w:val="22"/>
                <w:lang w:eastAsia="hi-IN" w:bidi="hi-IN"/>
              </w:rPr>
            </m:ctrlPr>
          </m:groupChrPr>
          <m:e>
            <m:sSub>
              <m:sSubPr>
                <m:ctrlPr>
                  <w:rPr>
                    <w:rFonts w:ascii="Cambria Math" w:hAnsi="Cambria Math" w:cs="Mangal"/>
                    <w:sz w:val="22"/>
                    <w:lang w:eastAsia="hi-IN" w:bidi="hi-IN"/>
                  </w:rPr>
                </m:ctrlPr>
              </m:sSubPr>
              <m:e>
                <m:r>
                  <w:rPr>
                    <w:rFonts w:ascii="Cambria Math" w:hAnsi="Cambria Math"/>
                  </w:rPr>
                  <m:t>I</m:t>
                </m:r>
              </m:e>
              <m:sub>
                <m:r>
                  <w:rPr>
                    <w:rFonts w:ascii="Cambria Math" w:hAnsi="Cambria Math"/>
                  </w:rPr>
                  <m:t>S</m:t>
                </m:r>
              </m:sub>
            </m:sSub>
            <m:ctrlPr>
              <w:rPr>
                <w:rFonts w:ascii="Cambria Math" w:hAnsi="Cambria Math" w:cs="Mangal"/>
                <w:sz w:val="22"/>
                <w:lang w:eastAsia="hi-IN" w:bidi="hi-IN"/>
              </w:rPr>
            </m:ctrlPr>
          </m:e>
        </m:groupChr>
      </m:oMath>
      <w:r w:rsidRPr="005D1D37">
        <w:rPr>
          <w:lang w:val="en-US"/>
        </w:rPr>
        <w:t xml:space="preserve"> </w:t>
      </w:r>
      <w:proofErr w:type="spellStart"/>
      <w:r>
        <w:rPr>
          <w:lang w:val="en-US"/>
        </w:rPr>
        <w:t>nezm</w:t>
      </w:r>
      <w:r w:rsidRPr="005D1D37">
        <w:rPr>
          <w:lang w:val="en-US"/>
        </w:rPr>
        <w:t>ě</w:t>
      </w:r>
      <w:r>
        <w:rPr>
          <w:lang w:val="en-US"/>
        </w:rPr>
        <w:t>n</w:t>
      </w:r>
      <w:r w:rsidRPr="005D1D37">
        <w:rPr>
          <w:lang w:val="en-US"/>
        </w:rPr>
        <w:t>í</w:t>
      </w:r>
      <w:proofErr w:type="spellEnd"/>
      <w:r w:rsidRPr="005D1D37">
        <w:rPr>
          <w:lang w:val="en-US"/>
        </w:rPr>
        <w:t xml:space="preserve"> </w:t>
      </w:r>
      <w:proofErr w:type="spellStart"/>
      <w:r>
        <w:rPr>
          <w:lang w:val="en-US"/>
        </w:rPr>
        <w:t>sv</w:t>
      </w:r>
      <w:r w:rsidRPr="005D1D37">
        <w:rPr>
          <w:lang w:val="en-US"/>
        </w:rPr>
        <w:t>ů</w:t>
      </w:r>
      <w:r>
        <w:rPr>
          <w:lang w:val="en-US"/>
        </w:rPr>
        <w:t>j</w:t>
      </w:r>
      <w:proofErr w:type="spellEnd"/>
      <w:r w:rsidRPr="005D1D37">
        <w:rPr>
          <w:lang w:val="en-US"/>
        </w:rPr>
        <w:t xml:space="preserve"> </w:t>
      </w:r>
      <w:proofErr w:type="spellStart"/>
      <w:r>
        <w:rPr>
          <w:lang w:val="en-US"/>
        </w:rPr>
        <w:t>sm</w:t>
      </w:r>
      <w:r w:rsidRPr="005D1D37">
        <w:rPr>
          <w:lang w:val="en-US"/>
        </w:rPr>
        <w:t>ě</w:t>
      </w:r>
      <w:r>
        <w:rPr>
          <w:lang w:val="en-US"/>
        </w:rPr>
        <w:t>r</w:t>
      </w:r>
      <w:proofErr w:type="spellEnd"/>
      <w:r w:rsidRPr="005D1D37">
        <w:rPr>
          <w:lang w:val="en-US"/>
        </w:rPr>
        <w:t xml:space="preserve">, </w:t>
      </w:r>
      <w:r>
        <w:rPr>
          <w:lang w:val="en-US"/>
        </w:rPr>
        <w:t>ale</w:t>
      </w:r>
      <w:r w:rsidRPr="005D1D37">
        <w:rPr>
          <w:lang w:val="en-US"/>
        </w:rPr>
        <w:t xml:space="preserve"> </w:t>
      </w:r>
      <w:proofErr w:type="spellStart"/>
      <w:r>
        <w:rPr>
          <w:lang w:val="en-US"/>
        </w:rPr>
        <w:t>jej</w:t>
      </w:r>
      <w:r w:rsidRPr="005D1D37">
        <w:rPr>
          <w:lang w:val="en-US"/>
        </w:rPr>
        <w:t>í</w:t>
      </w:r>
      <w:proofErr w:type="spellEnd"/>
      <w:r w:rsidRPr="005D1D37">
        <w:rPr>
          <w:lang w:val="en-US"/>
        </w:rPr>
        <w:t xml:space="preserve"> </w:t>
      </w:r>
      <w:proofErr w:type="spellStart"/>
      <w:r>
        <w:rPr>
          <w:lang w:val="en-US"/>
        </w:rPr>
        <w:t>absolutn</w:t>
      </w:r>
      <w:r w:rsidRPr="005D1D37">
        <w:rPr>
          <w:lang w:val="en-US"/>
        </w:rPr>
        <w:t>í</w:t>
      </w:r>
      <w:proofErr w:type="spellEnd"/>
      <w:r w:rsidRPr="005D1D37">
        <w:rPr>
          <w:lang w:val="en-US"/>
        </w:rPr>
        <w:t xml:space="preserve"> </w:t>
      </w:r>
      <w:proofErr w:type="spellStart"/>
      <w:r>
        <w:rPr>
          <w:lang w:val="en-US"/>
        </w:rPr>
        <w:t>hodnota</w:t>
      </w:r>
      <w:proofErr w:type="spellEnd"/>
      <w:r w:rsidRPr="005D1D37">
        <w:rPr>
          <w:lang w:val="en-US"/>
        </w:rPr>
        <w:t xml:space="preserve"> </w:t>
      </w:r>
      <w:r>
        <w:rPr>
          <w:lang w:val="en-US"/>
        </w:rPr>
        <w:t>se</w:t>
      </w:r>
      <w:r w:rsidRPr="005D1D37">
        <w:rPr>
          <w:lang w:val="en-US"/>
        </w:rPr>
        <w:t xml:space="preserve"> </w:t>
      </w:r>
      <w:proofErr w:type="spellStart"/>
      <w:r>
        <w:rPr>
          <w:lang w:val="en-US"/>
        </w:rPr>
        <w:t>m</w:t>
      </w:r>
      <w:r w:rsidRPr="005D1D37">
        <w:rPr>
          <w:lang w:val="en-US"/>
        </w:rPr>
        <w:t>í</w:t>
      </w:r>
      <w:r>
        <w:rPr>
          <w:lang w:val="en-US"/>
        </w:rPr>
        <w:t>rn</w:t>
      </w:r>
      <w:r w:rsidRPr="005D1D37">
        <w:rPr>
          <w:lang w:val="en-US"/>
        </w:rPr>
        <w:t>ě</w:t>
      </w:r>
      <w:proofErr w:type="spellEnd"/>
      <w:r w:rsidRPr="005D1D37">
        <w:rPr>
          <w:lang w:val="en-US"/>
        </w:rPr>
        <w:t xml:space="preserve"> </w:t>
      </w:r>
      <w:proofErr w:type="spellStart"/>
      <w:r>
        <w:rPr>
          <w:lang w:val="en-US"/>
        </w:rPr>
        <w:t>zv</w:t>
      </w:r>
      <w:r w:rsidRPr="005D1D37">
        <w:rPr>
          <w:lang w:val="en-US"/>
        </w:rPr>
        <w:t>ýší</w:t>
      </w:r>
      <w:proofErr w:type="spellEnd"/>
      <w:r w:rsidRPr="005D1D37">
        <w:rPr>
          <w:lang w:val="en-US"/>
        </w:rPr>
        <w:t xml:space="preserve"> </w:t>
      </w:r>
      <w:r>
        <w:rPr>
          <w:lang w:val="en-US"/>
        </w:rPr>
        <w:t>v</w:t>
      </w:r>
      <w:r w:rsidRPr="005D1D37">
        <w:rPr>
          <w:lang w:val="en-US"/>
        </w:rPr>
        <w:t xml:space="preserve"> </w:t>
      </w:r>
      <w:proofErr w:type="spellStart"/>
      <w:r>
        <w:rPr>
          <w:lang w:val="en-US"/>
        </w:rPr>
        <w:t>d</w:t>
      </w:r>
      <w:r w:rsidRPr="005D1D37">
        <w:rPr>
          <w:lang w:val="en-US"/>
        </w:rPr>
        <w:t>ů</w:t>
      </w:r>
      <w:r>
        <w:rPr>
          <w:lang w:val="en-US"/>
        </w:rPr>
        <w:t>sledku</w:t>
      </w:r>
      <w:proofErr w:type="spellEnd"/>
      <w:r w:rsidRPr="005D1D37">
        <w:rPr>
          <w:lang w:val="en-US"/>
        </w:rPr>
        <w:t xml:space="preserve"> </w:t>
      </w:r>
      <w:proofErr w:type="spellStart"/>
      <w:r>
        <w:rPr>
          <w:lang w:val="en-US"/>
        </w:rPr>
        <w:t>paraprocesn</w:t>
      </w:r>
      <w:r w:rsidRPr="005D1D37">
        <w:rPr>
          <w:lang w:val="en-US"/>
        </w:rPr>
        <w:t>í</w:t>
      </w:r>
      <w:r>
        <w:rPr>
          <w:lang w:val="en-US"/>
        </w:rPr>
        <w:t>ho</w:t>
      </w:r>
      <w:proofErr w:type="spellEnd"/>
      <w:r w:rsidRPr="005D1D37">
        <w:rPr>
          <w:lang w:val="en-US"/>
        </w:rPr>
        <w:t xml:space="preserve"> </w:t>
      </w:r>
      <w:proofErr w:type="spellStart"/>
      <w:r>
        <w:rPr>
          <w:lang w:val="en-US"/>
        </w:rPr>
        <w:t>efektu</w:t>
      </w:r>
      <w:proofErr w:type="spellEnd"/>
      <w:r w:rsidRPr="005D1D37">
        <w:rPr>
          <w:lang w:val="en-US"/>
        </w:rPr>
        <w:t xml:space="preserve"> </w:t>
      </w:r>
      <w:proofErr w:type="spellStart"/>
      <w:r>
        <w:rPr>
          <w:lang w:val="en-US"/>
        </w:rPr>
        <w:t>na</w:t>
      </w:r>
      <w:proofErr w:type="spellEnd"/>
      <w:r w:rsidRPr="005D1D37">
        <w:rPr>
          <w:lang w:val="en-US"/>
        </w:rPr>
        <w:t xml:space="preserve"> </w:t>
      </w:r>
      <w:proofErr w:type="spellStart"/>
      <w:r w:rsidR="007A03A8">
        <w:rPr>
          <w:lang w:val="en-US"/>
        </w:rPr>
        <w:t>obr</w:t>
      </w:r>
      <w:r w:rsidR="007A03A8" w:rsidRPr="005D1D37">
        <w:rPr>
          <w:lang w:val="en-US"/>
        </w:rPr>
        <w:t>á</w:t>
      </w:r>
      <w:r w:rsidR="007A03A8">
        <w:t>zků</w:t>
      </w:r>
      <w:proofErr w:type="spellEnd"/>
      <w:r w:rsidR="007A03A8">
        <w:t xml:space="preserve"> </w:t>
      </w:r>
      <w:r w:rsidR="007A03A8" w:rsidRPr="005D1D37">
        <w:rPr>
          <w:lang w:val="en-US"/>
        </w:rPr>
        <w:t>(</w:t>
      </w:r>
      <w:r w:rsidR="007A03A8">
        <w:rPr>
          <w:lang w:val="ru-RU"/>
        </w:rPr>
        <w:fldChar w:fldCharType="begin"/>
      </w:r>
      <w:r w:rsidR="007A03A8" w:rsidRPr="005D1D37">
        <w:rPr>
          <w:lang w:val="en-US"/>
        </w:rPr>
        <w:instrText xml:space="preserve"> REF _Ref64912006 \h </w:instrText>
      </w:r>
      <w:r w:rsidR="007A03A8">
        <w:rPr>
          <w:lang w:val="ru-RU"/>
        </w:rPr>
      </w:r>
      <w:r w:rsidR="007A03A8">
        <w:rPr>
          <w:lang w:val="ru-RU"/>
        </w:rPr>
        <w:fldChar w:fldCharType="separate"/>
      </w:r>
      <w:r w:rsidR="005E2F22">
        <w:t xml:space="preserve">Obrázek </w:t>
      </w:r>
      <w:r w:rsidR="005E2F22">
        <w:rPr>
          <w:noProof/>
        </w:rPr>
        <w:t>4</w:t>
      </w:r>
      <w:r w:rsidR="007A03A8">
        <w:rPr>
          <w:lang w:val="ru-RU"/>
        </w:rPr>
        <w:fldChar w:fldCharType="end"/>
      </w:r>
      <w:r w:rsidR="007A03A8" w:rsidRPr="005D1D37">
        <w:rPr>
          <w:lang w:val="en-US"/>
        </w:rPr>
        <w:t xml:space="preserve">) </w:t>
      </w:r>
      <w:r>
        <w:rPr>
          <w:lang w:val="en-US"/>
        </w:rPr>
        <w:t>region</w:t>
      </w:r>
      <w:r w:rsidRPr="005D1D37">
        <w:rPr>
          <w:lang w:val="en-US"/>
        </w:rPr>
        <w:t xml:space="preserve"> </w:t>
      </w:r>
      <w:r>
        <w:rPr>
          <w:lang w:val="en-US"/>
        </w:rPr>
        <w:t>V</w:t>
      </w:r>
      <w:r w:rsidRPr="005D1D37">
        <w:rPr>
          <w:lang w:val="en-US"/>
        </w:rPr>
        <w:t xml:space="preserve"> </w:t>
      </w:r>
      <w:r>
        <w:rPr>
          <w:lang w:val="en-US"/>
        </w:rPr>
        <w:t>je</w:t>
      </w:r>
      <w:r w:rsidRPr="005D1D37">
        <w:rPr>
          <w:lang w:val="en-US"/>
        </w:rPr>
        <w:t xml:space="preserve"> </w:t>
      </w:r>
      <w:proofErr w:type="spellStart"/>
      <w:r>
        <w:rPr>
          <w:lang w:val="en-US"/>
        </w:rPr>
        <w:t>spojen</w:t>
      </w:r>
      <w:proofErr w:type="spellEnd"/>
      <w:r w:rsidRPr="005D1D37">
        <w:rPr>
          <w:lang w:val="en-US"/>
        </w:rPr>
        <w:t xml:space="preserve"> </w:t>
      </w:r>
      <w:r>
        <w:rPr>
          <w:lang w:val="en-US"/>
        </w:rPr>
        <w:t>s</w:t>
      </w:r>
      <w:r w:rsidRPr="005D1D37">
        <w:rPr>
          <w:lang w:val="en-US"/>
        </w:rPr>
        <w:t xml:space="preserve"> </w:t>
      </w:r>
      <w:proofErr w:type="spellStart"/>
      <w:r>
        <w:rPr>
          <w:lang w:val="en-US"/>
        </w:rPr>
        <w:t>teplotn</w:t>
      </w:r>
      <w:r w:rsidRPr="005D1D37">
        <w:rPr>
          <w:lang w:val="en-US"/>
        </w:rPr>
        <w:t>í</w:t>
      </w:r>
      <w:r>
        <w:rPr>
          <w:lang w:val="en-US"/>
        </w:rPr>
        <w:t>mi</w:t>
      </w:r>
      <w:proofErr w:type="spellEnd"/>
      <w:r w:rsidRPr="005D1D37">
        <w:rPr>
          <w:lang w:val="en-US"/>
        </w:rPr>
        <w:t xml:space="preserve"> </w:t>
      </w:r>
      <w:proofErr w:type="spellStart"/>
      <w:r>
        <w:rPr>
          <w:lang w:val="en-US"/>
        </w:rPr>
        <w:t>v</w:t>
      </w:r>
      <w:r w:rsidRPr="005D1D37">
        <w:rPr>
          <w:lang w:val="en-US"/>
        </w:rPr>
        <w:t>ý</w:t>
      </w:r>
      <w:r>
        <w:rPr>
          <w:lang w:val="en-US"/>
        </w:rPr>
        <w:t>kyvy</w:t>
      </w:r>
      <w:proofErr w:type="spellEnd"/>
      <w:r w:rsidRPr="005D1D37">
        <w:rPr>
          <w:lang w:val="en-US"/>
        </w:rPr>
        <w:t xml:space="preserve">, </w:t>
      </w:r>
      <w:proofErr w:type="spellStart"/>
      <w:r>
        <w:rPr>
          <w:lang w:val="en-US"/>
        </w:rPr>
        <w:t>ke</w:t>
      </w:r>
      <w:proofErr w:type="spellEnd"/>
      <w:r w:rsidRPr="005D1D37">
        <w:rPr>
          <w:lang w:val="en-US"/>
        </w:rPr>
        <w:t xml:space="preserve"> </w:t>
      </w:r>
      <w:proofErr w:type="spellStart"/>
      <w:r>
        <w:rPr>
          <w:lang w:val="en-US"/>
        </w:rPr>
        <w:t>kter</w:t>
      </w:r>
      <w:r w:rsidRPr="005D1D37">
        <w:rPr>
          <w:lang w:val="en-US"/>
        </w:rPr>
        <w:t>ý</w:t>
      </w:r>
      <w:r>
        <w:rPr>
          <w:lang w:val="en-US"/>
        </w:rPr>
        <w:t>m</w:t>
      </w:r>
      <w:proofErr w:type="spellEnd"/>
      <w:r w:rsidRPr="005D1D37">
        <w:rPr>
          <w:lang w:val="en-US"/>
        </w:rPr>
        <w:t xml:space="preserve"> </w:t>
      </w:r>
      <w:proofErr w:type="spellStart"/>
      <w:r>
        <w:rPr>
          <w:lang w:val="en-US"/>
        </w:rPr>
        <w:t>doch</w:t>
      </w:r>
      <w:r w:rsidRPr="005D1D37">
        <w:rPr>
          <w:lang w:val="en-US"/>
        </w:rPr>
        <w:t>á</w:t>
      </w:r>
      <w:r>
        <w:rPr>
          <w:lang w:val="en-US"/>
        </w:rPr>
        <w:t>z</w:t>
      </w:r>
      <w:r w:rsidRPr="005D1D37">
        <w:rPr>
          <w:lang w:val="en-US"/>
        </w:rPr>
        <w:t>í</w:t>
      </w:r>
      <w:proofErr w:type="spellEnd"/>
      <w:r w:rsidRPr="005D1D37">
        <w:rPr>
          <w:lang w:val="en-US"/>
        </w:rPr>
        <w:t xml:space="preserve"> </w:t>
      </w:r>
      <w:proofErr w:type="spellStart"/>
      <w:r>
        <w:rPr>
          <w:lang w:val="en-US"/>
        </w:rPr>
        <w:t>uvnit</w:t>
      </w:r>
      <w:r w:rsidRPr="005D1D37">
        <w:rPr>
          <w:lang w:val="en-US"/>
        </w:rPr>
        <w:t>ř</w:t>
      </w:r>
      <w:proofErr w:type="spellEnd"/>
      <w:r w:rsidRPr="005D1D37">
        <w:rPr>
          <w:lang w:val="en-US"/>
        </w:rPr>
        <w:t xml:space="preserve"> </w:t>
      </w:r>
      <w:proofErr w:type="spellStart"/>
      <w:r>
        <w:rPr>
          <w:lang w:val="en-US"/>
        </w:rPr>
        <w:t>vzorku</w:t>
      </w:r>
      <w:proofErr w:type="spellEnd"/>
      <w:r w:rsidRPr="005D1D37">
        <w:rPr>
          <w:lang w:val="en-US"/>
        </w:rPr>
        <w:t xml:space="preserve">, </w:t>
      </w:r>
      <w:proofErr w:type="spellStart"/>
      <w:r>
        <w:rPr>
          <w:lang w:val="en-US"/>
        </w:rPr>
        <w:t>tyto</w:t>
      </w:r>
      <w:proofErr w:type="spellEnd"/>
      <w:r w:rsidRPr="005D1D37">
        <w:rPr>
          <w:lang w:val="en-US"/>
        </w:rPr>
        <w:t xml:space="preserve"> </w:t>
      </w:r>
      <w:proofErr w:type="spellStart"/>
      <w:r>
        <w:rPr>
          <w:lang w:val="en-US"/>
        </w:rPr>
        <w:t>procesy</w:t>
      </w:r>
      <w:proofErr w:type="spellEnd"/>
      <w:r w:rsidRPr="005D1D37">
        <w:rPr>
          <w:lang w:val="en-US"/>
        </w:rPr>
        <w:t xml:space="preserve"> </w:t>
      </w:r>
      <w:proofErr w:type="spellStart"/>
      <w:r>
        <w:rPr>
          <w:lang w:val="en-US"/>
        </w:rPr>
        <w:t>zabra</w:t>
      </w:r>
      <w:r w:rsidRPr="005D1D37">
        <w:rPr>
          <w:lang w:val="en-US"/>
        </w:rPr>
        <w:t>ň</w:t>
      </w:r>
      <w:r>
        <w:rPr>
          <w:lang w:val="en-US"/>
        </w:rPr>
        <w:t>uj</w:t>
      </w:r>
      <w:r w:rsidRPr="005D1D37">
        <w:rPr>
          <w:lang w:val="en-US"/>
        </w:rPr>
        <w:t>í</w:t>
      </w:r>
      <w:proofErr w:type="spellEnd"/>
      <w:r w:rsidRPr="005D1D37">
        <w:rPr>
          <w:lang w:val="en-US"/>
        </w:rPr>
        <w:t xml:space="preserve"> </w:t>
      </w:r>
      <w:proofErr w:type="spellStart"/>
      <w:r>
        <w:rPr>
          <w:lang w:val="en-US"/>
        </w:rPr>
        <w:t>paraleln</w:t>
      </w:r>
      <w:r w:rsidRPr="005D1D37">
        <w:rPr>
          <w:lang w:val="en-US"/>
        </w:rPr>
        <w:t>í</w:t>
      </w:r>
      <w:proofErr w:type="spellEnd"/>
      <w:r w:rsidRPr="005D1D37">
        <w:rPr>
          <w:lang w:val="en-US"/>
        </w:rPr>
        <w:t xml:space="preserve"> </w:t>
      </w:r>
      <w:proofErr w:type="spellStart"/>
      <w:r>
        <w:rPr>
          <w:lang w:val="en-US"/>
        </w:rPr>
        <w:t>orientaci</w:t>
      </w:r>
      <w:proofErr w:type="spellEnd"/>
      <w:r w:rsidRPr="005D1D37">
        <w:rPr>
          <w:lang w:val="en-US"/>
        </w:rPr>
        <w:t xml:space="preserve"> </w:t>
      </w:r>
      <w:proofErr w:type="spellStart"/>
      <w:r>
        <w:rPr>
          <w:lang w:val="en-US"/>
        </w:rPr>
        <w:t>v</w:t>
      </w:r>
      <w:r w:rsidRPr="005D1D37">
        <w:rPr>
          <w:lang w:val="en-US"/>
        </w:rPr>
        <w:t>š</w:t>
      </w:r>
      <w:r>
        <w:rPr>
          <w:lang w:val="en-US"/>
        </w:rPr>
        <w:t>ech</w:t>
      </w:r>
      <w:proofErr w:type="spellEnd"/>
      <w:r w:rsidRPr="005D1D37">
        <w:rPr>
          <w:lang w:val="en-US"/>
        </w:rPr>
        <w:t xml:space="preserve"> </w:t>
      </w:r>
      <w:proofErr w:type="spellStart"/>
      <w:r>
        <w:rPr>
          <w:lang w:val="en-US"/>
        </w:rPr>
        <w:t>oto</w:t>
      </w:r>
      <w:r w:rsidRPr="005D1D37">
        <w:rPr>
          <w:lang w:val="en-US"/>
        </w:rPr>
        <w:t>č</w:t>
      </w:r>
      <w:r>
        <w:rPr>
          <w:lang w:val="en-US"/>
        </w:rPr>
        <w:t>en</w:t>
      </w:r>
      <w:r w:rsidRPr="005D1D37">
        <w:rPr>
          <w:lang w:val="en-US"/>
        </w:rPr>
        <w:t>í</w:t>
      </w:r>
      <w:proofErr w:type="spellEnd"/>
      <w:r w:rsidRPr="005D1D37">
        <w:rPr>
          <w:lang w:val="en-US"/>
        </w:rPr>
        <w:t xml:space="preserve">. </w:t>
      </w:r>
      <w:proofErr w:type="spellStart"/>
      <w:r>
        <w:rPr>
          <w:lang w:val="en-US"/>
        </w:rPr>
        <w:t>Popsan</w:t>
      </w:r>
      <w:proofErr w:type="spellEnd"/>
      <w:r w:rsidRPr="007A03A8">
        <w:rPr>
          <w:lang w:val="ru-RU"/>
        </w:rPr>
        <w:t xml:space="preserve">á </w:t>
      </w:r>
      <w:r>
        <w:rPr>
          <w:lang w:val="en-US"/>
        </w:rPr>
        <w:t>k</w:t>
      </w:r>
      <w:r w:rsidRPr="007A03A8">
        <w:rPr>
          <w:lang w:val="ru-RU"/>
        </w:rPr>
        <w:t>ř</w:t>
      </w:r>
      <w:proofErr w:type="spellStart"/>
      <w:r>
        <w:rPr>
          <w:lang w:val="en-US"/>
        </w:rPr>
        <w:t>ivka</w:t>
      </w:r>
      <w:proofErr w:type="spellEnd"/>
      <w:r w:rsidRPr="007A03A8">
        <w:rPr>
          <w:lang w:val="ru-RU"/>
        </w:rPr>
        <w:t xml:space="preserve"> </w:t>
      </w:r>
      <w:r>
        <w:rPr>
          <w:lang w:val="en-US"/>
        </w:rPr>
        <w:t>se</w:t>
      </w:r>
      <w:r w:rsidRPr="007A03A8">
        <w:rPr>
          <w:lang w:val="ru-RU"/>
        </w:rPr>
        <w:t xml:space="preserve"> </w:t>
      </w:r>
      <w:proofErr w:type="spellStart"/>
      <w:r>
        <w:rPr>
          <w:lang w:val="en-US"/>
        </w:rPr>
        <w:t>naz</w:t>
      </w:r>
      <w:proofErr w:type="spellEnd"/>
      <w:r w:rsidRPr="007A03A8">
        <w:rPr>
          <w:lang w:val="ru-RU"/>
        </w:rPr>
        <w:t>ý</w:t>
      </w:r>
      <w:r>
        <w:rPr>
          <w:lang w:val="en-US"/>
        </w:rPr>
        <w:t>v</w:t>
      </w:r>
      <w:r w:rsidRPr="007A03A8">
        <w:rPr>
          <w:lang w:val="ru-RU"/>
        </w:rPr>
        <w:t xml:space="preserve">á </w:t>
      </w:r>
      <w:proofErr w:type="spellStart"/>
      <w:r>
        <w:rPr>
          <w:lang w:val="en-US"/>
        </w:rPr>
        <w:t>magnetiza</w:t>
      </w:r>
      <w:proofErr w:type="spellEnd"/>
      <w:r w:rsidRPr="007A03A8">
        <w:rPr>
          <w:lang w:val="ru-RU"/>
        </w:rPr>
        <w:t>č</w:t>
      </w:r>
      <w:r>
        <w:rPr>
          <w:lang w:val="en-US"/>
        </w:rPr>
        <w:t>n</w:t>
      </w:r>
      <w:r w:rsidRPr="007A03A8">
        <w:rPr>
          <w:lang w:val="ru-RU"/>
        </w:rPr>
        <w:t xml:space="preserve">í </w:t>
      </w:r>
      <w:r>
        <w:rPr>
          <w:lang w:val="en-US"/>
        </w:rPr>
        <w:t>k</w:t>
      </w:r>
      <w:r w:rsidRPr="007A03A8">
        <w:rPr>
          <w:lang w:val="ru-RU"/>
        </w:rPr>
        <w:t>ř</w:t>
      </w:r>
      <w:proofErr w:type="spellStart"/>
      <w:r>
        <w:rPr>
          <w:lang w:val="en-US"/>
        </w:rPr>
        <w:t>ivka</w:t>
      </w:r>
      <w:proofErr w:type="spellEnd"/>
      <w:r w:rsidRPr="007A03A8">
        <w:rPr>
          <w:lang w:val="ru-RU"/>
        </w:rPr>
        <w:t xml:space="preserve"> </w:t>
      </w:r>
      <w:proofErr w:type="spellStart"/>
      <w:r>
        <w:rPr>
          <w:lang w:val="en-US"/>
        </w:rPr>
        <w:t>feromagnetu</w:t>
      </w:r>
      <w:proofErr w:type="spellEnd"/>
      <w:r w:rsidRPr="007A03A8">
        <w:rPr>
          <w:lang w:val="ru-RU"/>
        </w:rPr>
        <w:t>.</w:t>
      </w:r>
      <w:r w:rsidR="006A1C1F">
        <w:rPr>
          <w:lang w:val="ru-RU"/>
        </w:rPr>
        <w:t xml:space="preserve"> </w:t>
      </w:r>
      <w:sdt>
        <w:sdtPr>
          <w:rPr>
            <w:lang w:val="ru-RU"/>
          </w:rPr>
          <w:id w:val="1589733636"/>
          <w:citation/>
        </w:sdtPr>
        <w:sdtContent>
          <w:r w:rsidR="006A1C1F">
            <w:rPr>
              <w:lang w:val="ru-RU"/>
            </w:rPr>
            <w:fldChar w:fldCharType="begin"/>
          </w:r>
          <w:r w:rsidR="006A1C1F">
            <w:rPr>
              <w:lang w:val="ru-RU"/>
            </w:rPr>
            <w:instrText xml:space="preserve"> CITATION 15CO0xCDfbahui4j </w:instrText>
          </w:r>
          <w:r w:rsidR="006A1C1F">
            <w:rPr>
              <w:lang w:val="ru-RU"/>
            </w:rPr>
            <w:fldChar w:fldCharType="separate"/>
          </w:r>
          <w:r w:rsidR="005E2F22" w:rsidRPr="005E2F22">
            <w:rPr>
              <w:noProof/>
              <w:lang w:val="ru-RU"/>
            </w:rPr>
            <w:t>[1]</w:t>
          </w:r>
          <w:r w:rsidR="006A1C1F">
            <w:rPr>
              <w:lang w:val="ru-RU"/>
            </w:rPr>
            <w:fldChar w:fldCharType="end"/>
          </w:r>
        </w:sdtContent>
      </w:sdt>
    </w:p>
    <w:p w14:paraId="7AE9D7AF" w14:textId="47BF4179" w:rsidR="006F012C" w:rsidRDefault="00F15812" w:rsidP="006F012C">
      <w:pPr>
        <w:pStyle w:val="Nadpis2text"/>
      </w:pPr>
      <w:bookmarkStart w:id="51" w:name="_Toc117787097"/>
      <w:bookmarkStart w:id="52" w:name="_Toc22666746"/>
      <w:bookmarkStart w:id="53" w:name="_Toc65182259"/>
      <w:r>
        <w:lastRenderedPageBreak/>
        <w:t xml:space="preserve">Kvantové </w:t>
      </w:r>
      <w:proofErr w:type="spellStart"/>
      <w:r>
        <w:t>magnitometry</w:t>
      </w:r>
      <w:bookmarkEnd w:id="51"/>
      <w:bookmarkEnd w:id="52"/>
      <w:bookmarkEnd w:id="53"/>
      <w:proofErr w:type="spellEnd"/>
    </w:p>
    <w:p w14:paraId="00EC52CB" w14:textId="38D57687" w:rsidR="006511E6" w:rsidRPr="007B6F58" w:rsidRDefault="00932E24" w:rsidP="00932E24">
      <w:pPr>
        <w:pStyle w:val="Textprce"/>
        <w:rPr>
          <w:rFonts w:eastAsia="Segoe UI"/>
        </w:rPr>
      </w:pPr>
      <w:r w:rsidRPr="00932E24">
        <w:rPr>
          <w:lang w:eastAsia="ru-RU"/>
        </w:rPr>
        <w:t>Kvantové magnetometry jsou založeny na fyzikálních jevech vznikajících při interakci mikročástic s magnetickým polem</w:t>
      </w:r>
      <w:r w:rsidR="00DF4B36">
        <w:rPr>
          <w:lang w:eastAsia="ru-RU"/>
        </w:rPr>
        <w:t xml:space="preserve"> </w:t>
      </w:r>
      <w:sdt>
        <w:sdtPr>
          <w:rPr>
            <w:lang w:eastAsia="ru-RU"/>
          </w:rPr>
          <w:id w:val="1205148117"/>
          <w:citation/>
        </w:sdtPr>
        <w:sdtContent>
          <w:r w:rsidR="00DF4B36">
            <w:rPr>
              <w:lang w:eastAsia="ru-RU"/>
            </w:rPr>
            <w:fldChar w:fldCharType="begin"/>
          </w:r>
          <w:r w:rsidR="00DF4B36">
            <w:rPr>
              <w:lang w:eastAsia="ru-RU"/>
            </w:rPr>
            <w:instrText xml:space="preserve"> CITATION ARY2bPwmeWafrzFt </w:instrText>
          </w:r>
          <w:r w:rsidR="00DF4B36">
            <w:rPr>
              <w:lang w:eastAsia="ru-RU"/>
            </w:rPr>
            <w:fldChar w:fldCharType="separate"/>
          </w:r>
          <w:r w:rsidR="005E2F22">
            <w:rPr>
              <w:noProof/>
              <w:lang w:eastAsia="ru-RU"/>
            </w:rPr>
            <w:t>[4]</w:t>
          </w:r>
          <w:r w:rsidR="00DF4B36">
            <w:rPr>
              <w:lang w:eastAsia="ru-RU"/>
            </w:rPr>
            <w:fldChar w:fldCharType="end"/>
          </w:r>
        </w:sdtContent>
      </w:sdt>
      <w:r w:rsidRPr="00932E24">
        <w:rPr>
          <w:lang w:eastAsia="ru-RU"/>
        </w:rPr>
        <w:t>. Tyto jevy jsou volně uspořádaná precese jaderných nebo elektronických magnetických momentů</w:t>
      </w:r>
      <w:r w:rsidR="00DF4B36">
        <w:rPr>
          <w:lang w:eastAsia="ru-RU"/>
        </w:rPr>
        <w:t xml:space="preserve"> </w:t>
      </w:r>
      <w:sdt>
        <w:sdtPr>
          <w:rPr>
            <w:lang w:eastAsia="ru-RU"/>
          </w:rPr>
          <w:id w:val="148644307"/>
          <w:citation/>
        </w:sdtPr>
        <w:sdtContent>
          <w:r w:rsidR="00DF4B36">
            <w:rPr>
              <w:lang w:eastAsia="ru-RU"/>
            </w:rPr>
            <w:fldChar w:fldCharType="begin"/>
          </w:r>
          <w:r w:rsidR="00DF4B36">
            <w:rPr>
              <w:lang w:eastAsia="ru-RU"/>
            </w:rPr>
            <w:instrText xml:space="preserve"> CITATION t5xhLxlX8kRXX08a </w:instrText>
          </w:r>
          <w:r w:rsidR="00DF4B36">
            <w:rPr>
              <w:lang w:eastAsia="ru-RU"/>
            </w:rPr>
            <w:fldChar w:fldCharType="separate"/>
          </w:r>
          <w:r w:rsidR="005E2F22">
            <w:rPr>
              <w:noProof/>
              <w:lang w:eastAsia="ru-RU"/>
            </w:rPr>
            <w:t>[11]</w:t>
          </w:r>
          <w:r w:rsidR="00DF4B36">
            <w:rPr>
              <w:lang w:eastAsia="ru-RU"/>
            </w:rPr>
            <w:fldChar w:fldCharType="end"/>
          </w:r>
        </w:sdtContent>
      </w:sdt>
      <w:r>
        <w:rPr>
          <w:lang w:eastAsia="ru-RU"/>
        </w:rPr>
        <w:t xml:space="preserve">. Precesi elektronů předpověděl v roce 1895 anglický fyzik Joseph </w:t>
      </w:r>
      <w:proofErr w:type="spellStart"/>
      <w:r>
        <w:rPr>
          <w:lang w:eastAsia="ru-RU"/>
        </w:rPr>
        <w:t>Larmon</w:t>
      </w:r>
      <w:proofErr w:type="spellEnd"/>
      <w:r>
        <w:rPr>
          <w:lang w:eastAsia="ru-RU"/>
        </w:rPr>
        <w:t xml:space="preserve">. Na základě jeho úvah si pohybová rovnice systému elektronů pod vlivem magnetického pole zachovává svoji formu, pokud předpokládáme, že referenční rámec </w:t>
      </w:r>
      <w:r w:rsidRPr="007B6F58">
        <w:t>rotuje kolem směru indukčního vektoru magnetického pole společně s elektrony s frekvencí</w:t>
      </w:r>
    </w:p>
    <w:tbl>
      <w:tblPr>
        <w:tblStyle w:val="af6"/>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
        <w:gridCol w:w="7030"/>
        <w:gridCol w:w="879"/>
      </w:tblGrid>
      <w:tr w:rsidR="00D77AEE" w14:paraId="4F892714" w14:textId="77777777" w:rsidTr="00C771D2">
        <w:tc>
          <w:tcPr>
            <w:tcW w:w="500" w:type="pct"/>
          </w:tcPr>
          <w:p w14:paraId="24AC44DD" w14:textId="77777777" w:rsidR="00D77AEE" w:rsidRPr="007B6F58" w:rsidRDefault="00D77AEE" w:rsidP="006511E6">
            <w:pPr>
              <w:pStyle w:val="Textprce"/>
              <w:rPr>
                <w:lang w:val="cs-CZ"/>
              </w:rPr>
            </w:pPr>
          </w:p>
        </w:tc>
        <w:tc>
          <w:tcPr>
            <w:tcW w:w="4000" w:type="pct"/>
          </w:tcPr>
          <w:p w14:paraId="7FDA999D" w14:textId="7EDB47FB" w:rsidR="00D77AEE" w:rsidRDefault="004A3EED" w:rsidP="006511E6">
            <w:pPr>
              <w:pStyle w:val="Textprce"/>
            </w:pPr>
            <m:oMathPara>
              <m:oMath>
                <m:sSub>
                  <m:sSubPr>
                    <m:ctrlPr>
                      <w:rPr>
                        <w:rFonts w:ascii="Cambria Math" w:hAnsi="Cambria Math" w:cs="Mangal"/>
                        <w:sz w:val="22"/>
                        <w:lang w:eastAsia="hi-IN" w:bidi="hi-IN"/>
                      </w:rPr>
                    </m:ctrlPr>
                  </m:sSubPr>
                  <m:e>
                    <m:r>
                      <w:rPr>
                        <w:rFonts w:ascii="Cambria Math" w:hAnsi="Cambria Math"/>
                      </w:rPr>
                      <m:t>ω</m:t>
                    </m:r>
                  </m:e>
                  <m:sub>
                    <m:r>
                      <w:rPr>
                        <w:rFonts w:ascii="Cambria Math" w:hAnsi="Cambria Math"/>
                      </w:rPr>
                      <m:t>L</m:t>
                    </m:r>
                  </m:sub>
                </m:sSub>
                <m:r>
                  <w:rPr>
                    <w:rFonts w:ascii="Cambria Math" w:hAnsi="Cambria Math"/>
                  </w:rPr>
                  <m:t>=</m:t>
                </m:r>
                <m:f>
                  <m:fPr>
                    <m:ctrlPr>
                      <w:rPr>
                        <w:rFonts w:ascii="Cambria Math" w:hAnsi="Cambria Math" w:cs="Mangal"/>
                        <w:sz w:val="22"/>
                        <w:lang w:eastAsia="hi-IN" w:bidi="hi-IN"/>
                      </w:rPr>
                    </m:ctrlPr>
                  </m:fPr>
                  <m:num>
                    <m:r>
                      <w:rPr>
                        <w:rFonts w:ascii="Cambria Math" w:hAnsi="Cambria Math"/>
                      </w:rPr>
                      <m:t>eH</m:t>
                    </m:r>
                  </m:num>
                  <m:den>
                    <m:r>
                      <w:rPr>
                        <w:rFonts w:ascii="Cambria Math" w:hAnsi="Cambria Math"/>
                      </w:rPr>
                      <m:t>2mc</m:t>
                    </m:r>
                  </m:den>
                </m:f>
              </m:oMath>
            </m:oMathPara>
          </w:p>
        </w:tc>
        <w:tc>
          <w:tcPr>
            <w:tcW w:w="500" w:type="pct"/>
            <w:vAlign w:val="center"/>
          </w:tcPr>
          <w:p w14:paraId="0044193F" w14:textId="5BB2B6D8" w:rsidR="00D77AEE" w:rsidRPr="0018734A" w:rsidRDefault="00D77AEE" w:rsidP="0018734A">
            <w:pPr>
              <w:pStyle w:val="af"/>
            </w:pPr>
            <w:r>
              <w:rPr>
                <w:lang w:val="en-US"/>
              </w:rPr>
              <w:t>(</w:t>
            </w:r>
            <w:r>
              <w:fldChar w:fldCharType="begin"/>
            </w:r>
            <w:r>
              <w:instrText xml:space="preserve"> SEQ Rovnice \* ARABIC </w:instrText>
            </w:r>
            <w:r>
              <w:fldChar w:fldCharType="separate"/>
            </w:r>
            <w:r w:rsidR="005E2F22">
              <w:rPr>
                <w:noProof/>
              </w:rPr>
              <w:t>1</w:t>
            </w:r>
            <w:r>
              <w:fldChar w:fldCharType="end"/>
            </w:r>
            <w:r>
              <w:rPr>
                <w:lang w:val="en-US"/>
              </w:rPr>
              <w:t>)</w:t>
            </w:r>
          </w:p>
        </w:tc>
      </w:tr>
    </w:tbl>
    <w:p w14:paraId="6C0F26C4" w14:textId="2E62F902" w:rsidR="00932E24" w:rsidRDefault="00932E24" w:rsidP="00932E24">
      <w:pPr>
        <w:pStyle w:val="Textprce"/>
        <w:rPr>
          <w:lang w:val="en-US" w:eastAsia="ru-RU"/>
        </w:rPr>
      </w:pPr>
      <w:proofErr w:type="spellStart"/>
      <w:r>
        <w:rPr>
          <w:lang w:val="en-US" w:eastAsia="ru-RU"/>
        </w:rPr>
        <w:t>kde</w:t>
      </w:r>
      <w:proofErr w:type="spellEnd"/>
      <w:r>
        <w:rPr>
          <w:lang w:val="en-US" w:eastAsia="ru-RU"/>
        </w:rPr>
        <w:t xml:space="preserve">, </w:t>
      </w:r>
      <m:oMath>
        <m:r>
          <w:rPr>
            <w:rFonts w:ascii="Cambria Math" w:hAnsi="Cambria Math"/>
          </w:rPr>
          <m:t>e</m:t>
        </m:r>
      </m:oMath>
      <w:r>
        <w:rPr>
          <w:lang w:val="en-US" w:eastAsia="ru-RU"/>
        </w:rPr>
        <w:t xml:space="preserve"> a </w:t>
      </w:r>
      <m:oMath>
        <m:r>
          <w:rPr>
            <w:rFonts w:ascii="Cambria Math" w:hAnsi="Cambria Math"/>
          </w:rPr>
          <m:t>m-</m:t>
        </m:r>
      </m:oMath>
      <w:r>
        <w:rPr>
          <w:lang w:val="en-US" w:eastAsia="ru-RU"/>
        </w:rPr>
        <w:t xml:space="preserve"> náboj a hmotnost elektronu, </w:t>
      </w:r>
      <m:oMath>
        <m:r>
          <w:rPr>
            <w:rFonts w:ascii="Cambria Math" w:hAnsi="Cambria Math"/>
          </w:rPr>
          <m:t>H-</m:t>
        </m:r>
      </m:oMath>
      <w:r>
        <w:rPr>
          <w:lang w:val="en-US" w:eastAsia="ru-RU"/>
        </w:rPr>
        <w:t xml:space="preserve"> síla magnetického pole, </w:t>
      </w:r>
      <m:oMath>
        <m:r>
          <w:rPr>
            <w:rFonts w:ascii="Cambria Math" w:hAnsi="Cambria Math"/>
          </w:rPr>
          <m:t>c -</m:t>
        </m:r>
      </m:oMath>
      <w:r>
        <w:rPr>
          <w:lang w:val="en-US" w:eastAsia="ru-RU"/>
        </w:rPr>
        <w:t xml:space="preserve"> rychlost světla</w:t>
      </w:r>
      <w:r w:rsidR="00DF4B36">
        <w:rPr>
          <w:lang w:eastAsia="ru-RU"/>
        </w:rPr>
        <w:t xml:space="preserve"> </w:t>
      </w:r>
      <w:sdt>
        <w:sdtPr>
          <w:rPr>
            <w:lang w:eastAsia="ru-RU"/>
          </w:rPr>
          <w:id w:val="1259173401"/>
          <w:citation/>
        </w:sdtPr>
        <w:sdtContent>
          <w:r w:rsidR="00DF4B36">
            <w:rPr>
              <w:lang w:eastAsia="ru-RU"/>
            </w:rPr>
            <w:fldChar w:fldCharType="begin"/>
          </w:r>
          <w:r w:rsidR="00DF4B36">
            <w:rPr>
              <w:lang w:eastAsia="ru-RU"/>
            </w:rPr>
            <w:instrText xml:space="preserve"> CITATION 15CO0xCDfbahui4j </w:instrText>
          </w:r>
          <w:r w:rsidR="00DF4B36">
            <w:rPr>
              <w:lang w:eastAsia="ru-RU"/>
            </w:rPr>
            <w:fldChar w:fldCharType="separate"/>
          </w:r>
          <w:r w:rsidR="005E2F22">
            <w:rPr>
              <w:noProof/>
              <w:lang w:eastAsia="ru-RU"/>
            </w:rPr>
            <w:t>[1]</w:t>
          </w:r>
          <w:r w:rsidR="00DF4B36">
            <w:rPr>
              <w:lang w:eastAsia="ru-RU"/>
            </w:rPr>
            <w:fldChar w:fldCharType="end"/>
          </w:r>
        </w:sdtContent>
      </w:sdt>
      <w:r>
        <w:rPr>
          <w:lang w:val="en-US" w:eastAsia="ru-RU"/>
        </w:rPr>
        <w:t>.</w:t>
      </w:r>
    </w:p>
    <w:p w14:paraId="1C4F2218" w14:textId="3207CAE1" w:rsidR="00932E24" w:rsidRDefault="00932E24" w:rsidP="00932E24">
      <w:pPr>
        <w:pStyle w:val="Textprce"/>
        <w:rPr>
          <w:lang w:val="en-US" w:eastAsia="ru-RU"/>
        </w:rPr>
      </w:pPr>
      <w:proofErr w:type="spellStart"/>
      <w:r>
        <w:rPr>
          <w:lang w:val="en-US" w:eastAsia="ru-RU"/>
        </w:rPr>
        <w:t>Uvažujme</w:t>
      </w:r>
      <w:proofErr w:type="spellEnd"/>
      <w:r>
        <w:rPr>
          <w:lang w:val="en-US" w:eastAsia="ru-RU"/>
        </w:rPr>
        <w:t xml:space="preserve"> </w:t>
      </w:r>
      <w:proofErr w:type="spellStart"/>
      <w:r>
        <w:rPr>
          <w:lang w:val="en-US" w:eastAsia="ru-RU"/>
        </w:rPr>
        <w:t>na</w:t>
      </w:r>
      <w:proofErr w:type="spellEnd"/>
      <w:r>
        <w:rPr>
          <w:lang w:val="en-US" w:eastAsia="ru-RU"/>
        </w:rPr>
        <w:t xml:space="preserve"> </w:t>
      </w:r>
      <w:proofErr w:type="spellStart"/>
      <w:r>
        <w:rPr>
          <w:lang w:val="en-US" w:eastAsia="ru-RU"/>
        </w:rPr>
        <w:t>obrázk</w:t>
      </w:r>
      <w:r w:rsidR="009A545B">
        <w:rPr>
          <w:lang w:val="en-US" w:eastAsia="ru-RU"/>
        </w:rPr>
        <w:t>ů</w:t>
      </w:r>
      <w:proofErr w:type="spellEnd"/>
      <w:r w:rsidR="009A545B">
        <w:rPr>
          <w:lang w:val="en-US" w:eastAsia="ru-RU"/>
        </w:rPr>
        <w:t xml:space="preserve"> </w:t>
      </w:r>
      <w:r w:rsidR="009A545B" w:rsidRPr="009A545B">
        <w:rPr>
          <w:lang w:val="en-US" w:eastAsia="ru-RU"/>
        </w:rPr>
        <w:t>(</w:t>
      </w:r>
      <w:r w:rsidR="009A545B">
        <w:rPr>
          <w:lang w:val="en-US" w:eastAsia="ru-RU"/>
        </w:rPr>
        <w:fldChar w:fldCharType="begin"/>
      </w:r>
      <w:r w:rsidR="009A545B">
        <w:rPr>
          <w:lang w:val="en-US" w:eastAsia="ru-RU"/>
        </w:rPr>
        <w:instrText xml:space="preserve"> REF _Ref64916680 \h </w:instrText>
      </w:r>
      <w:r w:rsidR="009A545B">
        <w:rPr>
          <w:lang w:val="en-US" w:eastAsia="ru-RU"/>
        </w:rPr>
      </w:r>
      <w:r w:rsidR="009A545B">
        <w:rPr>
          <w:lang w:val="en-US" w:eastAsia="ru-RU"/>
        </w:rPr>
        <w:fldChar w:fldCharType="separate"/>
      </w:r>
      <w:r w:rsidR="005E2F22">
        <w:t xml:space="preserve">Obrázek </w:t>
      </w:r>
      <w:r w:rsidR="005E2F22">
        <w:rPr>
          <w:noProof/>
        </w:rPr>
        <w:t>5</w:t>
      </w:r>
      <w:r w:rsidR="009A545B">
        <w:rPr>
          <w:lang w:val="en-US" w:eastAsia="ru-RU"/>
        </w:rPr>
        <w:fldChar w:fldCharType="end"/>
      </w:r>
      <w:r w:rsidR="009A545B" w:rsidRPr="009A545B">
        <w:rPr>
          <w:lang w:val="en-US" w:eastAsia="ru-RU"/>
        </w:rPr>
        <w:t>)</w:t>
      </w:r>
      <w:r>
        <w:rPr>
          <w:lang w:val="en-US" w:eastAsia="ru-RU"/>
        </w:rPr>
        <w:t xml:space="preserve">, </w:t>
      </w:r>
      <w:proofErr w:type="spellStart"/>
      <w:r>
        <w:rPr>
          <w:lang w:val="en-US" w:eastAsia="ru-RU"/>
        </w:rPr>
        <w:t>kde</w:t>
      </w:r>
      <w:proofErr w:type="spellEnd"/>
      <w:r>
        <w:rPr>
          <w:lang w:val="en-US" w:eastAsia="ru-RU"/>
        </w:rPr>
        <w:t xml:space="preserve"> je </w:t>
      </w:r>
      <w:proofErr w:type="spellStart"/>
      <w:r>
        <w:rPr>
          <w:lang w:val="en-US" w:eastAsia="ru-RU"/>
        </w:rPr>
        <w:t>vektor</w:t>
      </w:r>
      <w:proofErr w:type="spellEnd"/>
      <w:r>
        <w:rPr>
          <w:lang w:val="en-US" w:eastAsia="ru-RU"/>
        </w:rPr>
        <w:t xml:space="preserve"> </w:t>
      </w:r>
      <w:proofErr w:type="spellStart"/>
      <w:r>
        <w:rPr>
          <w:lang w:val="en-US" w:eastAsia="ru-RU"/>
        </w:rPr>
        <w:t>síly</w:t>
      </w:r>
      <w:proofErr w:type="spellEnd"/>
      <w:r>
        <w:rPr>
          <w:lang w:val="en-US" w:eastAsia="ru-RU"/>
        </w:rPr>
        <w:t xml:space="preserve"> </w:t>
      </w:r>
      <w:proofErr w:type="spellStart"/>
      <w:r>
        <w:rPr>
          <w:lang w:val="en-US" w:eastAsia="ru-RU"/>
        </w:rPr>
        <w:t>magnetického</w:t>
      </w:r>
      <w:proofErr w:type="spellEnd"/>
      <w:r>
        <w:rPr>
          <w:lang w:val="en-US" w:eastAsia="ru-RU"/>
        </w:rPr>
        <w:t xml:space="preserve"> pole </w:t>
      </w:r>
      <w:proofErr w:type="spellStart"/>
      <w:r>
        <w:rPr>
          <w:lang w:val="en-US" w:eastAsia="ru-RU"/>
        </w:rPr>
        <w:t>označen</w:t>
      </w:r>
      <w:proofErr w:type="spellEnd"/>
      <w:r>
        <w:rPr>
          <w:lang w:val="en-US" w:eastAsia="ru-RU"/>
        </w:rPr>
        <w:t xml:space="preserve"> </w:t>
      </w:r>
      <w:proofErr w:type="spellStart"/>
      <w:r>
        <w:rPr>
          <w:lang w:val="en-US" w:eastAsia="ru-RU"/>
        </w:rPr>
        <w:t>černou</w:t>
      </w:r>
      <w:proofErr w:type="spellEnd"/>
      <w:r>
        <w:rPr>
          <w:lang w:val="en-US" w:eastAsia="ru-RU"/>
        </w:rPr>
        <w:t xml:space="preserve"> </w:t>
      </w:r>
      <w:proofErr w:type="spellStart"/>
      <w:r>
        <w:rPr>
          <w:lang w:val="en-US" w:eastAsia="ru-RU"/>
        </w:rPr>
        <w:t>šipkou</w:t>
      </w:r>
      <w:proofErr w:type="spellEnd"/>
      <w:r>
        <w:rPr>
          <w:lang w:val="en-US" w:eastAsia="ru-RU"/>
        </w:rPr>
        <w:t xml:space="preserve">, </w:t>
      </w:r>
      <w:proofErr w:type="spellStart"/>
      <w:r>
        <w:rPr>
          <w:lang w:val="en-US" w:eastAsia="ru-RU"/>
        </w:rPr>
        <w:t>zatímco</w:t>
      </w:r>
      <w:proofErr w:type="spellEnd"/>
      <w:r>
        <w:rPr>
          <w:lang w:val="en-US" w:eastAsia="ru-RU"/>
        </w:rPr>
        <w:t xml:space="preserve"> </w:t>
      </w:r>
      <w:proofErr w:type="spellStart"/>
      <w:r>
        <w:rPr>
          <w:lang w:val="en-US" w:eastAsia="ru-RU"/>
        </w:rPr>
        <w:t>červená</w:t>
      </w:r>
      <w:proofErr w:type="spellEnd"/>
      <w:r>
        <w:rPr>
          <w:lang w:val="en-US" w:eastAsia="ru-RU"/>
        </w:rPr>
        <w:t xml:space="preserve"> </w:t>
      </w:r>
      <w:proofErr w:type="spellStart"/>
      <w:r>
        <w:rPr>
          <w:lang w:val="en-US" w:eastAsia="ru-RU"/>
        </w:rPr>
        <w:t>označuje</w:t>
      </w:r>
      <w:proofErr w:type="spellEnd"/>
      <w:r>
        <w:rPr>
          <w:lang w:val="en-US" w:eastAsia="ru-RU"/>
        </w:rPr>
        <w:t xml:space="preserve"> </w:t>
      </w:r>
      <w:proofErr w:type="spellStart"/>
      <w:r>
        <w:rPr>
          <w:lang w:val="en-US" w:eastAsia="ru-RU"/>
        </w:rPr>
        <w:t>směr</w:t>
      </w:r>
      <w:proofErr w:type="spellEnd"/>
      <w:r>
        <w:rPr>
          <w:lang w:val="en-US" w:eastAsia="ru-RU"/>
        </w:rPr>
        <w:t xml:space="preserve"> </w:t>
      </w:r>
      <w:proofErr w:type="spellStart"/>
      <w:r>
        <w:rPr>
          <w:lang w:val="en-US" w:eastAsia="ru-RU"/>
        </w:rPr>
        <w:t>magnetického</w:t>
      </w:r>
      <w:proofErr w:type="spellEnd"/>
      <w:r>
        <w:rPr>
          <w:lang w:val="en-US" w:eastAsia="ru-RU"/>
        </w:rPr>
        <w:t xml:space="preserve"> </w:t>
      </w:r>
      <w:proofErr w:type="spellStart"/>
      <w:r>
        <w:rPr>
          <w:lang w:val="en-US" w:eastAsia="ru-RU"/>
        </w:rPr>
        <w:t>momentu</w:t>
      </w:r>
      <w:proofErr w:type="spellEnd"/>
      <w:r>
        <w:rPr>
          <w:lang w:val="en-US" w:eastAsia="ru-RU"/>
        </w:rPr>
        <w:t xml:space="preserve"> </w:t>
      </w:r>
      <w:proofErr w:type="spellStart"/>
      <w:r>
        <w:rPr>
          <w:lang w:val="en-US" w:eastAsia="ru-RU"/>
        </w:rPr>
        <w:t>elektronů</w:t>
      </w:r>
      <w:proofErr w:type="spellEnd"/>
      <w:r>
        <w:rPr>
          <w:lang w:val="en-US" w:eastAsia="ru-RU"/>
        </w:rPr>
        <w:t xml:space="preserve">. </w:t>
      </w:r>
      <w:proofErr w:type="spellStart"/>
      <w:r>
        <w:rPr>
          <w:lang w:val="en-US" w:eastAsia="ru-RU"/>
        </w:rPr>
        <w:t>Rotace</w:t>
      </w:r>
      <w:proofErr w:type="spellEnd"/>
      <w:r>
        <w:rPr>
          <w:lang w:val="en-US" w:eastAsia="ru-RU"/>
        </w:rPr>
        <w:t xml:space="preserve"> </w:t>
      </w:r>
      <w:proofErr w:type="spellStart"/>
      <w:r>
        <w:rPr>
          <w:lang w:val="en-US" w:eastAsia="ru-RU"/>
        </w:rPr>
        <w:t>vektoru</w:t>
      </w:r>
      <w:proofErr w:type="spellEnd"/>
      <w:r>
        <w:rPr>
          <w:lang w:val="en-US" w:eastAsia="ru-RU"/>
        </w:rPr>
        <w:t xml:space="preserve"> </w:t>
      </w:r>
      <w:proofErr w:type="spellStart"/>
      <w:r>
        <w:rPr>
          <w:lang w:val="en-US" w:eastAsia="ru-RU"/>
        </w:rPr>
        <w:t>magnetického</w:t>
      </w:r>
      <w:proofErr w:type="spellEnd"/>
      <w:r>
        <w:rPr>
          <w:lang w:val="en-US" w:eastAsia="ru-RU"/>
        </w:rPr>
        <w:t xml:space="preserve"> </w:t>
      </w:r>
      <w:proofErr w:type="spellStart"/>
      <w:r>
        <w:rPr>
          <w:lang w:val="en-US" w:eastAsia="ru-RU"/>
        </w:rPr>
        <w:t>momentu</w:t>
      </w:r>
      <w:proofErr w:type="spellEnd"/>
      <w:r>
        <w:rPr>
          <w:lang w:val="en-US" w:eastAsia="ru-RU"/>
        </w:rPr>
        <w:t xml:space="preserve"> </w:t>
      </w:r>
      <w:proofErr w:type="spellStart"/>
      <w:r>
        <w:rPr>
          <w:lang w:val="en-US" w:eastAsia="ru-RU"/>
        </w:rPr>
        <w:t>elektronu</w:t>
      </w:r>
      <w:proofErr w:type="spellEnd"/>
      <w:r>
        <w:rPr>
          <w:lang w:val="en-US" w:eastAsia="ru-RU"/>
        </w:rPr>
        <w:t xml:space="preserve"> </w:t>
      </w:r>
      <w:proofErr w:type="spellStart"/>
      <w:r>
        <w:rPr>
          <w:lang w:val="en-US" w:eastAsia="ru-RU"/>
        </w:rPr>
        <w:t>kolem</w:t>
      </w:r>
      <w:proofErr w:type="spellEnd"/>
      <w:r>
        <w:rPr>
          <w:lang w:val="en-US" w:eastAsia="ru-RU"/>
        </w:rPr>
        <w:t xml:space="preserve"> </w:t>
      </w:r>
      <w:proofErr w:type="spellStart"/>
      <w:r>
        <w:rPr>
          <w:lang w:val="en-US" w:eastAsia="ru-RU"/>
        </w:rPr>
        <w:t>vektoru</w:t>
      </w:r>
      <w:proofErr w:type="spellEnd"/>
      <w:r>
        <w:rPr>
          <w:lang w:val="en-US" w:eastAsia="ru-RU"/>
        </w:rPr>
        <w:t xml:space="preserve"> </w:t>
      </w:r>
      <w:proofErr w:type="spellStart"/>
      <w:r>
        <w:rPr>
          <w:lang w:val="en-US" w:eastAsia="ru-RU"/>
        </w:rPr>
        <w:t>síly</w:t>
      </w:r>
      <w:proofErr w:type="spellEnd"/>
      <w:r>
        <w:rPr>
          <w:lang w:val="en-US" w:eastAsia="ru-RU"/>
        </w:rPr>
        <w:t xml:space="preserve"> </w:t>
      </w:r>
      <w:proofErr w:type="spellStart"/>
      <w:r>
        <w:rPr>
          <w:lang w:val="en-US" w:eastAsia="ru-RU"/>
        </w:rPr>
        <w:t>magnetického</w:t>
      </w:r>
      <w:proofErr w:type="spellEnd"/>
      <w:r>
        <w:rPr>
          <w:lang w:val="en-US" w:eastAsia="ru-RU"/>
        </w:rPr>
        <w:t xml:space="preserve"> pole je </w:t>
      </w:r>
      <w:proofErr w:type="spellStart"/>
      <w:r>
        <w:rPr>
          <w:lang w:val="en-US" w:eastAsia="ru-RU"/>
        </w:rPr>
        <w:t>podobná</w:t>
      </w:r>
      <w:proofErr w:type="spellEnd"/>
      <w:r>
        <w:rPr>
          <w:lang w:val="en-US" w:eastAsia="ru-RU"/>
        </w:rPr>
        <w:t xml:space="preserve"> </w:t>
      </w:r>
      <w:proofErr w:type="spellStart"/>
      <w:r>
        <w:rPr>
          <w:lang w:val="en-US" w:eastAsia="ru-RU"/>
        </w:rPr>
        <w:t>rotaci</w:t>
      </w:r>
      <w:proofErr w:type="spellEnd"/>
      <w:r>
        <w:rPr>
          <w:lang w:val="en-US" w:eastAsia="ru-RU"/>
        </w:rPr>
        <w:t xml:space="preserve"> </w:t>
      </w:r>
      <w:proofErr w:type="spellStart"/>
      <w:r>
        <w:rPr>
          <w:lang w:val="en-US" w:eastAsia="ru-RU"/>
        </w:rPr>
        <w:t>vrcholu</w:t>
      </w:r>
      <w:proofErr w:type="spellEnd"/>
      <w:r>
        <w:rPr>
          <w:lang w:val="en-US" w:eastAsia="ru-RU"/>
        </w:rPr>
        <w:t xml:space="preserve">, </w:t>
      </w:r>
      <w:proofErr w:type="spellStart"/>
      <w:r>
        <w:rPr>
          <w:lang w:val="en-US" w:eastAsia="ru-RU"/>
        </w:rPr>
        <w:t>který</w:t>
      </w:r>
      <w:proofErr w:type="spellEnd"/>
      <w:r>
        <w:rPr>
          <w:lang w:val="en-US" w:eastAsia="ru-RU"/>
        </w:rPr>
        <w:t xml:space="preserve"> se </w:t>
      </w:r>
      <w:proofErr w:type="spellStart"/>
      <w:r>
        <w:rPr>
          <w:lang w:val="en-US" w:eastAsia="ru-RU"/>
        </w:rPr>
        <w:t>nazývá</w:t>
      </w:r>
      <w:proofErr w:type="spellEnd"/>
      <w:r>
        <w:rPr>
          <w:lang w:val="en-US" w:eastAsia="ru-RU"/>
        </w:rPr>
        <w:t xml:space="preserve"> </w:t>
      </w:r>
      <w:proofErr w:type="spellStart"/>
      <w:r>
        <w:rPr>
          <w:lang w:val="en-US" w:eastAsia="ru-RU"/>
        </w:rPr>
        <w:t>Larmorova</w:t>
      </w:r>
      <w:proofErr w:type="spellEnd"/>
      <w:r>
        <w:rPr>
          <w:lang w:val="en-US" w:eastAsia="ru-RU"/>
        </w:rPr>
        <w:t xml:space="preserve"> </w:t>
      </w:r>
      <w:proofErr w:type="spellStart"/>
      <w:r>
        <w:rPr>
          <w:lang w:val="en-US" w:eastAsia="ru-RU"/>
        </w:rPr>
        <w:t>precese</w:t>
      </w:r>
      <w:proofErr w:type="spellEnd"/>
      <w:r>
        <w:rPr>
          <w:lang w:val="en-US" w:eastAsia="ru-RU"/>
        </w:rPr>
        <w:t>.</w:t>
      </w:r>
    </w:p>
    <w:p w14:paraId="22DBB3FC" w14:textId="0A433CCB" w:rsidR="00932E24" w:rsidRDefault="00932E24" w:rsidP="00932E24">
      <w:pPr>
        <w:pStyle w:val="Textprce"/>
      </w:pPr>
      <w:r>
        <w:rPr>
          <w:lang w:val="en-US" w:eastAsia="ru-RU"/>
        </w:rPr>
        <w:t xml:space="preserve">O </w:t>
      </w:r>
      <w:proofErr w:type="spellStart"/>
      <w:r>
        <w:rPr>
          <w:lang w:val="en-US" w:eastAsia="ru-RU"/>
        </w:rPr>
        <w:t>něco</w:t>
      </w:r>
      <w:proofErr w:type="spellEnd"/>
      <w:r>
        <w:rPr>
          <w:lang w:val="en-US" w:eastAsia="ru-RU"/>
        </w:rPr>
        <w:t xml:space="preserve"> </w:t>
      </w:r>
      <w:proofErr w:type="spellStart"/>
      <w:r>
        <w:rPr>
          <w:lang w:val="en-US" w:eastAsia="ru-RU"/>
        </w:rPr>
        <w:t>později</w:t>
      </w:r>
      <w:proofErr w:type="spellEnd"/>
      <w:r>
        <w:rPr>
          <w:lang w:val="en-US" w:eastAsia="ru-RU"/>
        </w:rPr>
        <w:t xml:space="preserve"> </w:t>
      </w:r>
      <w:proofErr w:type="spellStart"/>
      <w:r>
        <w:rPr>
          <w:lang w:val="en-US" w:eastAsia="ru-RU"/>
        </w:rPr>
        <w:t>vědci</w:t>
      </w:r>
      <w:proofErr w:type="spellEnd"/>
      <w:r>
        <w:rPr>
          <w:lang w:val="en-US" w:eastAsia="ru-RU"/>
        </w:rPr>
        <w:t xml:space="preserve"> </w:t>
      </w:r>
      <w:proofErr w:type="spellStart"/>
      <w:r>
        <w:rPr>
          <w:lang w:val="en-US" w:eastAsia="ru-RU"/>
        </w:rPr>
        <w:t>zjistili</w:t>
      </w:r>
      <w:proofErr w:type="spellEnd"/>
      <w:r>
        <w:rPr>
          <w:lang w:val="en-US" w:eastAsia="ru-RU"/>
        </w:rPr>
        <w:t xml:space="preserve">, </w:t>
      </w:r>
      <w:proofErr w:type="spellStart"/>
      <w:r>
        <w:rPr>
          <w:lang w:val="en-US" w:eastAsia="ru-RU"/>
        </w:rPr>
        <w:t>že</w:t>
      </w:r>
      <w:proofErr w:type="spellEnd"/>
      <w:r>
        <w:rPr>
          <w:lang w:val="en-US" w:eastAsia="ru-RU"/>
        </w:rPr>
        <w:t xml:space="preserve"> </w:t>
      </w:r>
      <w:proofErr w:type="spellStart"/>
      <w:r>
        <w:rPr>
          <w:lang w:val="en-US" w:eastAsia="ru-RU"/>
        </w:rPr>
        <w:t>precese</w:t>
      </w:r>
      <w:proofErr w:type="spellEnd"/>
      <w:r>
        <w:rPr>
          <w:lang w:val="en-US" w:eastAsia="ru-RU"/>
        </w:rPr>
        <w:t xml:space="preserve"> </w:t>
      </w:r>
      <w:proofErr w:type="spellStart"/>
      <w:r>
        <w:rPr>
          <w:lang w:val="en-US" w:eastAsia="ru-RU"/>
        </w:rPr>
        <w:t>může</w:t>
      </w:r>
      <w:proofErr w:type="spellEnd"/>
      <w:r>
        <w:rPr>
          <w:lang w:val="en-US" w:eastAsia="ru-RU"/>
        </w:rPr>
        <w:t xml:space="preserve"> </w:t>
      </w:r>
      <w:proofErr w:type="spellStart"/>
      <w:r>
        <w:rPr>
          <w:lang w:val="en-US" w:eastAsia="ru-RU"/>
        </w:rPr>
        <w:t>být</w:t>
      </w:r>
      <w:proofErr w:type="spellEnd"/>
      <w:r>
        <w:rPr>
          <w:lang w:val="en-US" w:eastAsia="ru-RU"/>
        </w:rPr>
        <w:t xml:space="preserve"> </w:t>
      </w:r>
      <w:proofErr w:type="spellStart"/>
      <w:r>
        <w:rPr>
          <w:lang w:val="en-US" w:eastAsia="ru-RU"/>
        </w:rPr>
        <w:t>nejen</w:t>
      </w:r>
      <w:proofErr w:type="spellEnd"/>
      <w:r>
        <w:rPr>
          <w:lang w:val="en-US" w:eastAsia="ru-RU"/>
        </w:rPr>
        <w:t xml:space="preserve"> pro </w:t>
      </w:r>
      <w:proofErr w:type="spellStart"/>
      <w:r>
        <w:rPr>
          <w:lang w:val="en-US" w:eastAsia="ru-RU"/>
        </w:rPr>
        <w:t>elektrony</w:t>
      </w:r>
      <w:proofErr w:type="spellEnd"/>
      <w:r>
        <w:rPr>
          <w:lang w:val="en-US" w:eastAsia="ru-RU"/>
        </w:rPr>
        <w:t xml:space="preserve">, ale </w:t>
      </w:r>
      <w:proofErr w:type="spellStart"/>
      <w:r>
        <w:rPr>
          <w:lang w:val="en-US" w:eastAsia="ru-RU"/>
        </w:rPr>
        <w:t>také</w:t>
      </w:r>
      <w:proofErr w:type="spellEnd"/>
      <w:r>
        <w:rPr>
          <w:lang w:val="en-US" w:eastAsia="ru-RU"/>
        </w:rPr>
        <w:t xml:space="preserve"> pro atomy, </w:t>
      </w:r>
      <w:proofErr w:type="spellStart"/>
      <w:r>
        <w:rPr>
          <w:lang w:val="en-US" w:eastAsia="ru-RU"/>
        </w:rPr>
        <w:t>protony</w:t>
      </w:r>
      <w:proofErr w:type="spellEnd"/>
      <w:r>
        <w:rPr>
          <w:lang w:val="en-US" w:eastAsia="ru-RU"/>
        </w:rPr>
        <w:t xml:space="preserve"> </w:t>
      </w:r>
      <w:proofErr w:type="gramStart"/>
      <w:r>
        <w:rPr>
          <w:lang w:val="en-US" w:eastAsia="ru-RU"/>
        </w:rPr>
        <w:t>a</w:t>
      </w:r>
      <w:proofErr w:type="gramEnd"/>
      <w:r>
        <w:rPr>
          <w:lang w:val="en-US" w:eastAsia="ru-RU"/>
        </w:rPr>
        <w:t xml:space="preserve"> </w:t>
      </w:r>
      <w:proofErr w:type="spellStart"/>
      <w:r>
        <w:rPr>
          <w:lang w:val="en-US" w:eastAsia="ru-RU"/>
        </w:rPr>
        <w:t>atomová</w:t>
      </w:r>
      <w:proofErr w:type="spellEnd"/>
      <w:r>
        <w:rPr>
          <w:lang w:val="en-US" w:eastAsia="ru-RU"/>
        </w:rPr>
        <w:t xml:space="preserve"> </w:t>
      </w:r>
      <w:proofErr w:type="spellStart"/>
      <w:r>
        <w:rPr>
          <w:lang w:val="en-US" w:eastAsia="ru-RU"/>
        </w:rPr>
        <w:t>jádra</w:t>
      </w:r>
      <w:proofErr w:type="spellEnd"/>
      <w:r>
        <w:rPr>
          <w:lang w:val="en-US" w:eastAsia="ru-RU"/>
        </w:rPr>
        <w:t xml:space="preserve">. </w:t>
      </w:r>
      <w:proofErr w:type="spellStart"/>
      <w:r>
        <w:rPr>
          <w:lang w:val="en-US" w:eastAsia="ru-RU"/>
        </w:rPr>
        <w:t>Nabité</w:t>
      </w:r>
      <w:proofErr w:type="spellEnd"/>
      <w:r>
        <w:rPr>
          <w:lang w:val="en-US" w:eastAsia="ru-RU"/>
        </w:rPr>
        <w:t xml:space="preserve"> </w:t>
      </w:r>
      <w:proofErr w:type="spellStart"/>
      <w:r>
        <w:rPr>
          <w:lang w:val="en-US" w:eastAsia="ru-RU"/>
        </w:rPr>
        <w:t>částice</w:t>
      </w:r>
      <w:proofErr w:type="spellEnd"/>
      <w:r>
        <w:rPr>
          <w:lang w:val="en-US" w:eastAsia="ru-RU"/>
        </w:rPr>
        <w:t xml:space="preserve">, </w:t>
      </w:r>
      <w:proofErr w:type="spellStart"/>
      <w:r>
        <w:rPr>
          <w:lang w:val="en-US" w:eastAsia="ru-RU"/>
        </w:rPr>
        <w:t>které</w:t>
      </w:r>
      <w:proofErr w:type="spellEnd"/>
      <w:r>
        <w:rPr>
          <w:lang w:val="en-US" w:eastAsia="ru-RU"/>
        </w:rPr>
        <w:t xml:space="preserve"> </w:t>
      </w:r>
      <w:proofErr w:type="spellStart"/>
      <w:r>
        <w:rPr>
          <w:lang w:val="en-US" w:eastAsia="ru-RU"/>
        </w:rPr>
        <w:t>jsou</w:t>
      </w:r>
      <w:proofErr w:type="spellEnd"/>
      <w:r>
        <w:rPr>
          <w:lang w:val="en-US" w:eastAsia="ru-RU"/>
        </w:rPr>
        <w:t xml:space="preserve"> v </w:t>
      </w:r>
      <w:proofErr w:type="spellStart"/>
      <w:r>
        <w:rPr>
          <w:lang w:val="en-US" w:eastAsia="ru-RU"/>
        </w:rPr>
        <w:t>magnetickém</w:t>
      </w:r>
      <w:proofErr w:type="spellEnd"/>
      <w:r>
        <w:rPr>
          <w:lang w:val="en-US" w:eastAsia="ru-RU"/>
        </w:rPr>
        <w:t xml:space="preserve"> </w:t>
      </w:r>
      <w:proofErr w:type="spellStart"/>
      <w:r>
        <w:rPr>
          <w:lang w:val="en-US" w:eastAsia="ru-RU"/>
        </w:rPr>
        <w:t>poli</w:t>
      </w:r>
      <w:proofErr w:type="spellEnd"/>
      <w:r>
        <w:rPr>
          <w:lang w:val="en-US" w:eastAsia="ru-RU"/>
        </w:rPr>
        <w:t xml:space="preserve"> a </w:t>
      </w:r>
      <w:proofErr w:type="spellStart"/>
      <w:r>
        <w:rPr>
          <w:lang w:val="en-US" w:eastAsia="ru-RU"/>
        </w:rPr>
        <w:t>mají</w:t>
      </w:r>
      <w:proofErr w:type="spellEnd"/>
      <w:r>
        <w:rPr>
          <w:lang w:val="en-US" w:eastAsia="ru-RU"/>
        </w:rPr>
        <w:t xml:space="preserve"> </w:t>
      </w:r>
      <w:proofErr w:type="spellStart"/>
      <w:r>
        <w:rPr>
          <w:lang w:val="en-US" w:eastAsia="ru-RU"/>
        </w:rPr>
        <w:t>vektor</w:t>
      </w:r>
      <w:proofErr w:type="spellEnd"/>
      <w:r>
        <w:rPr>
          <w:lang w:val="en-US" w:eastAsia="ru-RU"/>
        </w:rPr>
        <w:t xml:space="preserve"> </w:t>
      </w:r>
      <w:proofErr w:type="spellStart"/>
      <w:r>
        <w:rPr>
          <w:lang w:val="en-US" w:eastAsia="ru-RU"/>
        </w:rPr>
        <w:t>momentu</w:t>
      </w:r>
      <w:proofErr w:type="spellEnd"/>
      <w:r>
        <w:rPr>
          <w:lang w:val="en-US" w:eastAsia="ru-RU"/>
        </w:rPr>
        <w:t xml:space="preserve"> </w:t>
      </w:r>
      <w:proofErr w:type="spellStart"/>
      <w:r>
        <w:rPr>
          <w:lang w:val="en-US" w:eastAsia="ru-RU"/>
        </w:rPr>
        <w:t>hybnosti</w:t>
      </w:r>
      <w:proofErr w:type="spellEnd"/>
      <w:r>
        <w:rPr>
          <w:lang w:val="en-US" w:eastAsia="ru-RU"/>
        </w:rPr>
        <w:t xml:space="preserve">, </w:t>
      </w:r>
      <w:proofErr w:type="spellStart"/>
      <w:r>
        <w:rPr>
          <w:lang w:val="en-US" w:eastAsia="ru-RU"/>
        </w:rPr>
        <w:t>tedy</w:t>
      </w:r>
      <w:proofErr w:type="spellEnd"/>
      <w:r>
        <w:rPr>
          <w:lang w:val="en-US" w:eastAsia="ru-RU"/>
        </w:rPr>
        <w:t xml:space="preserve"> </w:t>
      </w:r>
      <w:proofErr w:type="spellStart"/>
      <w:r>
        <w:rPr>
          <w:lang w:val="en-US" w:eastAsia="ru-RU"/>
        </w:rPr>
        <w:t>mají</w:t>
      </w:r>
      <w:proofErr w:type="spellEnd"/>
      <w:r>
        <w:rPr>
          <w:lang w:val="en-US" w:eastAsia="ru-RU"/>
        </w:rPr>
        <w:t xml:space="preserve"> </w:t>
      </w:r>
      <w:proofErr w:type="spellStart"/>
      <w:r>
        <w:rPr>
          <w:lang w:val="en-US" w:eastAsia="ru-RU"/>
        </w:rPr>
        <w:t>precesi</w:t>
      </w:r>
      <w:proofErr w:type="spellEnd"/>
      <w:r>
        <w:rPr>
          <w:lang w:val="en-US" w:eastAsia="ru-RU"/>
        </w:rPr>
        <w:t xml:space="preserve">. </w:t>
      </w:r>
      <w:proofErr w:type="spellStart"/>
      <w:r>
        <w:rPr>
          <w:lang w:val="en-US" w:eastAsia="ru-RU"/>
        </w:rPr>
        <w:t>Larmonova</w:t>
      </w:r>
      <w:proofErr w:type="spellEnd"/>
      <w:r>
        <w:rPr>
          <w:lang w:val="en-US" w:eastAsia="ru-RU"/>
        </w:rPr>
        <w:t xml:space="preserve"> </w:t>
      </w:r>
      <w:proofErr w:type="spellStart"/>
      <w:r>
        <w:rPr>
          <w:lang w:val="en-US" w:eastAsia="ru-RU"/>
        </w:rPr>
        <w:t>precese</w:t>
      </w:r>
      <w:proofErr w:type="spellEnd"/>
      <w:r>
        <w:rPr>
          <w:lang w:val="en-US" w:eastAsia="ru-RU"/>
        </w:rPr>
        <w:t xml:space="preserve"> je </w:t>
      </w:r>
      <w:proofErr w:type="spellStart"/>
      <w:r>
        <w:rPr>
          <w:lang w:val="en-US" w:eastAsia="ru-RU"/>
        </w:rPr>
        <w:t>způsobena</w:t>
      </w:r>
      <w:proofErr w:type="spellEnd"/>
      <w:r>
        <w:rPr>
          <w:lang w:val="en-US" w:eastAsia="ru-RU"/>
        </w:rPr>
        <w:t xml:space="preserve"> </w:t>
      </w:r>
      <w:proofErr w:type="spellStart"/>
      <w:r>
        <w:rPr>
          <w:lang w:val="en-US" w:eastAsia="ru-RU"/>
        </w:rPr>
        <w:t>působením</w:t>
      </w:r>
      <w:proofErr w:type="spellEnd"/>
      <w:r>
        <w:rPr>
          <w:lang w:val="en-US" w:eastAsia="ru-RU"/>
        </w:rPr>
        <w:t xml:space="preserve"> </w:t>
      </w:r>
      <w:proofErr w:type="spellStart"/>
      <w:r>
        <w:rPr>
          <w:lang w:val="en-US" w:eastAsia="ru-RU"/>
        </w:rPr>
        <w:t>Lorentzovy</w:t>
      </w:r>
      <w:proofErr w:type="spellEnd"/>
      <w:r>
        <w:rPr>
          <w:lang w:val="en-US" w:eastAsia="ru-RU"/>
        </w:rPr>
        <w:t xml:space="preserve"> </w:t>
      </w:r>
      <w:proofErr w:type="spellStart"/>
      <w:r>
        <w:rPr>
          <w:lang w:val="en-US" w:eastAsia="ru-RU"/>
        </w:rPr>
        <w:t>síly</w:t>
      </w:r>
      <w:proofErr w:type="spellEnd"/>
      <w:r>
        <w:rPr>
          <w:lang w:val="en-US" w:eastAsia="ru-RU"/>
        </w:rPr>
        <w:t xml:space="preserve">. </w:t>
      </w:r>
      <w:proofErr w:type="spellStart"/>
      <w:r>
        <w:rPr>
          <w:lang w:val="en-US" w:eastAsia="ru-RU"/>
        </w:rPr>
        <w:t>Například</w:t>
      </w:r>
      <w:proofErr w:type="spellEnd"/>
      <w:r>
        <w:rPr>
          <w:lang w:val="en-US" w:eastAsia="ru-RU"/>
        </w:rPr>
        <w:t xml:space="preserve"> </w:t>
      </w:r>
      <w:proofErr w:type="spellStart"/>
      <w:r>
        <w:rPr>
          <w:lang w:val="en-US" w:eastAsia="ru-RU"/>
        </w:rPr>
        <w:t>precesní</w:t>
      </w:r>
      <w:proofErr w:type="spellEnd"/>
      <w:r>
        <w:rPr>
          <w:lang w:val="en-US" w:eastAsia="ru-RU"/>
        </w:rPr>
        <w:t xml:space="preserve"> </w:t>
      </w:r>
      <w:proofErr w:type="spellStart"/>
      <w:r>
        <w:rPr>
          <w:lang w:val="en-US" w:eastAsia="ru-RU"/>
        </w:rPr>
        <w:t>frekvence</w:t>
      </w:r>
      <w:proofErr w:type="spellEnd"/>
      <w:r>
        <w:rPr>
          <w:lang w:val="en-US" w:eastAsia="ru-RU"/>
        </w:rPr>
        <w:t xml:space="preserve"> </w:t>
      </w:r>
      <m:oMath>
        <m:r>
          <w:rPr>
            <w:rFonts w:ascii="Cambria Math" w:hAnsi="Cambria Math"/>
          </w:rPr>
          <m:t>ω</m:t>
        </m:r>
      </m:oMath>
      <w:r>
        <w:rPr>
          <w:lang w:val="en-US" w:eastAsia="ru-RU"/>
        </w:rPr>
        <w:t xml:space="preserve"> je úměrná velikosti magnetické indukce </w:t>
      </w:r>
      <m:oMath>
        <m:r>
          <w:rPr>
            <w:rFonts w:ascii="Cambria Math" w:hAnsi="Cambria Math"/>
            <w:lang w:val="en-US" w:eastAsia="ru-RU"/>
          </w:rPr>
          <m:t>H</m:t>
        </m:r>
      </m:oMath>
      <w:r>
        <w:rPr>
          <w:lang w:val="en-US" w:eastAsia="ru-RU"/>
        </w:rPr>
        <w:t xml:space="preserve"> měřeného pole. Kde </w:t>
      </w:r>
      <m:oMath>
        <m:r>
          <w:rPr>
            <w:rFonts w:ascii="Cambria Math" w:hAnsi="Cambria Math"/>
            <w:lang w:val="ru-RU" w:eastAsia="ru-RU"/>
          </w:rPr>
          <m:t>ω</m:t>
        </m:r>
        <m:r>
          <w:rPr>
            <w:rFonts w:ascii="Cambria Math" w:hAnsi="Cambria Math"/>
            <w:lang w:val="en-US" w:eastAsia="ru-RU"/>
          </w:rPr>
          <m:t xml:space="preserve"> = </m:t>
        </m:r>
        <m:r>
          <w:rPr>
            <w:rFonts w:ascii="Cambria Math" w:hAnsi="Cambria Math"/>
            <w:lang w:val="ru-RU" w:eastAsia="ru-RU"/>
          </w:rPr>
          <m:t>γ</m:t>
        </m:r>
        <m:r>
          <w:rPr>
            <w:rFonts w:ascii="Cambria Math" w:hAnsi="Cambria Math"/>
            <w:lang w:val="en-US" w:eastAsia="ru-RU"/>
          </w:rPr>
          <m:t xml:space="preserve"> * H</m:t>
        </m:r>
      </m:oMath>
      <w:r>
        <w:rPr>
          <w:lang w:val="en-US" w:eastAsia="ru-RU"/>
        </w:rPr>
        <w:t xml:space="preserve">, </w:t>
      </w:r>
      <m:oMath>
        <m:r>
          <w:rPr>
            <w:rFonts w:ascii="Cambria Math" w:hAnsi="Cambria Math"/>
            <w:lang w:val="ru-RU" w:eastAsia="ru-RU"/>
          </w:rPr>
          <m:t>γ</m:t>
        </m:r>
        <m:r>
          <w:rPr>
            <w:rFonts w:ascii="Cambria Math" w:hAnsi="Cambria Math"/>
          </w:rPr>
          <m:t xml:space="preserve"> -</m:t>
        </m:r>
      </m:oMath>
      <w:r>
        <w:rPr>
          <w:lang w:val="en-US" w:eastAsia="ru-RU"/>
        </w:rPr>
        <w:t xml:space="preserve"> je gyromagnetický poměr, pro proton (ve vodě) ≈ 42,57602 MHz/T. </w:t>
      </w:r>
      <w:proofErr w:type="spellStart"/>
      <w:r>
        <w:rPr>
          <w:lang w:val="en-US" w:eastAsia="ru-RU"/>
        </w:rPr>
        <w:t>Frekvence</w:t>
      </w:r>
      <w:proofErr w:type="spellEnd"/>
      <w:r>
        <w:rPr>
          <w:lang w:val="en-US" w:eastAsia="ru-RU"/>
        </w:rPr>
        <w:t xml:space="preserve"> se </w:t>
      </w:r>
      <w:proofErr w:type="spellStart"/>
      <w:r>
        <w:rPr>
          <w:lang w:val="en-US" w:eastAsia="ru-RU"/>
        </w:rPr>
        <w:t>měří</w:t>
      </w:r>
      <w:proofErr w:type="spellEnd"/>
      <w:r>
        <w:rPr>
          <w:lang w:val="en-US" w:eastAsia="ru-RU"/>
        </w:rPr>
        <w:t xml:space="preserve"> </w:t>
      </w:r>
      <w:proofErr w:type="spellStart"/>
      <w:r>
        <w:rPr>
          <w:lang w:val="en-US" w:eastAsia="ru-RU"/>
        </w:rPr>
        <w:t>indukčním</w:t>
      </w:r>
      <w:proofErr w:type="spellEnd"/>
      <w:r>
        <w:rPr>
          <w:lang w:val="en-US" w:eastAsia="ru-RU"/>
        </w:rPr>
        <w:t xml:space="preserve"> </w:t>
      </w:r>
      <w:proofErr w:type="spellStart"/>
      <w:r>
        <w:rPr>
          <w:lang w:val="en-US" w:eastAsia="ru-RU"/>
        </w:rPr>
        <w:t>signálem</w:t>
      </w:r>
      <w:proofErr w:type="spellEnd"/>
      <w:r>
        <w:rPr>
          <w:lang w:val="en-US" w:eastAsia="ru-RU"/>
        </w:rPr>
        <w:t xml:space="preserve">, </w:t>
      </w:r>
      <w:proofErr w:type="spellStart"/>
      <w:r>
        <w:rPr>
          <w:lang w:val="en-US" w:eastAsia="ru-RU"/>
        </w:rPr>
        <w:t>který</w:t>
      </w:r>
      <w:proofErr w:type="spellEnd"/>
      <w:r>
        <w:rPr>
          <w:lang w:val="en-US" w:eastAsia="ru-RU"/>
        </w:rPr>
        <w:t xml:space="preserve"> je </w:t>
      </w:r>
      <w:proofErr w:type="spellStart"/>
      <w:r>
        <w:rPr>
          <w:lang w:val="en-US" w:eastAsia="ru-RU"/>
        </w:rPr>
        <w:t>indukován</w:t>
      </w:r>
      <w:proofErr w:type="spellEnd"/>
      <w:r>
        <w:rPr>
          <w:lang w:val="en-US" w:eastAsia="ru-RU"/>
        </w:rPr>
        <w:t xml:space="preserve"> </w:t>
      </w:r>
      <w:proofErr w:type="spellStart"/>
      <w:r>
        <w:rPr>
          <w:lang w:val="en-US" w:eastAsia="ru-RU"/>
        </w:rPr>
        <w:t>magnetizací</w:t>
      </w:r>
      <w:proofErr w:type="spellEnd"/>
      <w:r>
        <w:rPr>
          <w:lang w:val="en-US" w:eastAsia="ru-RU"/>
        </w:rPr>
        <w:t xml:space="preserve"> </w:t>
      </w:r>
      <w:proofErr w:type="spellStart"/>
      <w:r>
        <w:rPr>
          <w:lang w:val="en-US" w:eastAsia="ru-RU"/>
        </w:rPr>
        <w:t>při</w:t>
      </w:r>
      <w:proofErr w:type="spellEnd"/>
      <w:r>
        <w:rPr>
          <w:lang w:val="en-US" w:eastAsia="ru-RU"/>
        </w:rPr>
        <w:t xml:space="preserve"> </w:t>
      </w:r>
      <w:proofErr w:type="spellStart"/>
      <w:r>
        <w:rPr>
          <w:lang w:val="en-US" w:eastAsia="ru-RU"/>
        </w:rPr>
        <w:t>precesi</w:t>
      </w:r>
      <w:proofErr w:type="spellEnd"/>
      <w:r>
        <w:rPr>
          <w:lang w:val="en-US" w:eastAsia="ru-RU"/>
        </w:rPr>
        <w:t xml:space="preserve"> v </w:t>
      </w:r>
      <w:proofErr w:type="spellStart"/>
      <w:r>
        <w:rPr>
          <w:lang w:val="en-US" w:eastAsia="ru-RU"/>
        </w:rPr>
        <w:t>cívkách</w:t>
      </w:r>
      <w:proofErr w:type="spellEnd"/>
      <w:r>
        <w:rPr>
          <w:lang w:val="en-US" w:eastAsia="ru-RU"/>
        </w:rPr>
        <w:t xml:space="preserve"> </w:t>
      </w:r>
      <w:proofErr w:type="spellStart"/>
      <w:r>
        <w:rPr>
          <w:lang w:val="en-US" w:eastAsia="ru-RU"/>
        </w:rPr>
        <w:t>obklopujících</w:t>
      </w:r>
      <w:proofErr w:type="spellEnd"/>
      <w:r>
        <w:rPr>
          <w:lang w:val="en-US" w:eastAsia="ru-RU"/>
        </w:rPr>
        <w:t xml:space="preserve"> </w:t>
      </w:r>
      <w:proofErr w:type="spellStart"/>
      <w:r>
        <w:rPr>
          <w:lang w:val="en-US" w:eastAsia="ru-RU"/>
        </w:rPr>
        <w:t>zkumavku</w:t>
      </w:r>
      <w:proofErr w:type="spellEnd"/>
      <w:r>
        <w:rPr>
          <w:lang w:val="en-US" w:eastAsia="ru-RU"/>
        </w:rPr>
        <w:t xml:space="preserve"> vodou</w:t>
      </w:r>
      <w:r w:rsidR="00DF4B36">
        <w:rPr>
          <w:lang w:val="en-US" w:eastAsia="ru-RU"/>
        </w:rPr>
        <w:t xml:space="preserve"> </w:t>
      </w:r>
      <w:sdt>
        <w:sdtPr>
          <w:rPr>
            <w:lang w:val="en-US" w:eastAsia="ru-RU"/>
          </w:rPr>
          <w:id w:val="-1334290597"/>
          <w:citation/>
        </w:sdtPr>
        <w:sdtContent>
          <w:r w:rsidR="00DF4B36">
            <w:rPr>
              <w:lang w:val="en-US" w:eastAsia="ru-RU"/>
            </w:rPr>
            <w:fldChar w:fldCharType="begin"/>
          </w:r>
          <w:r w:rsidR="00DF4B36">
            <w:rPr>
              <w:lang w:val="en-US" w:eastAsia="ru-RU"/>
            </w:rPr>
            <w:instrText xml:space="preserve"> CITATION X36AdgZn7UZBP148 </w:instrText>
          </w:r>
          <w:r w:rsidR="00DF4B36">
            <w:rPr>
              <w:lang w:val="en-US" w:eastAsia="ru-RU"/>
            </w:rPr>
            <w:fldChar w:fldCharType="separate"/>
          </w:r>
          <w:r w:rsidR="005E2F22" w:rsidRPr="005E2F22">
            <w:rPr>
              <w:noProof/>
              <w:lang w:val="en-US" w:eastAsia="ru-RU"/>
            </w:rPr>
            <w:t>[12]</w:t>
          </w:r>
          <w:r w:rsidR="00DF4B36">
            <w:rPr>
              <w:lang w:val="en-US" w:eastAsia="ru-RU"/>
            </w:rPr>
            <w:fldChar w:fldCharType="end"/>
          </w:r>
        </w:sdtContent>
      </w:sdt>
      <w:r>
        <w:t>.</w:t>
      </w:r>
    </w:p>
    <w:p w14:paraId="7EF6F6C5" w14:textId="77777777" w:rsidR="00322B30" w:rsidRPr="00AA0449" w:rsidRDefault="00322B30" w:rsidP="00322B30">
      <w:pPr>
        <w:pStyle w:val="Textprce"/>
        <w:keepNext/>
        <w:jc w:val="center"/>
        <w:rPr>
          <w:lang w:val="en-US"/>
        </w:rPr>
      </w:pPr>
      <w:r>
        <w:rPr>
          <w:noProof/>
          <w:color w:val="003366"/>
          <w:shd w:val="clear" w:color="auto" w:fill="F9F9F9"/>
          <w:lang w:eastAsia="hi-IN" w:bidi="hi-IN"/>
        </w:rPr>
        <w:drawing>
          <wp:inline distT="0" distB="0" distL="0" distR="0" wp14:anchorId="72712464" wp14:editId="363A0723">
            <wp:extent cx="1057474" cy="195072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7872" cy="1969901"/>
                    </a:xfrm>
                    <a:prstGeom prst="rect">
                      <a:avLst/>
                    </a:prstGeom>
                    <a:noFill/>
                    <a:ln>
                      <a:noFill/>
                    </a:ln>
                  </pic:spPr>
                </pic:pic>
              </a:graphicData>
            </a:graphic>
          </wp:inline>
        </w:drawing>
      </w:r>
    </w:p>
    <w:p w14:paraId="6C2AF0CB" w14:textId="6E7C84FC" w:rsidR="00322B30" w:rsidRDefault="00322B30" w:rsidP="00322B30">
      <w:pPr>
        <w:pStyle w:val="af"/>
        <w:rPr>
          <w:color w:val="003366"/>
          <w:shd w:val="clear" w:color="auto" w:fill="F9F9F9"/>
          <w:lang w:eastAsia="hi-IN" w:bidi="hi-IN"/>
        </w:rPr>
      </w:pPr>
      <w:bookmarkStart w:id="54" w:name="_Ref64916680"/>
      <w:bookmarkStart w:id="55" w:name="_Toc65182284"/>
      <w:r>
        <w:t xml:space="preserve">Obrázek </w:t>
      </w:r>
      <w:fldSimple w:instr=" SEQ Obrázek \* ARABIC ">
        <w:r w:rsidR="005E2F22">
          <w:rPr>
            <w:noProof/>
          </w:rPr>
          <w:t>5</w:t>
        </w:r>
      </w:fldSimple>
      <w:bookmarkEnd w:id="54"/>
      <w:r>
        <w:t xml:space="preserve"> </w:t>
      </w:r>
      <w:r w:rsidRPr="00322B30">
        <w:t>Směr vektoru magnetického pole a vektoru magnetického momentu</w:t>
      </w:r>
      <w:r w:rsidRPr="009A545B">
        <w:rPr>
          <w:lang w:val="en-US"/>
        </w:rPr>
        <w:t xml:space="preserve"> </w:t>
      </w:r>
      <w:sdt>
        <w:sdtPr>
          <w:id w:val="342288546"/>
          <w:citation/>
        </w:sdtPr>
        <w:sdtContent>
          <w:r>
            <w:fldChar w:fldCharType="begin"/>
          </w:r>
          <w:r>
            <w:instrText xml:space="preserve"> CITATION 15CO0xCDfbahui4j </w:instrText>
          </w:r>
          <w:r>
            <w:fldChar w:fldCharType="separate"/>
          </w:r>
          <w:r w:rsidR="005E2F22">
            <w:rPr>
              <w:noProof/>
            </w:rPr>
            <w:t>[1]</w:t>
          </w:r>
          <w:r>
            <w:fldChar w:fldCharType="end"/>
          </w:r>
        </w:sdtContent>
      </w:sdt>
      <w:bookmarkEnd w:id="55"/>
    </w:p>
    <w:p w14:paraId="6C881DF0" w14:textId="4308E211" w:rsidR="007123BC" w:rsidRDefault="00932E24" w:rsidP="00805930">
      <w:pPr>
        <w:pStyle w:val="Textprce"/>
        <w:rPr>
          <w:lang w:val="en-US" w:eastAsia="ru-RU"/>
        </w:rPr>
      </w:pPr>
      <w:r w:rsidRPr="005D1D37">
        <w:rPr>
          <w:lang w:eastAsia="ru-RU"/>
        </w:rPr>
        <w:lastRenderedPageBreak/>
        <w:t xml:space="preserve">Uvažujme o nejjednodušším schématu kvantového magnetometru pro měření magnetického pole metodou volné precese. Látka obsahující atomy vodíku (například destilovaná voda) působí jako pracovní látka. Pracovní látka v nádobě je umístěna uvnitř indukčního vinutí </w:t>
      </w:r>
      <m:oMath>
        <m:r>
          <w:rPr>
            <w:rFonts w:ascii="Cambria Math" w:hAnsi="Cambria Math"/>
            <w:lang w:eastAsia="ru-RU"/>
          </w:rPr>
          <m:t>L</m:t>
        </m:r>
      </m:oMath>
      <w:r w:rsidR="00D2684C" w:rsidRPr="005D1D37">
        <w:rPr>
          <w:lang w:eastAsia="ru-RU"/>
        </w:rPr>
        <w:t xml:space="preserve"> na obrázků (</w:t>
      </w:r>
      <w:r w:rsidR="00D2684C" w:rsidRPr="007123BC">
        <w:rPr>
          <w:lang w:val="en-US" w:eastAsia="ru-RU"/>
        </w:rPr>
        <w:fldChar w:fldCharType="begin"/>
      </w:r>
      <w:r w:rsidR="00D2684C" w:rsidRPr="005D1D37">
        <w:rPr>
          <w:lang w:eastAsia="ru-RU"/>
        </w:rPr>
        <w:instrText xml:space="preserve"> REF _Ref64917916 \h </w:instrText>
      </w:r>
      <w:r w:rsidR="007123BC" w:rsidRPr="005D1D37">
        <w:rPr>
          <w:lang w:eastAsia="ru-RU"/>
        </w:rPr>
        <w:instrText xml:space="preserve"> \* MERGEFORMAT </w:instrText>
      </w:r>
      <w:r w:rsidR="00D2684C" w:rsidRPr="007123BC">
        <w:rPr>
          <w:lang w:val="en-US" w:eastAsia="ru-RU"/>
        </w:rPr>
      </w:r>
      <w:r w:rsidR="00D2684C" w:rsidRPr="007123BC">
        <w:rPr>
          <w:lang w:val="en-US" w:eastAsia="ru-RU"/>
        </w:rPr>
        <w:fldChar w:fldCharType="separate"/>
      </w:r>
      <w:r w:rsidR="005E2F22">
        <w:rPr>
          <w:lang w:eastAsia="ru-RU"/>
        </w:rPr>
        <w:t>Obrázek 6</w:t>
      </w:r>
      <w:r w:rsidR="00D2684C" w:rsidRPr="007123BC">
        <w:rPr>
          <w:lang w:val="en-US" w:eastAsia="ru-RU"/>
        </w:rPr>
        <w:fldChar w:fldCharType="end"/>
      </w:r>
      <w:r w:rsidR="00D2684C" w:rsidRPr="005D1D37">
        <w:rPr>
          <w:lang w:eastAsia="ru-RU"/>
        </w:rPr>
        <w:t>)</w:t>
      </w:r>
      <w:r w:rsidRPr="005D1D37">
        <w:rPr>
          <w:lang w:eastAsia="ru-RU"/>
        </w:rPr>
        <w:t xml:space="preserve">. Na stejné vinutí se aplikuje obdélníkový proudový impuls, který vytváří magnetické pole </w:t>
      </w:r>
      <m:oMath>
        <m:sSub>
          <m:sSubPr>
            <m:ctrlPr>
              <w:rPr>
                <w:rFonts w:ascii="Cambria Math" w:hAnsi="Cambria Math"/>
                <w:lang w:val="en-US" w:eastAsia="ru-RU"/>
              </w:rPr>
            </m:ctrlPr>
          </m:sSubPr>
          <m:e>
            <m:r>
              <w:rPr>
                <w:rFonts w:ascii="Cambria Math" w:hAnsi="Cambria Math"/>
                <w:lang w:eastAsia="ru-RU"/>
              </w:rPr>
              <m:t>H</m:t>
            </m:r>
          </m:e>
          <m:sub>
            <m:r>
              <m:rPr>
                <m:sty m:val="p"/>
              </m:rPr>
              <w:rPr>
                <w:rFonts w:ascii="Cambria Math" w:hAnsi="Cambria Math"/>
                <w:lang w:eastAsia="ru-RU"/>
              </w:rPr>
              <m:t>0</m:t>
            </m:r>
          </m:sub>
        </m:sSub>
        <m:r>
          <m:rPr>
            <m:sty m:val="p"/>
          </m:rPr>
          <w:rPr>
            <w:rFonts w:ascii="Cambria Math" w:hAnsi="Cambria Math"/>
            <w:lang w:eastAsia="ru-RU"/>
          </w:rPr>
          <m:t xml:space="preserve">=10 </m:t>
        </m:r>
        <m:r>
          <w:rPr>
            <w:rFonts w:ascii="Cambria Math" w:hAnsi="Cambria Math"/>
            <w:lang w:eastAsia="ru-RU"/>
          </w:rPr>
          <m:t>mT</m:t>
        </m:r>
      </m:oMath>
      <w:r w:rsidRPr="005D1D37">
        <w:rPr>
          <w:lang w:eastAsia="ru-RU"/>
        </w:rPr>
        <w:t xml:space="preserve">. V magnetickém poli, které je vytvářeno magnetickým vinutím </w:t>
      </w:r>
      <m:oMath>
        <m:r>
          <w:rPr>
            <w:rFonts w:ascii="Cambria Math" w:hAnsi="Cambria Math"/>
            <w:lang w:eastAsia="ru-RU"/>
          </w:rPr>
          <m:t>L</m:t>
        </m:r>
      </m:oMath>
      <w:r w:rsidRPr="005D1D37">
        <w:rPr>
          <w:lang w:eastAsia="ru-RU"/>
        </w:rPr>
        <w:t xml:space="preserve">, se magnetické momenty protonů stávají stejnou magnetickou orientací, v důsledku čehož vytvářejí celkový </w:t>
      </w:r>
      <w:proofErr w:type="spellStart"/>
      <w:r w:rsidRPr="005D1D37">
        <w:rPr>
          <w:lang w:eastAsia="ru-RU"/>
        </w:rPr>
        <w:t>celkový</w:t>
      </w:r>
      <w:proofErr w:type="spellEnd"/>
      <w:r w:rsidRPr="005D1D37">
        <w:rPr>
          <w:lang w:eastAsia="ru-RU"/>
        </w:rPr>
        <w:t xml:space="preserve"> magnetický moment. </w:t>
      </w:r>
      <w:r>
        <w:rPr>
          <w:lang w:val="en-US" w:eastAsia="ru-RU"/>
        </w:rPr>
        <w:t xml:space="preserve">Na </w:t>
      </w:r>
      <w:proofErr w:type="spellStart"/>
      <w:r>
        <w:rPr>
          <w:lang w:val="en-US" w:eastAsia="ru-RU"/>
        </w:rPr>
        <w:t>konci</w:t>
      </w:r>
      <w:proofErr w:type="spellEnd"/>
      <w:r>
        <w:rPr>
          <w:lang w:val="en-US" w:eastAsia="ru-RU"/>
        </w:rPr>
        <w:t xml:space="preserve"> </w:t>
      </w:r>
      <w:proofErr w:type="spellStart"/>
      <w:r>
        <w:rPr>
          <w:lang w:val="en-US" w:eastAsia="ru-RU"/>
        </w:rPr>
        <w:t>pulzu</w:t>
      </w:r>
      <w:proofErr w:type="spellEnd"/>
      <w:r>
        <w:rPr>
          <w:lang w:val="en-US" w:eastAsia="ru-RU"/>
        </w:rPr>
        <w:t xml:space="preserve"> </w:t>
      </w:r>
      <w:proofErr w:type="spellStart"/>
      <w:r>
        <w:rPr>
          <w:lang w:val="en-US" w:eastAsia="ru-RU"/>
        </w:rPr>
        <w:t>protony</w:t>
      </w:r>
      <w:proofErr w:type="spellEnd"/>
      <w:r>
        <w:rPr>
          <w:lang w:val="en-US" w:eastAsia="ru-RU"/>
        </w:rPr>
        <w:t xml:space="preserve"> </w:t>
      </w:r>
      <w:proofErr w:type="spellStart"/>
      <w:r>
        <w:rPr>
          <w:lang w:val="en-US" w:eastAsia="ru-RU"/>
        </w:rPr>
        <w:t>precese</w:t>
      </w:r>
      <w:proofErr w:type="spellEnd"/>
      <w:r>
        <w:rPr>
          <w:lang w:val="en-US" w:eastAsia="ru-RU"/>
        </w:rPr>
        <w:t xml:space="preserve"> v </w:t>
      </w:r>
      <w:proofErr w:type="spellStart"/>
      <w:r>
        <w:rPr>
          <w:lang w:val="en-US" w:eastAsia="ru-RU"/>
        </w:rPr>
        <w:t>měřeném</w:t>
      </w:r>
      <w:proofErr w:type="spellEnd"/>
      <w:r>
        <w:rPr>
          <w:lang w:val="en-US" w:eastAsia="ru-RU"/>
        </w:rPr>
        <w:t xml:space="preserve"> </w:t>
      </w:r>
      <w:proofErr w:type="spellStart"/>
      <w:r>
        <w:rPr>
          <w:lang w:val="en-US" w:eastAsia="ru-RU"/>
        </w:rPr>
        <w:t>magnetickém</w:t>
      </w:r>
      <w:proofErr w:type="spellEnd"/>
      <w:r>
        <w:rPr>
          <w:lang w:val="en-US" w:eastAsia="ru-RU"/>
        </w:rPr>
        <w:t xml:space="preserve"> </w:t>
      </w:r>
      <w:proofErr w:type="spellStart"/>
      <w:r>
        <w:rPr>
          <w:lang w:val="en-US" w:eastAsia="ru-RU"/>
        </w:rPr>
        <w:t>poli</w:t>
      </w:r>
      <w:proofErr w:type="spellEnd"/>
      <w:r>
        <w:rPr>
          <w:lang w:val="en-US" w:eastAsia="ru-RU"/>
        </w:rPr>
        <w:t xml:space="preserve"> </w:t>
      </w:r>
      <w:proofErr w:type="spellStart"/>
      <w:r>
        <w:rPr>
          <w:lang w:val="en-US" w:eastAsia="ru-RU"/>
        </w:rPr>
        <w:t>kolem</w:t>
      </w:r>
      <w:proofErr w:type="spellEnd"/>
      <w:r>
        <w:rPr>
          <w:lang w:val="en-US" w:eastAsia="ru-RU"/>
        </w:rPr>
        <w:t xml:space="preserve"> </w:t>
      </w:r>
      <w:proofErr w:type="spellStart"/>
      <w:r>
        <w:rPr>
          <w:lang w:val="en-US" w:eastAsia="ru-RU"/>
        </w:rPr>
        <w:t>vektoru</w:t>
      </w:r>
      <w:proofErr w:type="spellEnd"/>
      <w:r>
        <w:rPr>
          <w:lang w:val="en-US" w:eastAsia="ru-RU"/>
        </w:rPr>
        <w:t xml:space="preserve"> </w:t>
      </w:r>
      <w:proofErr w:type="spellStart"/>
      <w:r>
        <w:rPr>
          <w:lang w:val="en-US" w:eastAsia="ru-RU"/>
        </w:rPr>
        <w:t>intenzity</w:t>
      </w:r>
      <w:proofErr w:type="spellEnd"/>
      <w:r>
        <w:rPr>
          <w:lang w:val="en-US" w:eastAsia="ru-RU"/>
        </w:rPr>
        <w:t xml:space="preserve"> </w:t>
      </w:r>
      <m:oMath>
        <m:r>
          <w:rPr>
            <w:rFonts w:ascii="Cambria Math" w:hAnsi="Cambria Math"/>
            <w:lang w:val="ru-RU" w:eastAsia="ru-RU"/>
          </w:rPr>
          <m:t>H</m:t>
        </m:r>
      </m:oMath>
      <w:r>
        <w:rPr>
          <w:lang w:val="en-US" w:eastAsia="ru-RU"/>
        </w:rPr>
        <w:t xml:space="preserve">. Výsledkem je, že celková synchronní precese protonů indukuje střídavý EMF ve vinutí, jehož frekvence se rovná frekvenci protonové </w:t>
      </w:r>
      <w:proofErr w:type="spellStart"/>
      <w:r>
        <w:rPr>
          <w:lang w:val="en-US" w:eastAsia="ru-RU"/>
        </w:rPr>
        <w:t>precese</w:t>
      </w:r>
      <w:proofErr w:type="spellEnd"/>
      <w:r>
        <w:rPr>
          <w:lang w:val="en-US" w:eastAsia="ru-RU"/>
        </w:rPr>
        <w:t xml:space="preserve">. </w:t>
      </w:r>
      <w:proofErr w:type="spellStart"/>
      <w:r>
        <w:rPr>
          <w:lang w:val="en-US" w:eastAsia="ru-RU"/>
        </w:rPr>
        <w:t>Měřením</w:t>
      </w:r>
      <w:proofErr w:type="spellEnd"/>
      <w:r>
        <w:rPr>
          <w:lang w:val="en-US" w:eastAsia="ru-RU"/>
        </w:rPr>
        <w:t xml:space="preserve"> </w:t>
      </w:r>
      <w:proofErr w:type="spellStart"/>
      <w:r>
        <w:rPr>
          <w:lang w:val="en-US" w:eastAsia="ru-RU"/>
        </w:rPr>
        <w:t>frekvence</w:t>
      </w:r>
      <w:proofErr w:type="spellEnd"/>
      <w:r>
        <w:rPr>
          <w:lang w:val="en-US" w:eastAsia="ru-RU"/>
        </w:rPr>
        <w:t xml:space="preserve"> </w:t>
      </w:r>
      <w:proofErr w:type="spellStart"/>
      <w:r>
        <w:rPr>
          <w:lang w:val="en-US" w:eastAsia="ru-RU"/>
        </w:rPr>
        <w:t>proudu</w:t>
      </w:r>
      <w:proofErr w:type="spellEnd"/>
      <w:r>
        <w:rPr>
          <w:lang w:val="en-US" w:eastAsia="ru-RU"/>
        </w:rPr>
        <w:t xml:space="preserve"> v </w:t>
      </w:r>
      <w:proofErr w:type="spellStart"/>
      <w:r>
        <w:rPr>
          <w:lang w:val="en-US" w:eastAsia="ru-RU"/>
        </w:rPr>
        <w:t>indukční</w:t>
      </w:r>
      <w:proofErr w:type="spellEnd"/>
      <w:r>
        <w:rPr>
          <w:lang w:val="en-US" w:eastAsia="ru-RU"/>
        </w:rPr>
        <w:t xml:space="preserve"> </w:t>
      </w:r>
      <w:proofErr w:type="spellStart"/>
      <w:r>
        <w:rPr>
          <w:lang w:val="en-US" w:eastAsia="ru-RU"/>
        </w:rPr>
        <w:t>cívce</w:t>
      </w:r>
      <w:proofErr w:type="spellEnd"/>
      <w:r w:rsidR="00AA0449">
        <w:rPr>
          <w:lang w:val="en-US" w:eastAsia="ru-RU"/>
        </w:rPr>
        <w:t xml:space="preserve"> </w:t>
      </w:r>
      <w:proofErr w:type="spellStart"/>
      <w:r w:rsidR="00AA0449">
        <w:rPr>
          <w:lang w:val="en-US" w:eastAsia="ru-RU"/>
        </w:rPr>
        <w:t>na</w:t>
      </w:r>
      <w:proofErr w:type="spellEnd"/>
      <w:r w:rsidR="00AA0449">
        <w:rPr>
          <w:lang w:val="en-US" w:eastAsia="ru-RU"/>
        </w:rPr>
        <w:t xml:space="preserve"> </w:t>
      </w:r>
      <w:proofErr w:type="spellStart"/>
      <w:r w:rsidR="00AA0449">
        <w:rPr>
          <w:lang w:val="en-US" w:eastAsia="ru-RU"/>
        </w:rPr>
        <w:t>obr</w:t>
      </w:r>
      <w:r w:rsidR="00AA0449">
        <w:rPr>
          <w:lang w:eastAsia="ru-RU"/>
        </w:rPr>
        <w:t>ázků</w:t>
      </w:r>
      <w:proofErr w:type="spellEnd"/>
      <w:r w:rsidR="00AA0449">
        <w:rPr>
          <w:lang w:val="en-US" w:eastAsia="ru-RU"/>
        </w:rPr>
        <w:t xml:space="preserve"> (</w:t>
      </w:r>
      <w:r w:rsidR="00AA0449">
        <w:rPr>
          <w:lang w:val="en-US" w:eastAsia="ru-RU"/>
        </w:rPr>
        <w:fldChar w:fldCharType="begin"/>
      </w:r>
      <w:r w:rsidR="00AA0449">
        <w:rPr>
          <w:lang w:val="en-US" w:eastAsia="ru-RU"/>
        </w:rPr>
        <w:instrText xml:space="preserve"> REF _Ref64917916 \h </w:instrText>
      </w:r>
      <w:r w:rsidR="00AA0449">
        <w:rPr>
          <w:lang w:val="en-US" w:eastAsia="ru-RU"/>
        </w:rPr>
      </w:r>
      <w:r w:rsidR="00AA0449">
        <w:rPr>
          <w:lang w:val="en-US" w:eastAsia="ru-RU"/>
        </w:rPr>
        <w:fldChar w:fldCharType="separate"/>
      </w:r>
      <w:r w:rsidR="005E2F22">
        <w:t xml:space="preserve">Obrázek </w:t>
      </w:r>
      <w:r w:rsidR="005E2F22">
        <w:rPr>
          <w:noProof/>
        </w:rPr>
        <w:t>6</w:t>
      </w:r>
      <w:r w:rsidR="00AA0449">
        <w:rPr>
          <w:lang w:val="en-US" w:eastAsia="ru-RU"/>
        </w:rPr>
        <w:fldChar w:fldCharType="end"/>
      </w:r>
      <w:r w:rsidR="00AA0449">
        <w:rPr>
          <w:lang w:val="en-US" w:eastAsia="ru-RU"/>
        </w:rPr>
        <w:t>)</w:t>
      </w:r>
      <w:r>
        <w:rPr>
          <w:lang w:val="en-US" w:eastAsia="ru-RU"/>
        </w:rPr>
        <w:t xml:space="preserve"> se </w:t>
      </w:r>
      <w:proofErr w:type="spellStart"/>
      <w:r>
        <w:rPr>
          <w:lang w:val="en-US" w:eastAsia="ru-RU"/>
        </w:rPr>
        <w:t>získá</w:t>
      </w:r>
      <w:proofErr w:type="spellEnd"/>
      <w:r>
        <w:rPr>
          <w:lang w:val="en-US" w:eastAsia="ru-RU"/>
        </w:rPr>
        <w:t xml:space="preserve"> </w:t>
      </w:r>
      <w:proofErr w:type="spellStart"/>
      <w:r>
        <w:rPr>
          <w:lang w:val="en-US" w:eastAsia="ru-RU"/>
        </w:rPr>
        <w:t>hodnota</w:t>
      </w:r>
      <w:proofErr w:type="spellEnd"/>
      <w:r>
        <w:rPr>
          <w:lang w:val="en-US" w:eastAsia="ru-RU"/>
        </w:rPr>
        <w:t xml:space="preserve"> </w:t>
      </w:r>
      <w:proofErr w:type="spellStart"/>
      <w:r>
        <w:rPr>
          <w:lang w:val="en-US" w:eastAsia="ru-RU"/>
        </w:rPr>
        <w:t>magnetické</w:t>
      </w:r>
      <w:proofErr w:type="spellEnd"/>
      <w:r>
        <w:rPr>
          <w:lang w:val="en-US" w:eastAsia="ru-RU"/>
        </w:rPr>
        <w:t xml:space="preserve"> </w:t>
      </w:r>
      <w:proofErr w:type="spellStart"/>
      <w:r>
        <w:rPr>
          <w:lang w:val="en-US" w:eastAsia="ru-RU"/>
        </w:rPr>
        <w:t>indukce</w:t>
      </w:r>
      <w:proofErr w:type="spellEnd"/>
      <w:r>
        <w:rPr>
          <w:lang w:val="en-US" w:eastAsia="ru-RU"/>
        </w:rPr>
        <w:t xml:space="preserve">. </w:t>
      </w:r>
      <w:proofErr w:type="spellStart"/>
      <w:r>
        <w:rPr>
          <w:lang w:val="en-US" w:eastAsia="ru-RU"/>
        </w:rPr>
        <w:t>Jelikož</w:t>
      </w:r>
      <w:proofErr w:type="spellEnd"/>
      <w:r>
        <w:rPr>
          <w:lang w:val="en-US" w:eastAsia="ru-RU"/>
        </w:rPr>
        <w:t xml:space="preserve"> </w:t>
      </w:r>
      <w:proofErr w:type="spellStart"/>
      <w:r>
        <w:rPr>
          <w:lang w:val="en-US" w:eastAsia="ru-RU"/>
        </w:rPr>
        <w:t>velikost</w:t>
      </w:r>
      <w:proofErr w:type="spellEnd"/>
      <w:r>
        <w:rPr>
          <w:lang w:val="en-US" w:eastAsia="ru-RU"/>
        </w:rPr>
        <w:t xml:space="preserve"> EMF </w:t>
      </w:r>
      <w:proofErr w:type="spellStart"/>
      <w:r>
        <w:rPr>
          <w:lang w:val="en-US" w:eastAsia="ru-RU"/>
        </w:rPr>
        <w:t>má</w:t>
      </w:r>
      <w:proofErr w:type="spellEnd"/>
      <w:r>
        <w:rPr>
          <w:lang w:val="en-US" w:eastAsia="ru-RU"/>
        </w:rPr>
        <w:t xml:space="preserve"> </w:t>
      </w:r>
      <w:proofErr w:type="spellStart"/>
      <w:r>
        <w:rPr>
          <w:lang w:val="en-US" w:eastAsia="ru-RU"/>
        </w:rPr>
        <w:t>několik</w:t>
      </w:r>
      <w:proofErr w:type="spellEnd"/>
      <w:r>
        <w:rPr>
          <w:lang w:val="en-US" w:eastAsia="ru-RU"/>
        </w:rPr>
        <w:t xml:space="preserve"> </w:t>
      </w:r>
      <w:proofErr w:type="spellStart"/>
      <w:r>
        <w:rPr>
          <w:lang w:val="en-US" w:eastAsia="ru-RU"/>
        </w:rPr>
        <w:t>mikrovoltů</w:t>
      </w:r>
      <w:proofErr w:type="spellEnd"/>
      <w:r>
        <w:rPr>
          <w:lang w:val="en-US" w:eastAsia="ru-RU"/>
        </w:rPr>
        <w:t xml:space="preserve">, je </w:t>
      </w:r>
      <w:proofErr w:type="spellStart"/>
      <w:r>
        <w:rPr>
          <w:lang w:val="en-US" w:eastAsia="ru-RU"/>
        </w:rPr>
        <w:t>nutné</w:t>
      </w:r>
      <w:proofErr w:type="spellEnd"/>
      <w:r>
        <w:rPr>
          <w:lang w:val="en-US" w:eastAsia="ru-RU"/>
        </w:rPr>
        <w:t xml:space="preserve">, aby </w:t>
      </w:r>
      <w:proofErr w:type="spellStart"/>
      <w:r>
        <w:rPr>
          <w:lang w:val="en-US" w:eastAsia="ru-RU"/>
        </w:rPr>
        <w:t>zisk</w:t>
      </w:r>
      <w:proofErr w:type="spellEnd"/>
      <w:r>
        <w:rPr>
          <w:lang w:val="en-US" w:eastAsia="ru-RU"/>
        </w:rPr>
        <w:t xml:space="preserve"> </w:t>
      </w:r>
      <m:oMath>
        <m:r>
          <w:rPr>
            <w:rFonts w:ascii="Cambria Math" w:hAnsi="Cambria Math"/>
            <w:lang w:val="ru-RU" w:eastAsia="ru-RU"/>
          </w:rPr>
          <m:t>Z</m:t>
        </m:r>
      </m:oMath>
      <w:r>
        <w:rPr>
          <w:lang w:val="en-US" w:eastAsia="ru-RU"/>
        </w:rPr>
        <w:t xml:space="preserve"> byl asi milion. Zesilovač by také měl mít nízkou hladinu šumu a měl by být dostatečně lineární. Jako měřič </w:t>
      </w:r>
      <m:oMath>
        <m:r>
          <w:rPr>
            <w:rFonts w:ascii="Cambria Math" w:hAnsi="Cambria Math"/>
            <w:lang w:val="en-US" w:eastAsia="ru-RU"/>
          </w:rPr>
          <m:t>I</m:t>
        </m:r>
      </m:oMath>
      <w:r>
        <w:rPr>
          <w:lang w:val="en-US" w:eastAsia="ru-RU"/>
        </w:rPr>
        <w:t xml:space="preserve"> se používají elektronické měřiče frekvence s digitálním odečtem. Tyto magnetometry mají přesnost až několik desetin nanotesla.</w:t>
      </w:r>
    </w:p>
    <w:p w14:paraId="59DC594A" w14:textId="77777777" w:rsidR="00AA0449" w:rsidRDefault="00AA0449" w:rsidP="00AA0449">
      <w:pPr>
        <w:pStyle w:val="Textprce"/>
        <w:keepNext/>
        <w:jc w:val="center"/>
      </w:pPr>
      <w:r>
        <w:rPr>
          <w:noProof/>
          <w:lang w:val="en-US" w:eastAsia="ru-RU"/>
        </w:rPr>
        <w:drawing>
          <wp:inline distT="0" distB="0" distL="0" distR="0" wp14:anchorId="659139DF" wp14:editId="6B106EA8">
            <wp:extent cx="4503832" cy="1845310"/>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1227" cy="1848340"/>
                    </a:xfrm>
                    <a:prstGeom prst="rect">
                      <a:avLst/>
                    </a:prstGeom>
                    <a:noFill/>
                    <a:ln>
                      <a:noFill/>
                    </a:ln>
                  </pic:spPr>
                </pic:pic>
              </a:graphicData>
            </a:graphic>
          </wp:inline>
        </w:drawing>
      </w:r>
    </w:p>
    <w:p w14:paraId="09761F9B" w14:textId="3D1D20DE" w:rsidR="00AA0449" w:rsidRDefault="00AA0449" w:rsidP="00AA0449">
      <w:pPr>
        <w:pStyle w:val="af"/>
      </w:pPr>
      <w:bookmarkStart w:id="56" w:name="_Ref64917916"/>
      <w:bookmarkStart w:id="57" w:name="_Toc65182285"/>
      <w:r>
        <w:t xml:space="preserve">Obrázek </w:t>
      </w:r>
      <w:fldSimple w:instr=" SEQ Obrázek \* ARABIC ">
        <w:r w:rsidR="005E2F22">
          <w:rPr>
            <w:noProof/>
          </w:rPr>
          <w:t>6</w:t>
        </w:r>
      </w:fldSimple>
      <w:bookmarkEnd w:id="56"/>
      <w:r>
        <w:t xml:space="preserve"> </w:t>
      </w:r>
      <w:r w:rsidRPr="00AA0449">
        <w:t>Schéma zařízení pro měření síly magnetického pole metodou volné precese jader</w:t>
      </w:r>
      <w:sdt>
        <w:sdtPr>
          <w:id w:val="58678966"/>
          <w:citation/>
        </w:sdtPr>
        <w:sdtContent>
          <w:r>
            <w:fldChar w:fldCharType="begin"/>
          </w:r>
          <w:r>
            <w:instrText xml:space="preserve"> CITATION ARY2bPwmeWafrzFt </w:instrText>
          </w:r>
          <w:r>
            <w:fldChar w:fldCharType="separate"/>
          </w:r>
          <w:r w:rsidR="005E2F22">
            <w:rPr>
              <w:noProof/>
            </w:rPr>
            <w:t xml:space="preserve"> [4]</w:t>
          </w:r>
          <w:r>
            <w:fldChar w:fldCharType="end"/>
          </w:r>
        </w:sdtContent>
      </w:sdt>
      <w:bookmarkEnd w:id="57"/>
    </w:p>
    <w:p w14:paraId="29A99B9E" w14:textId="1933B093" w:rsidR="005533DE" w:rsidRDefault="005533DE" w:rsidP="005533DE">
      <w:pPr>
        <w:pStyle w:val="Nadpis2text"/>
      </w:pPr>
      <w:bookmarkStart w:id="58" w:name="_Toc65182260"/>
      <w:r w:rsidRPr="005533DE">
        <w:t>Magnetické indukční magnetometry</w:t>
      </w:r>
      <w:bookmarkEnd w:id="58"/>
    </w:p>
    <w:p w14:paraId="704706F3" w14:textId="77777777" w:rsidR="005022CE" w:rsidRPr="005022CE" w:rsidRDefault="005022CE" w:rsidP="005022CE">
      <w:pPr>
        <w:pStyle w:val="Textprce"/>
        <w:rPr>
          <w:sz w:val="22"/>
          <w:szCs w:val="20"/>
          <w:lang w:eastAsia="ru-RU"/>
        </w:rPr>
      </w:pPr>
      <w:r w:rsidRPr="005022CE">
        <w:rPr>
          <w:lang w:eastAsia="ru-RU"/>
        </w:rPr>
        <w:t>Magnetometry indukčních senzorů se vyznačují jednoduchostí konstrukce, jsou snadno vyrobitelné, spolehlivé a mají nízkou hladinu šumu.</w:t>
      </w:r>
    </w:p>
    <w:p w14:paraId="6FE27A95" w14:textId="33E37CB4" w:rsidR="005022CE" w:rsidRDefault="005022CE" w:rsidP="005022CE">
      <w:pPr>
        <w:pStyle w:val="Textprce"/>
        <w:rPr>
          <w:lang w:eastAsia="ru-RU"/>
        </w:rPr>
      </w:pPr>
      <w:r w:rsidRPr="005022CE">
        <w:rPr>
          <w:lang w:eastAsia="ru-RU"/>
        </w:rPr>
        <w:t>Princip činnosti senzoru je založen na Faradayově zákoně elektromagnetické indukce. Jádro deformuje měřené magnetické pole soustředěním magnetických silových linií samo o sobě, což v konečném důsledku zvyšuje magnetický tok spojený s otáčkami měřicí cívky. Podle</w:t>
      </w:r>
      <w:r w:rsidR="007123BC">
        <w:rPr>
          <w:lang w:eastAsia="ru-RU"/>
        </w:rPr>
        <w:t xml:space="preserve"> rovnice</w:t>
      </w:r>
      <w:r w:rsidRPr="005022CE">
        <w:rPr>
          <w:lang w:eastAsia="ru-RU"/>
        </w:rPr>
        <w:t xml:space="preserve"> </w:t>
      </w:r>
      <w:r w:rsidR="007123BC">
        <w:rPr>
          <w:lang w:eastAsia="ru-RU"/>
        </w:rPr>
        <w:fldChar w:fldCharType="begin"/>
      </w:r>
      <w:r w:rsidR="007123BC">
        <w:rPr>
          <w:lang w:eastAsia="ru-RU"/>
        </w:rPr>
        <w:instrText xml:space="preserve"> REF _Ref64918459 \h </w:instrText>
      </w:r>
      <w:r w:rsidR="007123BC">
        <w:rPr>
          <w:lang w:eastAsia="ru-RU"/>
        </w:rPr>
      </w:r>
      <w:r w:rsidR="007123BC">
        <w:rPr>
          <w:lang w:eastAsia="ru-RU"/>
        </w:rPr>
        <w:fldChar w:fldCharType="separate"/>
      </w:r>
      <w:r w:rsidR="005E2F22" w:rsidRPr="00B24A5E">
        <w:t>(</w:t>
      </w:r>
      <w:r w:rsidR="005E2F22">
        <w:rPr>
          <w:noProof/>
        </w:rPr>
        <w:t>2</w:t>
      </w:r>
      <w:r w:rsidR="005E2F22" w:rsidRPr="00B24A5E">
        <w:t>)</w:t>
      </w:r>
      <w:r w:rsidR="007123BC">
        <w:rPr>
          <w:lang w:eastAsia="ru-RU"/>
        </w:rPr>
        <w:fldChar w:fldCharType="end"/>
      </w:r>
      <w:r w:rsidRPr="005022CE">
        <w:rPr>
          <w:lang w:eastAsia="ru-RU"/>
        </w:rPr>
        <w:t xml:space="preserve"> je možné vypočítat napětí </w:t>
      </w:r>
      <m:oMath>
        <m:r>
          <w:rPr>
            <w:rFonts w:ascii="Cambria Math" w:hAnsi="Cambria Math"/>
            <w:lang w:eastAsia="ru-RU"/>
          </w:rPr>
          <m:t>U</m:t>
        </m:r>
      </m:oMath>
      <w:r w:rsidRPr="005022CE">
        <w:rPr>
          <w:lang w:eastAsia="ru-RU"/>
        </w:rPr>
        <w:t xml:space="preserve"> na výstupu indukčního převodníku pro externí magnetické pole </w:t>
      </w:r>
      <m:oMath>
        <m:r>
          <w:rPr>
            <w:rFonts w:ascii="Cambria Math" w:hAnsi="Cambria Math"/>
            <w:lang w:eastAsia="ru-RU"/>
          </w:rPr>
          <m:t>H</m:t>
        </m:r>
      </m:oMath>
      <w:r w:rsidRPr="005022CE">
        <w:rPr>
          <w:lang w:eastAsia="ru-RU"/>
        </w:rPr>
        <w:t xml:space="preserve">, harmonicky se měnící s cyklickou frekvencí </w:t>
      </w:r>
      <m:oMath>
        <m:r>
          <w:rPr>
            <w:rFonts w:ascii="Cambria Math" w:hAnsi="Cambria Math"/>
          </w:rPr>
          <m:t>ω</m:t>
        </m:r>
      </m:oMath>
      <w:r w:rsidRPr="005022CE">
        <w:rPr>
          <w:lang w:eastAsia="ru-RU"/>
        </w:rPr>
        <w:t>.</w:t>
      </w:r>
    </w:p>
    <w:tbl>
      <w:tblPr>
        <w:tblStyle w:val="af6"/>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
        <w:gridCol w:w="7030"/>
        <w:gridCol w:w="879"/>
      </w:tblGrid>
      <w:tr w:rsidR="00B70EC0" w14:paraId="7BA3F567" w14:textId="77777777" w:rsidTr="00C771D2">
        <w:tc>
          <w:tcPr>
            <w:tcW w:w="500" w:type="pct"/>
          </w:tcPr>
          <w:p w14:paraId="1FC64032" w14:textId="77777777" w:rsidR="00B70EC0" w:rsidRPr="007123BC" w:rsidRDefault="00B70EC0" w:rsidP="006511E6">
            <w:pPr>
              <w:pStyle w:val="Textprce"/>
              <w:rPr>
                <w:lang w:val="cs-CZ"/>
              </w:rPr>
            </w:pPr>
          </w:p>
        </w:tc>
        <w:tc>
          <w:tcPr>
            <w:tcW w:w="4000" w:type="pct"/>
          </w:tcPr>
          <w:p w14:paraId="1399711E" w14:textId="143DB331" w:rsidR="00B70EC0" w:rsidRDefault="00B70EC0" w:rsidP="006511E6">
            <w:pPr>
              <w:pStyle w:val="Textprce"/>
            </w:pPr>
            <m:oMathPara>
              <m:oMath>
                <m:r>
                  <w:rPr>
                    <w:rFonts w:ascii="Cambria Math" w:hAnsi="Cambria Math"/>
                  </w:rPr>
                  <m:t>U=iω</m:t>
                </m:r>
                <m:sSub>
                  <m:sSubPr>
                    <m:ctrlPr>
                      <w:rPr>
                        <w:rFonts w:ascii="Cambria Math" w:hAnsi="Cambria Math" w:cs="Mangal"/>
                        <w:sz w:val="22"/>
                        <w:lang w:eastAsia="hi-IN" w:bidi="hi-IN"/>
                      </w:rPr>
                    </m:ctrlPr>
                  </m:sSubPr>
                  <m:e>
                    <m:r>
                      <w:rPr>
                        <w:rFonts w:ascii="Cambria Math" w:hAnsi="Cambria Math"/>
                      </w:rPr>
                      <m:t>μ</m:t>
                    </m:r>
                  </m:e>
                  <m:sub>
                    <m:r>
                      <w:rPr>
                        <w:rFonts w:ascii="Cambria Math" w:hAnsi="Cambria Math"/>
                      </w:rPr>
                      <m:t>eff</m:t>
                    </m:r>
                  </m:sub>
                </m:sSub>
                <m:r>
                  <w:rPr>
                    <w:rFonts w:ascii="Cambria Math" w:hAnsi="Cambria Math"/>
                  </w:rPr>
                  <m:t>N</m:t>
                </m:r>
                <m:sSub>
                  <m:sSubPr>
                    <m:ctrlPr>
                      <w:rPr>
                        <w:rFonts w:ascii="Cambria Math" w:hAnsi="Cambria Math" w:cs="Mangal"/>
                        <w:sz w:val="22"/>
                        <w:lang w:eastAsia="hi-IN" w:bidi="hi-IN"/>
                      </w:rPr>
                    </m:ctrlPr>
                  </m:sSubPr>
                  <m:e>
                    <m:r>
                      <w:rPr>
                        <w:rFonts w:ascii="Cambria Math" w:hAnsi="Cambria Math"/>
                      </w:rPr>
                      <m:t>H</m:t>
                    </m:r>
                  </m:e>
                  <m:sub>
                    <m:r>
                      <w:rPr>
                        <w:rFonts w:ascii="Cambria Math" w:hAnsi="Cambria Math"/>
                      </w:rPr>
                      <m:t>0</m:t>
                    </m:r>
                  </m:sub>
                </m:sSub>
                <m:r>
                  <w:rPr>
                    <w:rFonts w:ascii="Cambria Math" w:hAnsi="Cambria Math"/>
                  </w:rPr>
                  <m:t>S</m:t>
                </m:r>
              </m:oMath>
            </m:oMathPara>
          </w:p>
        </w:tc>
        <w:tc>
          <w:tcPr>
            <w:tcW w:w="500" w:type="pct"/>
            <w:vAlign w:val="center"/>
          </w:tcPr>
          <w:p w14:paraId="00955329" w14:textId="616FCAF8" w:rsidR="00B70EC0" w:rsidRPr="0018734A" w:rsidRDefault="00B70EC0" w:rsidP="0018734A">
            <w:pPr>
              <w:pStyle w:val="af"/>
            </w:pPr>
            <w:bookmarkStart w:id="59" w:name="_Ref64918459"/>
            <w:r>
              <w:rPr>
                <w:lang w:val="en-US"/>
              </w:rPr>
              <w:t>(</w:t>
            </w:r>
            <w:r>
              <w:fldChar w:fldCharType="begin"/>
            </w:r>
            <w:r>
              <w:instrText xml:space="preserve"> SEQ Rovnice \* ARABIC </w:instrText>
            </w:r>
            <w:r>
              <w:fldChar w:fldCharType="separate"/>
            </w:r>
            <w:r w:rsidR="005E2F22">
              <w:rPr>
                <w:noProof/>
              </w:rPr>
              <w:t>2</w:t>
            </w:r>
            <w:r>
              <w:fldChar w:fldCharType="end"/>
            </w:r>
            <w:r>
              <w:rPr>
                <w:lang w:val="en-US"/>
              </w:rPr>
              <w:t>)</w:t>
            </w:r>
            <w:bookmarkEnd w:id="59"/>
          </w:p>
        </w:tc>
      </w:tr>
    </w:tbl>
    <w:p w14:paraId="4611B63B" w14:textId="585C4C7D" w:rsidR="005022CE" w:rsidRPr="00805930" w:rsidRDefault="005022CE" w:rsidP="005022CE">
      <w:pPr>
        <w:pStyle w:val="Textprce"/>
        <w:rPr>
          <w:lang w:eastAsia="ru-RU"/>
        </w:rPr>
      </w:pPr>
      <w:r w:rsidRPr="00805930">
        <w:rPr>
          <w:lang w:eastAsia="ru-RU"/>
        </w:rPr>
        <w:t xml:space="preserve">Kde </w:t>
      </w:r>
      <m:oMath>
        <m:r>
          <w:rPr>
            <w:rFonts w:ascii="Cambria Math" w:hAnsi="Cambria Math"/>
            <w:lang w:eastAsia="ru-RU"/>
          </w:rPr>
          <m:t>i</m:t>
        </m:r>
        <m:r>
          <w:rPr>
            <w:rFonts w:ascii="Cambria Math" w:hAnsi="Cambria Math"/>
          </w:rPr>
          <m:t xml:space="preserve"> -</m:t>
        </m:r>
      </m:oMath>
      <w:r w:rsidRPr="00805930">
        <w:rPr>
          <w:lang w:eastAsia="ru-RU"/>
        </w:rPr>
        <w:t xml:space="preserve"> je imaginární jednotka, </w:t>
      </w:r>
      <m:oMath>
        <m:sSub>
          <m:sSubPr>
            <m:ctrlPr>
              <w:rPr>
                <w:rFonts w:ascii="Cambria Math" w:hAnsi="Cambria Math" w:cs="Mangal"/>
                <w:sz w:val="22"/>
                <w:lang w:eastAsia="hi-IN" w:bidi="hi-IN"/>
              </w:rPr>
            </m:ctrlPr>
          </m:sSubPr>
          <m:e>
            <m:r>
              <w:rPr>
                <w:rFonts w:ascii="Cambria Math" w:hAnsi="Cambria Math"/>
              </w:rPr>
              <m:t>μ</m:t>
            </m:r>
          </m:e>
          <m:sub>
            <m:r>
              <w:rPr>
                <w:rFonts w:ascii="Cambria Math" w:hAnsi="Cambria Math"/>
              </w:rPr>
              <m:t>eff</m:t>
            </m:r>
          </m:sub>
        </m:sSub>
        <m:r>
          <w:rPr>
            <w:rFonts w:ascii="Cambria Math" w:hAnsi="Cambria Math"/>
          </w:rPr>
          <m:t xml:space="preserve"> -</m:t>
        </m:r>
      </m:oMath>
      <w:r>
        <w:rPr>
          <w:lang w:val="ru-RU" w:eastAsia="ru-RU"/>
        </w:rPr>
        <w:t>μ</w:t>
      </w:r>
      <w:r w:rsidRPr="00805930">
        <w:rPr>
          <w:lang w:eastAsia="ru-RU"/>
        </w:rPr>
        <w:t xml:space="preserve"> je efektivní magnetická permeabilita jádra, </w:t>
      </w:r>
      <m:oMath>
        <m:sSub>
          <m:sSubPr>
            <m:ctrlPr>
              <w:rPr>
                <w:rFonts w:ascii="Cambria Math" w:hAnsi="Cambria Math" w:cs="Mangal"/>
                <w:sz w:val="22"/>
                <w:lang w:eastAsia="hi-IN" w:bidi="hi-IN"/>
              </w:rPr>
            </m:ctrlPr>
          </m:sSubPr>
          <m:e>
            <m:r>
              <w:rPr>
                <w:rFonts w:ascii="Cambria Math" w:hAnsi="Cambria Math"/>
              </w:rPr>
              <m:t>μ</m:t>
            </m:r>
          </m:e>
          <m:sub>
            <m:r>
              <w:rPr>
                <w:rFonts w:ascii="Cambria Math" w:hAnsi="Cambria Math"/>
              </w:rPr>
              <m:t>0</m:t>
            </m:r>
          </m:sub>
        </m:sSub>
        <m:r>
          <w:rPr>
            <w:rFonts w:ascii="Cambria Math" w:hAnsi="Cambria Math"/>
          </w:rPr>
          <m:t xml:space="preserve"> =4π*</m:t>
        </m:r>
        <m:sSup>
          <m:sSupPr>
            <m:ctrlPr>
              <w:rPr>
                <w:rFonts w:ascii="Cambria Math" w:hAnsi="Cambria Math" w:cs="Mangal"/>
                <w:sz w:val="22"/>
                <w:lang w:eastAsia="hi-IN" w:bidi="hi-IN"/>
              </w:rPr>
            </m:ctrlPr>
          </m:sSupPr>
          <m:e>
            <m:r>
              <w:rPr>
                <w:rFonts w:ascii="Cambria Math" w:hAnsi="Cambria Math"/>
              </w:rPr>
              <m:t>10</m:t>
            </m:r>
          </m:e>
          <m:sup>
            <m:r>
              <w:rPr>
                <w:rFonts w:ascii="Cambria Math" w:hAnsi="Cambria Math"/>
              </w:rPr>
              <m:t>-7</m:t>
            </m:r>
          </m:sup>
        </m:sSup>
        <m:r>
          <w:rPr>
            <w:rFonts w:ascii="Cambria Math" w:hAnsi="Cambria Math"/>
          </w:rPr>
          <m:t xml:space="preserve"> H/m</m:t>
        </m:r>
      </m:oMath>
      <w:r>
        <w:t xml:space="preserve">, kde </w:t>
      </w:r>
      <m:oMath>
        <m:r>
          <w:rPr>
            <w:rFonts w:ascii="Cambria Math" w:hAnsi="Cambria Math"/>
            <w:lang w:eastAsia="ru-RU"/>
          </w:rPr>
          <m:t>m</m:t>
        </m:r>
        <m:r>
          <w:rPr>
            <w:rFonts w:ascii="Cambria Math" w:hAnsi="Cambria Math"/>
          </w:rPr>
          <m:t xml:space="preserve"> -</m:t>
        </m:r>
      </m:oMath>
      <w:r w:rsidRPr="00805930">
        <w:rPr>
          <w:lang w:eastAsia="ru-RU"/>
        </w:rPr>
        <w:t xml:space="preserve"> je magnetická permeabilita vakua, </w:t>
      </w:r>
      <m:oMath>
        <m:r>
          <w:rPr>
            <w:rFonts w:ascii="Cambria Math" w:hAnsi="Cambria Math"/>
            <w:lang w:eastAsia="ru-RU"/>
          </w:rPr>
          <m:t>N</m:t>
        </m:r>
        <m:r>
          <w:rPr>
            <w:rFonts w:ascii="Cambria Math" w:hAnsi="Cambria Math"/>
          </w:rPr>
          <m:t>-</m:t>
        </m:r>
      </m:oMath>
      <w:r w:rsidRPr="00805930">
        <w:rPr>
          <w:lang w:eastAsia="ru-RU"/>
        </w:rPr>
        <w:t xml:space="preserve"> je počet závitů v cívce, </w:t>
      </w:r>
      <m:oMath>
        <m:sSub>
          <m:sSubPr>
            <m:ctrlPr>
              <w:rPr>
                <w:rFonts w:ascii="Cambria Math" w:hAnsi="Cambria Math" w:cs="Mangal"/>
                <w:sz w:val="22"/>
                <w:lang w:eastAsia="hi-IN" w:bidi="hi-IN"/>
              </w:rPr>
            </m:ctrlPr>
          </m:sSubPr>
          <m:e>
            <m:r>
              <w:rPr>
                <w:rFonts w:ascii="Cambria Math" w:hAnsi="Cambria Math"/>
              </w:rPr>
              <m:t>H</m:t>
            </m:r>
          </m:e>
          <m:sub>
            <m:r>
              <w:rPr>
                <w:rFonts w:ascii="Cambria Math" w:hAnsi="Cambria Math"/>
              </w:rPr>
              <m:t>0</m:t>
            </m:r>
          </m:sub>
        </m:sSub>
        <m:r>
          <w:rPr>
            <w:rFonts w:ascii="Cambria Math" w:hAnsi="Cambria Math"/>
          </w:rPr>
          <m:t xml:space="preserve"> -</m:t>
        </m:r>
      </m:oMath>
      <w:r w:rsidRPr="00805930">
        <w:rPr>
          <w:lang w:eastAsia="ru-RU"/>
        </w:rPr>
        <w:t xml:space="preserve"> je amplituda síly magnetického pole, </w:t>
      </w:r>
      <m:oMath>
        <m:r>
          <w:rPr>
            <w:rFonts w:ascii="Cambria Math" w:hAnsi="Cambria Math"/>
          </w:rPr>
          <m:t xml:space="preserve">S = </m:t>
        </m:r>
        <m:sSup>
          <m:sSupPr>
            <m:ctrlPr>
              <w:rPr>
                <w:rFonts w:ascii="Cambria Math" w:hAnsi="Cambria Math" w:cs="Mangal"/>
                <w:sz w:val="22"/>
                <w:lang w:eastAsia="hi-IN" w:bidi="hi-IN"/>
              </w:rPr>
            </m:ctrlPr>
          </m:sSupPr>
          <m:e>
            <m:r>
              <w:rPr>
                <w:rFonts w:ascii="Cambria Math" w:hAnsi="Cambria Math"/>
              </w:rPr>
              <m:t>d</m:t>
            </m:r>
          </m:e>
          <m:sup>
            <m:r>
              <w:rPr>
                <w:rFonts w:ascii="Cambria Math" w:hAnsi="Cambria Math"/>
              </w:rPr>
              <m:t>2</m:t>
            </m:r>
          </m:sup>
        </m:sSup>
        <m:r>
          <w:rPr>
            <w:rFonts w:ascii="Cambria Math" w:hAnsi="Cambria Math"/>
          </w:rPr>
          <m:t>/4</m:t>
        </m:r>
      </m:oMath>
      <w:r w:rsidRPr="00805930">
        <w:rPr>
          <w:lang w:eastAsia="ru-RU"/>
        </w:rPr>
        <w:t xml:space="preserve"> </w:t>
      </w:r>
      <m:oMath>
        <m:r>
          <w:rPr>
            <w:rFonts w:ascii="Cambria Math" w:hAnsi="Cambria Math"/>
          </w:rPr>
          <m:t>-</m:t>
        </m:r>
      </m:oMath>
      <w:r w:rsidRPr="00805930">
        <w:rPr>
          <w:lang w:eastAsia="ru-RU"/>
        </w:rPr>
        <w:t xml:space="preserve"> průřezová plocha jádra. Proměnné, které se také používají při výpočtu, </w:t>
      </w:r>
      <m:oMath>
        <m:r>
          <w:rPr>
            <w:rFonts w:ascii="Cambria Math" w:hAnsi="Cambria Math"/>
            <w:lang w:eastAsia="ru-RU"/>
          </w:rPr>
          <m:t>l</m:t>
        </m:r>
        <m:r>
          <w:rPr>
            <w:rFonts w:ascii="Cambria Math" w:hAnsi="Cambria Math"/>
          </w:rPr>
          <m:t>-</m:t>
        </m:r>
      </m:oMath>
      <w:r w:rsidRPr="00805930">
        <w:rPr>
          <w:lang w:eastAsia="ru-RU"/>
        </w:rPr>
        <w:t xml:space="preserve"> je délka jádra, </w:t>
      </w:r>
      <m:oMath>
        <m:sSub>
          <m:sSubPr>
            <m:ctrlPr>
              <w:rPr>
                <w:rFonts w:ascii="Cambria Math" w:hAnsi="Cambria Math" w:cs="Mangal"/>
                <w:sz w:val="22"/>
                <w:lang w:eastAsia="hi-IN" w:bidi="hi-IN"/>
              </w:rPr>
            </m:ctrlPr>
          </m:sSubPr>
          <m:e>
            <m:r>
              <w:rPr>
                <w:rFonts w:ascii="Cambria Math" w:hAnsi="Cambria Math"/>
              </w:rPr>
              <m:t>l</m:t>
            </m:r>
          </m:e>
          <m:sub>
            <m:r>
              <w:rPr>
                <w:rFonts w:ascii="Cambria Math" w:hAnsi="Cambria Math"/>
              </w:rPr>
              <m:t>k</m:t>
            </m:r>
          </m:sub>
        </m:sSub>
        <m:r>
          <w:rPr>
            <w:rFonts w:ascii="Cambria Math" w:hAnsi="Cambria Math"/>
          </w:rPr>
          <m:t xml:space="preserve">- </m:t>
        </m:r>
      </m:oMath>
      <w:r w:rsidRPr="00805930">
        <w:rPr>
          <w:lang w:eastAsia="ru-RU"/>
        </w:rPr>
        <w:t xml:space="preserve">je délka cívky, </w:t>
      </w:r>
      <m:oMath>
        <m:r>
          <w:rPr>
            <w:rFonts w:ascii="Cambria Math" w:hAnsi="Cambria Math"/>
            <w:lang w:eastAsia="ru-RU"/>
          </w:rPr>
          <m:t>d</m:t>
        </m:r>
        <m:r>
          <w:rPr>
            <w:rFonts w:ascii="Cambria Math" w:hAnsi="Cambria Math"/>
          </w:rPr>
          <m:t>-</m:t>
        </m:r>
      </m:oMath>
      <w:r w:rsidRPr="00805930">
        <w:rPr>
          <w:lang w:eastAsia="ru-RU"/>
        </w:rPr>
        <w:t xml:space="preserve"> je průměr jádra, </w:t>
      </w:r>
      <m:oMath>
        <m:r>
          <w:rPr>
            <w:rFonts w:ascii="Cambria Math" w:hAnsi="Cambria Math"/>
            <w:lang w:eastAsia="ru-RU"/>
          </w:rPr>
          <m:t>D</m:t>
        </m:r>
        <m:r>
          <w:rPr>
            <w:rFonts w:ascii="Cambria Math" w:hAnsi="Cambria Math"/>
          </w:rPr>
          <m:t>-</m:t>
        </m:r>
      </m:oMath>
      <w:r w:rsidRPr="00805930">
        <w:rPr>
          <w:lang w:eastAsia="ru-RU"/>
        </w:rPr>
        <w:t xml:space="preserve"> je vnější průměr cívky jsou zobrazeny na</w:t>
      </w:r>
      <w:r w:rsidR="008C5E70">
        <w:rPr>
          <w:lang w:eastAsia="ru-RU"/>
        </w:rPr>
        <w:t xml:space="preserve"> obrázků </w:t>
      </w:r>
      <w:r w:rsidR="008C5E70" w:rsidRPr="00805930">
        <w:rPr>
          <w:lang w:eastAsia="ru-RU"/>
        </w:rPr>
        <w:t>(</w:t>
      </w:r>
      <w:r w:rsidR="008C5E70">
        <w:rPr>
          <w:lang w:val="ru-RU" w:eastAsia="ru-RU"/>
        </w:rPr>
        <w:fldChar w:fldCharType="begin"/>
      </w:r>
      <w:r w:rsidR="008C5E70" w:rsidRPr="00805930">
        <w:rPr>
          <w:lang w:eastAsia="ru-RU"/>
        </w:rPr>
        <w:instrText xml:space="preserve"> REF _Ref64906779 \h </w:instrText>
      </w:r>
      <w:r w:rsidR="008C5E70">
        <w:rPr>
          <w:lang w:val="ru-RU" w:eastAsia="ru-RU"/>
        </w:rPr>
      </w:r>
      <w:r w:rsidR="008C5E70">
        <w:rPr>
          <w:lang w:val="ru-RU" w:eastAsia="ru-RU"/>
        </w:rPr>
        <w:fldChar w:fldCharType="separate"/>
      </w:r>
      <w:r w:rsidR="005E2F22">
        <w:t xml:space="preserve">Obrázek </w:t>
      </w:r>
      <w:r w:rsidR="005E2F22">
        <w:rPr>
          <w:noProof/>
        </w:rPr>
        <w:t>1</w:t>
      </w:r>
      <w:r w:rsidR="008C5E70">
        <w:rPr>
          <w:lang w:val="ru-RU" w:eastAsia="ru-RU"/>
        </w:rPr>
        <w:fldChar w:fldCharType="end"/>
      </w:r>
      <w:r w:rsidRPr="00805930">
        <w:t>)</w:t>
      </w:r>
      <w:r w:rsidRPr="00805930">
        <w:rPr>
          <w:lang w:eastAsia="ru-RU"/>
        </w:rPr>
        <w:t>. Strukturálně je indukční senzor induktor s feromagnetickým jádrem ve stejném pouzdře jako předzesilovač</w:t>
      </w:r>
      <w:r w:rsidR="00BF42A3" w:rsidRPr="00805930">
        <w:rPr>
          <w:lang w:eastAsia="ru-RU"/>
        </w:rPr>
        <w:t xml:space="preserve"> </w:t>
      </w:r>
      <w:sdt>
        <w:sdtPr>
          <w:rPr>
            <w:lang w:val="ru-RU" w:eastAsia="ru-RU"/>
          </w:rPr>
          <w:id w:val="1900853307"/>
          <w:citation/>
        </w:sdtPr>
        <w:sdtContent>
          <w:r w:rsidR="00BF42A3">
            <w:rPr>
              <w:lang w:val="ru-RU" w:eastAsia="ru-RU"/>
            </w:rPr>
            <w:fldChar w:fldCharType="begin"/>
          </w:r>
          <w:r w:rsidR="00BF42A3" w:rsidRPr="00805930">
            <w:rPr>
              <w:lang w:eastAsia="ru-RU"/>
            </w:rPr>
            <w:instrText xml:space="preserve"> CITATION gqU9ZPEcF3Nk8qvm </w:instrText>
          </w:r>
          <w:r w:rsidR="00BF42A3">
            <w:rPr>
              <w:lang w:val="ru-RU" w:eastAsia="ru-RU"/>
            </w:rPr>
            <w:fldChar w:fldCharType="separate"/>
          </w:r>
          <w:r w:rsidR="005E2F22">
            <w:rPr>
              <w:noProof/>
              <w:lang w:eastAsia="ru-RU"/>
            </w:rPr>
            <w:t>[13]</w:t>
          </w:r>
          <w:r w:rsidR="00BF42A3">
            <w:rPr>
              <w:lang w:val="ru-RU" w:eastAsia="ru-RU"/>
            </w:rPr>
            <w:fldChar w:fldCharType="end"/>
          </w:r>
        </w:sdtContent>
      </w:sdt>
      <w:r w:rsidR="00BF42A3" w:rsidRPr="00805930">
        <w:rPr>
          <w:lang w:eastAsia="ru-RU"/>
        </w:rPr>
        <w:t>.</w:t>
      </w:r>
    </w:p>
    <w:p w14:paraId="07F2FBFA" w14:textId="77777777" w:rsidR="008C5E70" w:rsidRDefault="008C5E70" w:rsidP="008C5E70">
      <w:pPr>
        <w:pStyle w:val="Textprce"/>
        <w:keepNext/>
        <w:jc w:val="center"/>
      </w:pPr>
      <w:r>
        <w:rPr>
          <w:noProof/>
          <w:lang w:val="ru-RU" w:eastAsia="ru-RU"/>
        </w:rPr>
        <w:drawing>
          <wp:inline distT="0" distB="0" distL="0" distR="0" wp14:anchorId="458D908B" wp14:editId="3E8EF33A">
            <wp:extent cx="4038600" cy="116479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3127" cy="1168987"/>
                    </a:xfrm>
                    <a:prstGeom prst="rect">
                      <a:avLst/>
                    </a:prstGeom>
                    <a:noFill/>
                    <a:ln>
                      <a:noFill/>
                    </a:ln>
                  </pic:spPr>
                </pic:pic>
              </a:graphicData>
            </a:graphic>
          </wp:inline>
        </w:drawing>
      </w:r>
    </w:p>
    <w:p w14:paraId="72CD9F89" w14:textId="293515D0" w:rsidR="008C5E70" w:rsidRPr="008C5E70" w:rsidRDefault="008C5E70" w:rsidP="008C5E70">
      <w:pPr>
        <w:pStyle w:val="af"/>
        <w:rPr>
          <w:lang w:val="en-US" w:eastAsia="ru-RU"/>
        </w:rPr>
      </w:pPr>
      <w:bookmarkStart w:id="60" w:name="_Toc65182286"/>
      <w:r>
        <w:t xml:space="preserve">Obrázek </w:t>
      </w:r>
      <w:fldSimple w:instr=" SEQ Obrázek \* ARABIC ">
        <w:r w:rsidR="005E2F22">
          <w:rPr>
            <w:noProof/>
          </w:rPr>
          <w:t>7</w:t>
        </w:r>
      </w:fldSimple>
      <w:r>
        <w:t xml:space="preserve"> </w:t>
      </w:r>
      <w:r w:rsidRPr="008C5E70">
        <w:t>Konstrukční prvky snímače indukčního magnetického pole</w:t>
      </w:r>
      <w:r>
        <w:t xml:space="preserve"> </w:t>
      </w:r>
      <w:sdt>
        <w:sdtPr>
          <w:id w:val="982737600"/>
          <w:citation/>
        </w:sdtPr>
        <w:sdtContent>
          <w:r>
            <w:fldChar w:fldCharType="begin"/>
          </w:r>
          <w:r>
            <w:instrText xml:space="preserve"> CITATION gqU9ZPEcF3Nk8qvm </w:instrText>
          </w:r>
          <w:r>
            <w:fldChar w:fldCharType="separate"/>
          </w:r>
          <w:r w:rsidR="005E2F22">
            <w:rPr>
              <w:noProof/>
            </w:rPr>
            <w:t>[13]</w:t>
          </w:r>
          <w:r>
            <w:fldChar w:fldCharType="end"/>
          </w:r>
        </w:sdtContent>
      </w:sdt>
      <w:bookmarkEnd w:id="60"/>
    </w:p>
    <w:p w14:paraId="61630A3B" w14:textId="49B6660A" w:rsidR="005022CE" w:rsidRPr="00652E1F" w:rsidRDefault="005022CE" w:rsidP="005022CE">
      <w:pPr>
        <w:pStyle w:val="Textprce"/>
        <w:rPr>
          <w:lang w:val="en-US"/>
        </w:rPr>
      </w:pPr>
      <w:r>
        <w:t>Senzor je schematicky zobrazen na</w:t>
      </w:r>
      <w:r w:rsidR="00652E1F" w:rsidRPr="00652E1F">
        <w:rPr>
          <w:lang w:val="en-US"/>
        </w:rPr>
        <w:t xml:space="preserve"> </w:t>
      </w:r>
      <w:r w:rsidR="00652E1F">
        <w:t>obrázků</w:t>
      </w:r>
      <w:r w:rsidR="00652E1F" w:rsidRPr="00652E1F">
        <w:rPr>
          <w:lang w:val="en-US"/>
        </w:rPr>
        <w:t xml:space="preserve"> (</w:t>
      </w:r>
      <w:r w:rsidR="00652E1F">
        <w:rPr>
          <w:lang w:val="en-US"/>
        </w:rPr>
        <w:fldChar w:fldCharType="begin"/>
      </w:r>
      <w:r w:rsidR="00652E1F">
        <w:rPr>
          <w:lang w:val="en-US"/>
        </w:rPr>
        <w:instrText xml:space="preserve"> REF _Ref64919211 \h </w:instrText>
      </w:r>
      <w:r w:rsidR="00652E1F">
        <w:rPr>
          <w:lang w:val="en-US"/>
        </w:rPr>
      </w:r>
      <w:r w:rsidR="00652E1F">
        <w:rPr>
          <w:lang w:val="en-US"/>
        </w:rPr>
        <w:fldChar w:fldCharType="separate"/>
      </w:r>
      <w:r w:rsidR="005E2F22">
        <w:t xml:space="preserve">Obrázek </w:t>
      </w:r>
      <w:r w:rsidR="005E2F22">
        <w:rPr>
          <w:noProof/>
        </w:rPr>
        <w:t>8</w:t>
      </w:r>
      <w:r w:rsidR="00652E1F">
        <w:rPr>
          <w:lang w:val="en-US"/>
        </w:rPr>
        <w:fldChar w:fldCharType="end"/>
      </w:r>
      <w:r w:rsidR="00652E1F" w:rsidRPr="00652E1F">
        <w:rPr>
          <w:lang w:val="en-US"/>
        </w:rPr>
        <w:t>).</w:t>
      </w:r>
    </w:p>
    <w:p w14:paraId="2F8C7597" w14:textId="1CD1CC6F" w:rsidR="005022CE" w:rsidRDefault="005022CE" w:rsidP="005022CE">
      <w:pPr>
        <w:pStyle w:val="Textprce"/>
        <w:rPr>
          <w:lang w:val="en-US"/>
        </w:rPr>
      </w:pPr>
      <w:r>
        <w:t>Když se mění síla vnějšího magnetického pole, dochází k proporcionální změně indukčnosti vnějšího magnetického pole, což vede k proporcionální změně indukčnosti cívky a ke změně frekvence generátoru</w:t>
      </w:r>
      <w:r w:rsidR="00D4192D">
        <w:t xml:space="preserve"> na obrázků </w:t>
      </w:r>
      <w:r w:rsidR="00D4192D" w:rsidRPr="00D4192D">
        <w:t>(</w:t>
      </w:r>
      <w:r w:rsidR="00D4192D">
        <w:fldChar w:fldCharType="begin"/>
      </w:r>
      <w:r w:rsidR="00D4192D">
        <w:instrText xml:space="preserve"> REF _Ref64919211 \h </w:instrText>
      </w:r>
      <w:r w:rsidR="00D4192D">
        <w:fldChar w:fldCharType="separate"/>
      </w:r>
      <w:r w:rsidR="005E2F22">
        <w:t xml:space="preserve">Obrázek </w:t>
      </w:r>
      <w:r w:rsidR="005E2F22">
        <w:rPr>
          <w:noProof/>
        </w:rPr>
        <w:t>8</w:t>
      </w:r>
      <w:r w:rsidR="00D4192D">
        <w:fldChar w:fldCharType="end"/>
      </w:r>
      <w:r w:rsidR="00D4192D" w:rsidRPr="00D4192D">
        <w:t>)</w:t>
      </w:r>
      <w:r>
        <w:t xml:space="preserve">. </w:t>
      </w:r>
      <w:r>
        <w:rPr>
          <w:lang w:val="en-US"/>
        </w:rPr>
        <w:t xml:space="preserve">Proto </w:t>
      </w:r>
      <w:proofErr w:type="spellStart"/>
      <w:r>
        <w:rPr>
          <w:lang w:val="en-US"/>
        </w:rPr>
        <w:t>měřením</w:t>
      </w:r>
      <w:proofErr w:type="spellEnd"/>
      <w:r>
        <w:rPr>
          <w:lang w:val="en-US"/>
        </w:rPr>
        <w:t xml:space="preserve"> </w:t>
      </w:r>
      <w:proofErr w:type="spellStart"/>
      <w:r>
        <w:rPr>
          <w:lang w:val="en-US"/>
        </w:rPr>
        <w:t>frekvence</w:t>
      </w:r>
      <w:proofErr w:type="spellEnd"/>
      <w:r>
        <w:rPr>
          <w:lang w:val="en-US"/>
        </w:rPr>
        <w:t xml:space="preserve"> </w:t>
      </w:r>
      <w:proofErr w:type="spellStart"/>
      <w:r>
        <w:rPr>
          <w:lang w:val="en-US"/>
        </w:rPr>
        <w:t>signálu</w:t>
      </w:r>
      <w:proofErr w:type="spellEnd"/>
      <w:r>
        <w:rPr>
          <w:lang w:val="en-US"/>
        </w:rPr>
        <w:t xml:space="preserve"> je </w:t>
      </w:r>
      <w:proofErr w:type="spellStart"/>
      <w:r>
        <w:rPr>
          <w:lang w:val="en-US"/>
        </w:rPr>
        <w:t>možné</w:t>
      </w:r>
      <w:proofErr w:type="spellEnd"/>
      <w:r>
        <w:rPr>
          <w:lang w:val="en-US"/>
        </w:rPr>
        <w:t xml:space="preserve"> </w:t>
      </w:r>
      <w:proofErr w:type="spellStart"/>
      <w:r>
        <w:rPr>
          <w:lang w:val="en-US"/>
        </w:rPr>
        <w:t>určit</w:t>
      </w:r>
      <w:proofErr w:type="spellEnd"/>
      <w:r>
        <w:rPr>
          <w:lang w:val="en-US"/>
        </w:rPr>
        <w:t xml:space="preserve"> </w:t>
      </w:r>
      <w:proofErr w:type="spellStart"/>
      <w:r>
        <w:rPr>
          <w:lang w:val="en-US"/>
        </w:rPr>
        <w:t>indukci</w:t>
      </w:r>
      <w:proofErr w:type="spellEnd"/>
      <w:r>
        <w:rPr>
          <w:lang w:val="en-US"/>
        </w:rPr>
        <w:t xml:space="preserve"> </w:t>
      </w:r>
      <w:proofErr w:type="spellStart"/>
      <w:r>
        <w:rPr>
          <w:lang w:val="en-US"/>
        </w:rPr>
        <w:t>měřeného</w:t>
      </w:r>
      <w:proofErr w:type="spellEnd"/>
      <w:r>
        <w:rPr>
          <w:lang w:val="en-US"/>
        </w:rPr>
        <w:t xml:space="preserve"> </w:t>
      </w:r>
      <w:proofErr w:type="spellStart"/>
      <w:r>
        <w:rPr>
          <w:lang w:val="en-US"/>
        </w:rPr>
        <w:t>magnetického</w:t>
      </w:r>
      <w:proofErr w:type="spellEnd"/>
      <w:r>
        <w:rPr>
          <w:lang w:val="en-US"/>
        </w:rPr>
        <w:t xml:space="preserve"> pole.</w:t>
      </w:r>
    </w:p>
    <w:p w14:paraId="3DD70A1C" w14:textId="77777777" w:rsidR="00B46FFA" w:rsidRDefault="00B46FFA" w:rsidP="00B46FFA">
      <w:pPr>
        <w:pStyle w:val="Textprce"/>
        <w:keepNext/>
        <w:jc w:val="center"/>
      </w:pPr>
      <w:r>
        <w:rPr>
          <w:noProof/>
          <w:lang w:val="en-US"/>
        </w:rPr>
        <w:drawing>
          <wp:inline distT="0" distB="0" distL="0" distR="0" wp14:anchorId="1851F47A" wp14:editId="1435F44C">
            <wp:extent cx="4766585" cy="1616983"/>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5809" cy="1626897"/>
                    </a:xfrm>
                    <a:prstGeom prst="rect">
                      <a:avLst/>
                    </a:prstGeom>
                    <a:noFill/>
                    <a:ln>
                      <a:noFill/>
                    </a:ln>
                  </pic:spPr>
                </pic:pic>
              </a:graphicData>
            </a:graphic>
          </wp:inline>
        </w:drawing>
      </w:r>
    </w:p>
    <w:p w14:paraId="5ACF6FCA" w14:textId="37C5B6CB" w:rsidR="00B46FFA" w:rsidRDefault="00B46FFA" w:rsidP="00B46FFA">
      <w:pPr>
        <w:pStyle w:val="af"/>
        <w:rPr>
          <w:lang w:val="en-US"/>
        </w:rPr>
      </w:pPr>
      <w:bookmarkStart w:id="61" w:name="_Ref64919211"/>
      <w:bookmarkStart w:id="62" w:name="_Toc65182287"/>
      <w:r>
        <w:t xml:space="preserve">Obrázek </w:t>
      </w:r>
      <w:fldSimple w:instr=" SEQ Obrázek \* ARABIC ">
        <w:r w:rsidR="005E2F22">
          <w:rPr>
            <w:noProof/>
          </w:rPr>
          <w:t>8</w:t>
        </w:r>
      </w:fldSimple>
      <w:bookmarkEnd w:id="61"/>
      <w:r>
        <w:t xml:space="preserve"> </w:t>
      </w:r>
      <w:r w:rsidRPr="00B46FFA">
        <w:t>Řízený relaxační generátor</w:t>
      </w:r>
      <w:r>
        <w:t xml:space="preserve"> </w:t>
      </w:r>
      <w:sdt>
        <w:sdtPr>
          <w:id w:val="1897852948"/>
          <w:citation/>
        </w:sdtPr>
        <w:sdtContent>
          <w:r>
            <w:fldChar w:fldCharType="begin"/>
          </w:r>
          <w:r>
            <w:instrText xml:space="preserve"> CITATION 15CO0xCDfbahui4j </w:instrText>
          </w:r>
          <w:r>
            <w:fldChar w:fldCharType="separate"/>
          </w:r>
          <w:r w:rsidR="005E2F22">
            <w:rPr>
              <w:noProof/>
            </w:rPr>
            <w:t>[1]</w:t>
          </w:r>
          <w:r>
            <w:fldChar w:fldCharType="end"/>
          </w:r>
        </w:sdtContent>
      </w:sdt>
      <w:bookmarkEnd w:id="62"/>
    </w:p>
    <w:p w14:paraId="31BE1332" w14:textId="78579551" w:rsidR="005431C5" w:rsidRDefault="00CA2B54" w:rsidP="00CA2B54">
      <w:pPr>
        <w:pStyle w:val="Nadpis2text"/>
      </w:pPr>
      <w:bookmarkStart w:id="63" w:name="_Toc65182261"/>
      <w:proofErr w:type="spellStart"/>
      <w:r w:rsidRPr="00CA2B54">
        <w:t>Magnetorezistivní</w:t>
      </w:r>
      <w:proofErr w:type="spellEnd"/>
      <w:r w:rsidRPr="00CA2B54">
        <w:t xml:space="preserve"> magnetometry</w:t>
      </w:r>
      <w:bookmarkEnd w:id="63"/>
    </w:p>
    <w:p w14:paraId="6BFA92F9" w14:textId="77777777" w:rsidR="00DB1D15" w:rsidRPr="00F94689" w:rsidRDefault="00DB1D15" w:rsidP="00DB1D15">
      <w:pPr>
        <w:pStyle w:val="Textprce"/>
        <w:rPr>
          <w:lang w:val="en-US" w:eastAsia="ru-RU"/>
        </w:rPr>
      </w:pPr>
      <w:proofErr w:type="spellStart"/>
      <w:r w:rsidRPr="00F94689">
        <w:rPr>
          <w:lang w:val="en-US" w:eastAsia="ru-RU"/>
        </w:rPr>
        <w:t>Název</w:t>
      </w:r>
      <w:proofErr w:type="spellEnd"/>
      <w:r w:rsidRPr="00F94689">
        <w:rPr>
          <w:lang w:val="en-US" w:eastAsia="ru-RU"/>
        </w:rPr>
        <w:t xml:space="preserve"> </w:t>
      </w:r>
      <w:proofErr w:type="spellStart"/>
      <w:r w:rsidRPr="00F94689">
        <w:rPr>
          <w:lang w:val="en-US" w:eastAsia="ru-RU"/>
        </w:rPr>
        <w:t>magnetorezistivní</w:t>
      </w:r>
      <w:proofErr w:type="spellEnd"/>
      <w:r w:rsidRPr="00F94689">
        <w:rPr>
          <w:lang w:val="en-US" w:eastAsia="ru-RU"/>
        </w:rPr>
        <w:t xml:space="preserve"> </w:t>
      </w:r>
      <w:proofErr w:type="spellStart"/>
      <w:r w:rsidRPr="00F94689">
        <w:rPr>
          <w:lang w:val="en-US" w:eastAsia="ru-RU"/>
        </w:rPr>
        <w:t>senzory</w:t>
      </w:r>
      <w:proofErr w:type="spellEnd"/>
      <w:r w:rsidRPr="00F94689">
        <w:rPr>
          <w:lang w:val="en-US" w:eastAsia="ru-RU"/>
        </w:rPr>
        <w:t xml:space="preserve"> </w:t>
      </w:r>
      <w:proofErr w:type="spellStart"/>
      <w:r w:rsidRPr="00F94689">
        <w:rPr>
          <w:lang w:val="en-US" w:eastAsia="ru-RU"/>
        </w:rPr>
        <w:t>mluví</w:t>
      </w:r>
      <w:proofErr w:type="spellEnd"/>
      <w:r w:rsidRPr="00F94689">
        <w:rPr>
          <w:lang w:val="en-US" w:eastAsia="ru-RU"/>
        </w:rPr>
        <w:t xml:space="preserve"> </w:t>
      </w:r>
      <w:proofErr w:type="spellStart"/>
      <w:r w:rsidRPr="00F94689">
        <w:rPr>
          <w:lang w:val="en-US" w:eastAsia="ru-RU"/>
        </w:rPr>
        <w:t>sám</w:t>
      </w:r>
      <w:proofErr w:type="spellEnd"/>
      <w:r w:rsidRPr="00F94689">
        <w:rPr>
          <w:lang w:val="en-US" w:eastAsia="ru-RU"/>
        </w:rPr>
        <w:t xml:space="preserve"> za </w:t>
      </w:r>
      <w:proofErr w:type="spellStart"/>
      <w:r w:rsidRPr="00F94689">
        <w:rPr>
          <w:lang w:val="en-US" w:eastAsia="ru-RU"/>
        </w:rPr>
        <w:t>sebe</w:t>
      </w:r>
      <w:proofErr w:type="spellEnd"/>
      <w:r w:rsidRPr="00F94689">
        <w:rPr>
          <w:lang w:val="en-US" w:eastAsia="ru-RU"/>
        </w:rPr>
        <w:t xml:space="preserve">. </w:t>
      </w:r>
      <w:proofErr w:type="spellStart"/>
      <w:r w:rsidRPr="00F94689">
        <w:rPr>
          <w:lang w:val="en-US" w:eastAsia="ru-RU"/>
        </w:rPr>
        <w:t>Prvky</w:t>
      </w:r>
      <w:proofErr w:type="spellEnd"/>
      <w:r w:rsidRPr="00F94689">
        <w:rPr>
          <w:lang w:val="en-US" w:eastAsia="ru-RU"/>
        </w:rPr>
        <w:t xml:space="preserve"> </w:t>
      </w:r>
      <w:proofErr w:type="spellStart"/>
      <w:r w:rsidRPr="00F94689">
        <w:rPr>
          <w:lang w:val="en-US" w:eastAsia="ru-RU"/>
        </w:rPr>
        <w:t>odporového</w:t>
      </w:r>
      <w:proofErr w:type="spellEnd"/>
      <w:r w:rsidRPr="00F94689">
        <w:rPr>
          <w:lang w:val="en-US" w:eastAsia="ru-RU"/>
        </w:rPr>
        <w:t xml:space="preserve"> </w:t>
      </w:r>
      <w:proofErr w:type="spellStart"/>
      <w:r w:rsidRPr="00F94689">
        <w:rPr>
          <w:lang w:val="en-US" w:eastAsia="ru-RU"/>
        </w:rPr>
        <w:t>typu</w:t>
      </w:r>
      <w:proofErr w:type="spellEnd"/>
      <w:r w:rsidRPr="00F94689">
        <w:rPr>
          <w:lang w:val="en-US" w:eastAsia="ru-RU"/>
        </w:rPr>
        <w:t xml:space="preserve"> </w:t>
      </w:r>
      <w:proofErr w:type="spellStart"/>
      <w:r w:rsidRPr="00F94689">
        <w:rPr>
          <w:lang w:val="en-US" w:eastAsia="ru-RU"/>
        </w:rPr>
        <w:t>jsou</w:t>
      </w:r>
      <w:proofErr w:type="spellEnd"/>
      <w:r w:rsidRPr="00F94689">
        <w:rPr>
          <w:lang w:val="en-US" w:eastAsia="ru-RU"/>
        </w:rPr>
        <w:t xml:space="preserve"> </w:t>
      </w:r>
      <w:proofErr w:type="spellStart"/>
      <w:r w:rsidRPr="00F94689">
        <w:rPr>
          <w:lang w:val="en-US" w:eastAsia="ru-RU"/>
        </w:rPr>
        <w:t>citlivé</w:t>
      </w:r>
      <w:proofErr w:type="spellEnd"/>
      <w:r w:rsidRPr="00F94689">
        <w:rPr>
          <w:lang w:val="en-US" w:eastAsia="ru-RU"/>
        </w:rPr>
        <w:t xml:space="preserve"> </w:t>
      </w:r>
      <w:proofErr w:type="spellStart"/>
      <w:r w:rsidRPr="00F94689">
        <w:rPr>
          <w:lang w:val="en-US" w:eastAsia="ru-RU"/>
        </w:rPr>
        <w:t>na</w:t>
      </w:r>
      <w:proofErr w:type="spellEnd"/>
      <w:r w:rsidRPr="00F94689">
        <w:rPr>
          <w:lang w:val="en-US" w:eastAsia="ru-RU"/>
        </w:rPr>
        <w:t xml:space="preserve"> </w:t>
      </w:r>
      <w:proofErr w:type="spellStart"/>
      <w:r w:rsidRPr="00F94689">
        <w:rPr>
          <w:lang w:val="en-US" w:eastAsia="ru-RU"/>
        </w:rPr>
        <w:t>magnetické</w:t>
      </w:r>
      <w:proofErr w:type="spellEnd"/>
      <w:r w:rsidRPr="00F94689">
        <w:rPr>
          <w:lang w:val="en-US" w:eastAsia="ru-RU"/>
        </w:rPr>
        <w:t xml:space="preserve"> pole. </w:t>
      </w:r>
      <w:proofErr w:type="spellStart"/>
      <w:r w:rsidRPr="00F94689">
        <w:rPr>
          <w:lang w:val="en-US" w:eastAsia="ru-RU"/>
        </w:rPr>
        <w:t>První</w:t>
      </w:r>
      <w:proofErr w:type="spellEnd"/>
      <w:r w:rsidRPr="00F94689">
        <w:rPr>
          <w:lang w:val="en-US" w:eastAsia="ru-RU"/>
        </w:rPr>
        <w:t xml:space="preserve">, </w:t>
      </w:r>
      <w:proofErr w:type="spellStart"/>
      <w:r w:rsidRPr="00F94689">
        <w:rPr>
          <w:lang w:val="en-US" w:eastAsia="ru-RU"/>
        </w:rPr>
        <w:t>kdo</w:t>
      </w:r>
      <w:proofErr w:type="spellEnd"/>
      <w:r w:rsidRPr="00F94689">
        <w:rPr>
          <w:lang w:val="en-US" w:eastAsia="ru-RU"/>
        </w:rPr>
        <w:t xml:space="preserve"> </w:t>
      </w:r>
      <w:proofErr w:type="spellStart"/>
      <w:r w:rsidRPr="00F94689">
        <w:rPr>
          <w:lang w:val="en-US" w:eastAsia="ru-RU"/>
        </w:rPr>
        <w:t>popsal</w:t>
      </w:r>
      <w:proofErr w:type="spellEnd"/>
      <w:r w:rsidRPr="00F94689">
        <w:rPr>
          <w:lang w:val="en-US" w:eastAsia="ru-RU"/>
        </w:rPr>
        <w:t xml:space="preserve"> </w:t>
      </w:r>
      <w:proofErr w:type="spellStart"/>
      <w:r w:rsidRPr="00F94689">
        <w:rPr>
          <w:lang w:val="en-US" w:eastAsia="ru-RU"/>
        </w:rPr>
        <w:t>závislost</w:t>
      </w:r>
      <w:proofErr w:type="spellEnd"/>
      <w:r w:rsidRPr="00F94689">
        <w:rPr>
          <w:lang w:val="en-US" w:eastAsia="ru-RU"/>
        </w:rPr>
        <w:t xml:space="preserve"> </w:t>
      </w:r>
      <w:proofErr w:type="spellStart"/>
      <w:r w:rsidRPr="00F94689">
        <w:rPr>
          <w:lang w:val="en-US" w:eastAsia="ru-RU"/>
        </w:rPr>
        <w:t>změny</w:t>
      </w:r>
      <w:proofErr w:type="spellEnd"/>
      <w:r w:rsidRPr="00F94689">
        <w:rPr>
          <w:lang w:val="en-US" w:eastAsia="ru-RU"/>
        </w:rPr>
        <w:t xml:space="preserve"> </w:t>
      </w:r>
      <w:proofErr w:type="spellStart"/>
      <w:r w:rsidRPr="00F94689">
        <w:rPr>
          <w:lang w:val="en-US" w:eastAsia="ru-RU"/>
        </w:rPr>
        <w:t>odporu</w:t>
      </w:r>
      <w:proofErr w:type="spellEnd"/>
      <w:r w:rsidRPr="00F94689">
        <w:rPr>
          <w:lang w:val="en-US" w:eastAsia="ru-RU"/>
        </w:rPr>
        <w:t xml:space="preserve"> </w:t>
      </w:r>
      <w:proofErr w:type="spellStart"/>
      <w:r w:rsidRPr="00F94689">
        <w:rPr>
          <w:lang w:val="en-US" w:eastAsia="ru-RU"/>
        </w:rPr>
        <w:t>na</w:t>
      </w:r>
      <w:proofErr w:type="spellEnd"/>
      <w:r w:rsidRPr="00F94689">
        <w:rPr>
          <w:lang w:val="en-US" w:eastAsia="ru-RU"/>
        </w:rPr>
        <w:t xml:space="preserve"> </w:t>
      </w:r>
      <w:proofErr w:type="spellStart"/>
      <w:r w:rsidRPr="00F94689">
        <w:rPr>
          <w:lang w:val="en-US" w:eastAsia="ru-RU"/>
        </w:rPr>
        <w:t>magnetickém</w:t>
      </w:r>
      <w:proofErr w:type="spellEnd"/>
      <w:r w:rsidRPr="00F94689">
        <w:rPr>
          <w:lang w:val="en-US" w:eastAsia="ru-RU"/>
        </w:rPr>
        <w:t xml:space="preserve"> </w:t>
      </w:r>
      <w:proofErr w:type="spellStart"/>
      <w:r w:rsidRPr="00F94689">
        <w:rPr>
          <w:lang w:val="en-US" w:eastAsia="ru-RU"/>
        </w:rPr>
        <w:t>poli</w:t>
      </w:r>
      <w:proofErr w:type="spellEnd"/>
      <w:r w:rsidRPr="00F94689">
        <w:rPr>
          <w:lang w:val="en-US" w:eastAsia="ru-RU"/>
        </w:rPr>
        <w:t xml:space="preserve">, </w:t>
      </w:r>
      <w:proofErr w:type="spellStart"/>
      <w:r w:rsidRPr="00F94689">
        <w:rPr>
          <w:lang w:val="en-US" w:eastAsia="ru-RU"/>
        </w:rPr>
        <w:t>byl</w:t>
      </w:r>
      <w:proofErr w:type="spellEnd"/>
      <w:r w:rsidRPr="00F94689">
        <w:rPr>
          <w:lang w:val="en-US" w:eastAsia="ru-RU"/>
        </w:rPr>
        <w:t xml:space="preserve"> </w:t>
      </w:r>
      <w:proofErr w:type="spellStart"/>
      <w:r w:rsidRPr="00F94689">
        <w:rPr>
          <w:lang w:val="en-US" w:eastAsia="ru-RU"/>
        </w:rPr>
        <w:t>fyzik</w:t>
      </w:r>
      <w:proofErr w:type="spellEnd"/>
      <w:r w:rsidRPr="00F94689">
        <w:rPr>
          <w:lang w:val="en-US" w:eastAsia="ru-RU"/>
        </w:rPr>
        <w:t xml:space="preserve"> William Thomson v </w:t>
      </w:r>
      <w:proofErr w:type="spellStart"/>
      <w:r w:rsidRPr="00F94689">
        <w:rPr>
          <w:lang w:val="en-US" w:eastAsia="ru-RU"/>
        </w:rPr>
        <w:t>roce</w:t>
      </w:r>
      <w:proofErr w:type="spellEnd"/>
      <w:r w:rsidRPr="00F94689">
        <w:rPr>
          <w:lang w:val="en-US" w:eastAsia="ru-RU"/>
        </w:rPr>
        <w:t xml:space="preserve"> 1856.</w:t>
      </w:r>
    </w:p>
    <w:p w14:paraId="06E55591" w14:textId="77777777" w:rsidR="00DB1D15" w:rsidRPr="00F94689" w:rsidRDefault="00DB1D15" w:rsidP="00DB1D15">
      <w:pPr>
        <w:pStyle w:val="Textprce"/>
        <w:rPr>
          <w:lang w:val="en-US" w:eastAsia="ru-RU"/>
        </w:rPr>
      </w:pPr>
      <w:r w:rsidRPr="00F94689">
        <w:rPr>
          <w:lang w:val="en-US" w:eastAsia="ru-RU"/>
        </w:rPr>
        <w:lastRenderedPageBreak/>
        <w:t xml:space="preserve">Princip </w:t>
      </w:r>
      <w:proofErr w:type="spellStart"/>
      <w:r w:rsidRPr="00F94689">
        <w:rPr>
          <w:lang w:val="en-US" w:eastAsia="ru-RU"/>
        </w:rPr>
        <w:t>činnosti</w:t>
      </w:r>
      <w:proofErr w:type="spellEnd"/>
      <w:r w:rsidRPr="00F94689">
        <w:rPr>
          <w:lang w:val="en-US" w:eastAsia="ru-RU"/>
        </w:rPr>
        <w:t xml:space="preserve"> </w:t>
      </w:r>
      <w:proofErr w:type="spellStart"/>
      <w:r w:rsidRPr="00F94689">
        <w:rPr>
          <w:lang w:val="en-US" w:eastAsia="ru-RU"/>
        </w:rPr>
        <w:t>tohoto</w:t>
      </w:r>
      <w:proofErr w:type="spellEnd"/>
      <w:r w:rsidRPr="00F94689">
        <w:rPr>
          <w:lang w:val="en-US" w:eastAsia="ru-RU"/>
        </w:rPr>
        <w:t xml:space="preserve"> </w:t>
      </w:r>
      <w:proofErr w:type="spellStart"/>
      <w:r w:rsidRPr="00F94689">
        <w:rPr>
          <w:lang w:val="en-US" w:eastAsia="ru-RU"/>
        </w:rPr>
        <w:t>typu</w:t>
      </w:r>
      <w:proofErr w:type="spellEnd"/>
      <w:r w:rsidRPr="00F94689">
        <w:rPr>
          <w:lang w:val="en-US" w:eastAsia="ru-RU"/>
        </w:rPr>
        <w:t xml:space="preserve"> </w:t>
      </w:r>
      <w:proofErr w:type="spellStart"/>
      <w:r w:rsidRPr="00F94689">
        <w:rPr>
          <w:lang w:val="en-US" w:eastAsia="ru-RU"/>
        </w:rPr>
        <w:t>senzorů</w:t>
      </w:r>
      <w:proofErr w:type="spellEnd"/>
      <w:r w:rsidRPr="00F94689">
        <w:rPr>
          <w:lang w:val="en-US" w:eastAsia="ru-RU"/>
        </w:rPr>
        <w:t xml:space="preserve"> </w:t>
      </w:r>
      <w:proofErr w:type="spellStart"/>
      <w:r w:rsidRPr="00F94689">
        <w:rPr>
          <w:lang w:val="en-US" w:eastAsia="ru-RU"/>
        </w:rPr>
        <w:t>závisí</w:t>
      </w:r>
      <w:proofErr w:type="spellEnd"/>
      <w:r w:rsidRPr="00F94689">
        <w:rPr>
          <w:lang w:val="en-US" w:eastAsia="ru-RU"/>
        </w:rPr>
        <w:t xml:space="preserve"> </w:t>
      </w:r>
      <w:proofErr w:type="spellStart"/>
      <w:r w:rsidRPr="00F94689">
        <w:rPr>
          <w:lang w:val="en-US" w:eastAsia="ru-RU"/>
        </w:rPr>
        <w:t>na</w:t>
      </w:r>
      <w:proofErr w:type="spellEnd"/>
      <w:r w:rsidRPr="00F94689">
        <w:rPr>
          <w:lang w:val="en-US" w:eastAsia="ru-RU"/>
        </w:rPr>
        <w:t xml:space="preserve"> </w:t>
      </w:r>
      <w:proofErr w:type="spellStart"/>
      <w:r w:rsidRPr="00F94689">
        <w:rPr>
          <w:lang w:val="en-US" w:eastAsia="ru-RU"/>
        </w:rPr>
        <w:t>zvýšení</w:t>
      </w:r>
      <w:proofErr w:type="spellEnd"/>
      <w:r w:rsidRPr="00F94689">
        <w:rPr>
          <w:lang w:val="en-US" w:eastAsia="ru-RU"/>
        </w:rPr>
        <w:t xml:space="preserve"> </w:t>
      </w:r>
      <w:proofErr w:type="spellStart"/>
      <w:r w:rsidRPr="00F94689">
        <w:rPr>
          <w:lang w:val="en-US" w:eastAsia="ru-RU"/>
        </w:rPr>
        <w:t>elektrického</w:t>
      </w:r>
      <w:proofErr w:type="spellEnd"/>
      <w:r w:rsidRPr="00F94689">
        <w:rPr>
          <w:lang w:val="en-US" w:eastAsia="ru-RU"/>
        </w:rPr>
        <w:t xml:space="preserve"> </w:t>
      </w:r>
      <w:proofErr w:type="spellStart"/>
      <w:r w:rsidRPr="00F94689">
        <w:rPr>
          <w:lang w:val="en-US" w:eastAsia="ru-RU"/>
        </w:rPr>
        <w:t>odporu</w:t>
      </w:r>
      <w:proofErr w:type="spellEnd"/>
      <w:r w:rsidRPr="00F94689">
        <w:rPr>
          <w:lang w:val="en-US" w:eastAsia="ru-RU"/>
        </w:rPr>
        <w:t xml:space="preserve"> </w:t>
      </w:r>
      <w:proofErr w:type="spellStart"/>
      <w:r w:rsidRPr="00F94689">
        <w:rPr>
          <w:lang w:val="en-US" w:eastAsia="ru-RU"/>
        </w:rPr>
        <w:t>vodiče</w:t>
      </w:r>
      <w:proofErr w:type="spellEnd"/>
      <w:r w:rsidRPr="00F94689">
        <w:rPr>
          <w:lang w:val="en-US" w:eastAsia="ru-RU"/>
        </w:rPr>
        <w:t xml:space="preserve">, </w:t>
      </w:r>
      <w:proofErr w:type="spellStart"/>
      <w:r w:rsidRPr="00F94689">
        <w:rPr>
          <w:lang w:val="en-US" w:eastAsia="ru-RU"/>
        </w:rPr>
        <w:t>když</w:t>
      </w:r>
      <w:proofErr w:type="spellEnd"/>
      <w:r w:rsidRPr="00F94689">
        <w:rPr>
          <w:lang w:val="en-US" w:eastAsia="ru-RU"/>
        </w:rPr>
        <w:t xml:space="preserve"> </w:t>
      </w:r>
      <w:proofErr w:type="spellStart"/>
      <w:r w:rsidRPr="00F94689">
        <w:rPr>
          <w:lang w:val="en-US" w:eastAsia="ru-RU"/>
        </w:rPr>
        <w:t>vstupuje</w:t>
      </w:r>
      <w:proofErr w:type="spellEnd"/>
      <w:r w:rsidRPr="00F94689">
        <w:rPr>
          <w:lang w:val="en-US" w:eastAsia="ru-RU"/>
        </w:rPr>
        <w:t xml:space="preserve"> do </w:t>
      </w:r>
      <w:proofErr w:type="spellStart"/>
      <w:r w:rsidRPr="00F94689">
        <w:rPr>
          <w:lang w:val="en-US" w:eastAsia="ru-RU"/>
        </w:rPr>
        <w:t>magnetického</w:t>
      </w:r>
      <w:proofErr w:type="spellEnd"/>
      <w:r w:rsidRPr="00F94689">
        <w:rPr>
          <w:lang w:val="en-US" w:eastAsia="ru-RU"/>
        </w:rPr>
        <w:t xml:space="preserve"> pole s </w:t>
      </w:r>
      <w:proofErr w:type="spellStart"/>
      <w:r w:rsidRPr="00F94689">
        <w:rPr>
          <w:lang w:val="en-US" w:eastAsia="ru-RU"/>
        </w:rPr>
        <w:t>indukcí</w:t>
      </w:r>
      <w:proofErr w:type="spellEnd"/>
      <w:r w:rsidRPr="00F94689">
        <w:rPr>
          <w:lang w:val="en-US" w:eastAsia="ru-RU"/>
        </w:rPr>
        <w:t xml:space="preserve"> </w:t>
      </w:r>
      <m:oMath>
        <m:r>
          <w:rPr>
            <w:rFonts w:ascii="Cambria Math" w:hAnsi="Cambria Math"/>
            <w:lang w:val="en-US"/>
          </w:rPr>
          <m:t>B</m:t>
        </m:r>
      </m:oMath>
      <w:r w:rsidRPr="00F94689">
        <w:rPr>
          <w:lang w:val="en-US" w:eastAsia="ru-RU"/>
        </w:rPr>
        <w:t xml:space="preserve">. Bylo také zjištěno, že všechny látky mají magnetorezistenci, ale v </w:t>
      </w:r>
      <w:proofErr w:type="spellStart"/>
      <w:r w:rsidRPr="00F94689">
        <w:rPr>
          <w:lang w:val="en-US" w:eastAsia="ru-RU"/>
        </w:rPr>
        <w:t>kovech</w:t>
      </w:r>
      <w:proofErr w:type="spellEnd"/>
      <w:r w:rsidRPr="00F94689">
        <w:rPr>
          <w:lang w:val="en-US" w:eastAsia="ru-RU"/>
        </w:rPr>
        <w:t xml:space="preserve"> se to </w:t>
      </w:r>
      <w:proofErr w:type="spellStart"/>
      <w:r w:rsidRPr="00F94689">
        <w:rPr>
          <w:lang w:val="en-US" w:eastAsia="ru-RU"/>
        </w:rPr>
        <w:t>projevuje</w:t>
      </w:r>
      <w:proofErr w:type="spellEnd"/>
      <w:r w:rsidRPr="00F94689">
        <w:rPr>
          <w:lang w:val="en-US" w:eastAsia="ru-RU"/>
        </w:rPr>
        <w:t xml:space="preserve"> </w:t>
      </w:r>
      <w:proofErr w:type="spellStart"/>
      <w:r w:rsidRPr="00F94689">
        <w:rPr>
          <w:lang w:val="en-US" w:eastAsia="ru-RU"/>
        </w:rPr>
        <w:t>stokrát</w:t>
      </w:r>
      <w:proofErr w:type="spellEnd"/>
      <w:r w:rsidRPr="00F94689">
        <w:rPr>
          <w:lang w:val="en-US" w:eastAsia="ru-RU"/>
        </w:rPr>
        <w:t xml:space="preserve"> </w:t>
      </w:r>
      <w:proofErr w:type="spellStart"/>
      <w:r w:rsidRPr="00F94689">
        <w:rPr>
          <w:lang w:val="en-US" w:eastAsia="ru-RU"/>
        </w:rPr>
        <w:t>slabší</w:t>
      </w:r>
      <w:proofErr w:type="spellEnd"/>
      <w:r w:rsidRPr="00F94689">
        <w:rPr>
          <w:lang w:val="en-US" w:eastAsia="ru-RU"/>
        </w:rPr>
        <w:t xml:space="preserve"> (100</w:t>
      </w:r>
      <w:r w:rsidRPr="007F16E9">
        <w:rPr>
          <w:lang w:val="en-US" w:eastAsia="ru-RU"/>
        </w:rPr>
        <w:t xml:space="preserve"> </w:t>
      </w:r>
      <w:r w:rsidRPr="00F94689">
        <w:rPr>
          <w:lang w:val="en-US" w:eastAsia="ru-RU"/>
        </w:rPr>
        <w:t>–</w:t>
      </w:r>
      <w:r w:rsidRPr="007F16E9">
        <w:rPr>
          <w:lang w:val="en-US" w:eastAsia="ru-RU"/>
        </w:rPr>
        <w:t xml:space="preserve"> </w:t>
      </w:r>
      <w:r w:rsidRPr="00F94689">
        <w:rPr>
          <w:lang w:val="en-US" w:eastAsia="ru-RU"/>
        </w:rPr>
        <w:t>10</w:t>
      </w:r>
      <w:r>
        <w:rPr>
          <w:lang w:val="en-US" w:eastAsia="ru-RU"/>
        </w:rPr>
        <w:t> </w:t>
      </w:r>
      <w:r w:rsidRPr="00F94689">
        <w:rPr>
          <w:lang w:val="en-US" w:eastAsia="ru-RU"/>
        </w:rPr>
        <w:t>000</w:t>
      </w:r>
      <w:r w:rsidRPr="007F16E9">
        <w:rPr>
          <w:lang w:val="en-US" w:eastAsia="ru-RU"/>
        </w:rPr>
        <w:t xml:space="preserve"> </w:t>
      </w:r>
      <w:proofErr w:type="spellStart"/>
      <w:r w:rsidRPr="00F94689">
        <w:rPr>
          <w:lang w:val="en-US" w:eastAsia="ru-RU"/>
        </w:rPr>
        <w:t>krát</w:t>
      </w:r>
      <w:proofErr w:type="spellEnd"/>
      <w:r w:rsidRPr="00F94689">
        <w:rPr>
          <w:lang w:val="en-US" w:eastAsia="ru-RU"/>
        </w:rPr>
        <w:t xml:space="preserve">) </w:t>
      </w:r>
      <w:proofErr w:type="spellStart"/>
      <w:r w:rsidRPr="00F94689">
        <w:rPr>
          <w:lang w:val="en-US" w:eastAsia="ru-RU"/>
        </w:rPr>
        <w:t>než</w:t>
      </w:r>
      <w:proofErr w:type="spellEnd"/>
      <w:r w:rsidRPr="00F94689">
        <w:rPr>
          <w:lang w:val="en-US" w:eastAsia="ru-RU"/>
        </w:rPr>
        <w:t xml:space="preserve"> v </w:t>
      </w:r>
      <w:proofErr w:type="spellStart"/>
      <w:r w:rsidRPr="00F94689">
        <w:rPr>
          <w:lang w:val="en-US" w:eastAsia="ru-RU"/>
        </w:rPr>
        <w:t>polovodičích</w:t>
      </w:r>
      <w:proofErr w:type="spellEnd"/>
      <w:r w:rsidRPr="00F94689">
        <w:rPr>
          <w:lang w:val="en-US" w:eastAsia="ru-RU"/>
        </w:rPr>
        <w:t>.</w:t>
      </w:r>
    </w:p>
    <w:p w14:paraId="27105FF0" w14:textId="180BA537" w:rsidR="00DB1D15" w:rsidRDefault="00DB1D15" w:rsidP="00DB1D15">
      <w:pPr>
        <w:pStyle w:val="Textprce"/>
        <w:rPr>
          <w:lang w:val="en-US" w:eastAsia="ru-RU"/>
        </w:rPr>
      </w:pPr>
      <w:proofErr w:type="spellStart"/>
      <w:r w:rsidRPr="00F94689">
        <w:rPr>
          <w:lang w:val="en-US" w:eastAsia="ru-RU"/>
        </w:rPr>
        <w:t>Když</w:t>
      </w:r>
      <w:proofErr w:type="spellEnd"/>
      <w:r w:rsidRPr="00F94689">
        <w:rPr>
          <w:lang w:val="en-US" w:eastAsia="ru-RU"/>
        </w:rPr>
        <w:t xml:space="preserve"> je </w:t>
      </w:r>
      <w:proofErr w:type="spellStart"/>
      <w:r w:rsidRPr="00F94689">
        <w:rPr>
          <w:lang w:val="en-US" w:eastAsia="ru-RU"/>
        </w:rPr>
        <w:t>magnetorezistor</w:t>
      </w:r>
      <w:proofErr w:type="spellEnd"/>
      <w:r w:rsidRPr="00F94689">
        <w:rPr>
          <w:lang w:val="en-US" w:eastAsia="ru-RU"/>
        </w:rPr>
        <w:t xml:space="preserve"> </w:t>
      </w:r>
      <w:proofErr w:type="spellStart"/>
      <w:r w:rsidRPr="00F94689">
        <w:rPr>
          <w:lang w:val="en-US" w:eastAsia="ru-RU"/>
        </w:rPr>
        <w:t>umístěn</w:t>
      </w:r>
      <w:proofErr w:type="spellEnd"/>
      <w:r w:rsidRPr="00F94689">
        <w:rPr>
          <w:lang w:val="en-US" w:eastAsia="ru-RU"/>
        </w:rPr>
        <w:t xml:space="preserve"> do </w:t>
      </w:r>
      <w:proofErr w:type="spellStart"/>
      <w:r w:rsidRPr="00F94689">
        <w:rPr>
          <w:lang w:val="en-US" w:eastAsia="ru-RU"/>
        </w:rPr>
        <w:t>magnetického</w:t>
      </w:r>
      <w:proofErr w:type="spellEnd"/>
      <w:r w:rsidRPr="00F94689">
        <w:rPr>
          <w:lang w:val="en-US" w:eastAsia="ru-RU"/>
        </w:rPr>
        <w:t xml:space="preserve"> pole a je k </w:t>
      </w:r>
      <w:proofErr w:type="spellStart"/>
      <w:r w:rsidRPr="00F94689">
        <w:rPr>
          <w:lang w:val="en-US" w:eastAsia="ru-RU"/>
        </w:rPr>
        <w:t>němu</w:t>
      </w:r>
      <w:proofErr w:type="spellEnd"/>
      <w:r w:rsidRPr="00F94689">
        <w:rPr>
          <w:lang w:val="en-US" w:eastAsia="ru-RU"/>
        </w:rPr>
        <w:t xml:space="preserve"> </w:t>
      </w:r>
      <w:proofErr w:type="spellStart"/>
      <w:r w:rsidRPr="00F94689">
        <w:rPr>
          <w:lang w:val="en-US" w:eastAsia="ru-RU"/>
        </w:rPr>
        <w:t>připojen</w:t>
      </w:r>
      <w:proofErr w:type="spellEnd"/>
      <w:r w:rsidRPr="00F94689">
        <w:rPr>
          <w:lang w:val="en-US" w:eastAsia="ru-RU"/>
        </w:rPr>
        <w:t xml:space="preserve"> </w:t>
      </w:r>
      <w:proofErr w:type="spellStart"/>
      <w:r w:rsidRPr="00F94689">
        <w:rPr>
          <w:lang w:val="en-US" w:eastAsia="ru-RU"/>
        </w:rPr>
        <w:t>zdroj</w:t>
      </w:r>
      <w:proofErr w:type="spellEnd"/>
      <w:r w:rsidRPr="00F94689">
        <w:rPr>
          <w:lang w:val="en-US" w:eastAsia="ru-RU"/>
        </w:rPr>
        <w:t xml:space="preserve"> </w:t>
      </w:r>
      <w:proofErr w:type="spellStart"/>
      <w:r w:rsidRPr="00F94689">
        <w:rPr>
          <w:lang w:val="en-US" w:eastAsia="ru-RU"/>
        </w:rPr>
        <w:t>proudu</w:t>
      </w:r>
      <w:proofErr w:type="spellEnd"/>
      <w:r w:rsidRPr="00F94689">
        <w:rPr>
          <w:lang w:val="en-US" w:eastAsia="ru-RU"/>
        </w:rPr>
        <w:t xml:space="preserve">, </w:t>
      </w:r>
      <w:proofErr w:type="spellStart"/>
      <w:r w:rsidRPr="00F94689">
        <w:rPr>
          <w:lang w:val="en-US" w:eastAsia="ru-RU"/>
        </w:rPr>
        <w:t>Lorentzova</w:t>
      </w:r>
      <w:proofErr w:type="spellEnd"/>
      <w:r w:rsidRPr="00F94689">
        <w:rPr>
          <w:lang w:val="en-US" w:eastAsia="ru-RU"/>
        </w:rPr>
        <w:t xml:space="preserve"> </w:t>
      </w:r>
      <w:proofErr w:type="spellStart"/>
      <w:r w:rsidRPr="00F94689">
        <w:rPr>
          <w:lang w:val="en-US" w:eastAsia="ru-RU"/>
        </w:rPr>
        <w:t>síla</w:t>
      </w:r>
      <w:proofErr w:type="spellEnd"/>
      <w:r w:rsidRPr="00F94689">
        <w:rPr>
          <w:lang w:val="en-US" w:eastAsia="ru-RU"/>
        </w:rPr>
        <w:t xml:space="preserve"> </w:t>
      </w:r>
      <w:proofErr w:type="spellStart"/>
      <w:r w:rsidRPr="00F94689">
        <w:rPr>
          <w:lang w:val="en-US" w:eastAsia="ru-RU"/>
        </w:rPr>
        <w:t>začne</w:t>
      </w:r>
      <w:proofErr w:type="spellEnd"/>
      <w:r w:rsidRPr="00F94689">
        <w:rPr>
          <w:lang w:val="en-US" w:eastAsia="ru-RU"/>
        </w:rPr>
        <w:t xml:space="preserve"> </w:t>
      </w:r>
      <w:proofErr w:type="spellStart"/>
      <w:r w:rsidRPr="00F94689">
        <w:rPr>
          <w:lang w:val="en-US" w:eastAsia="ru-RU"/>
        </w:rPr>
        <w:t>působit</w:t>
      </w:r>
      <w:proofErr w:type="spellEnd"/>
      <w:r w:rsidRPr="00F94689">
        <w:rPr>
          <w:lang w:val="en-US" w:eastAsia="ru-RU"/>
        </w:rPr>
        <w:t xml:space="preserve"> </w:t>
      </w:r>
      <w:proofErr w:type="spellStart"/>
      <w:r w:rsidRPr="00F94689">
        <w:rPr>
          <w:lang w:val="en-US" w:eastAsia="ru-RU"/>
        </w:rPr>
        <w:t>na</w:t>
      </w:r>
      <w:proofErr w:type="spellEnd"/>
      <w:r w:rsidRPr="00F94689">
        <w:rPr>
          <w:lang w:val="en-US" w:eastAsia="ru-RU"/>
        </w:rPr>
        <w:t xml:space="preserve"> </w:t>
      </w:r>
      <w:proofErr w:type="spellStart"/>
      <w:r w:rsidRPr="00F94689">
        <w:rPr>
          <w:lang w:val="en-US" w:eastAsia="ru-RU"/>
        </w:rPr>
        <w:t>elektrony</w:t>
      </w:r>
      <w:proofErr w:type="spellEnd"/>
      <w:r w:rsidRPr="00F94689">
        <w:rPr>
          <w:lang w:val="en-US" w:eastAsia="ru-RU"/>
        </w:rPr>
        <w:t xml:space="preserve">, </w:t>
      </w:r>
      <w:proofErr w:type="spellStart"/>
      <w:r w:rsidRPr="00F94689">
        <w:rPr>
          <w:lang w:val="en-US" w:eastAsia="ru-RU"/>
        </w:rPr>
        <w:t>což</w:t>
      </w:r>
      <w:proofErr w:type="spellEnd"/>
      <w:r w:rsidRPr="00F94689">
        <w:rPr>
          <w:lang w:val="en-US" w:eastAsia="ru-RU"/>
        </w:rPr>
        <w:t xml:space="preserve"> </w:t>
      </w:r>
      <w:proofErr w:type="spellStart"/>
      <w:r w:rsidRPr="00F94689">
        <w:rPr>
          <w:lang w:val="en-US" w:eastAsia="ru-RU"/>
        </w:rPr>
        <w:t>způsobí</w:t>
      </w:r>
      <w:proofErr w:type="spellEnd"/>
      <w:r w:rsidRPr="00F94689">
        <w:rPr>
          <w:lang w:val="en-US" w:eastAsia="ru-RU"/>
        </w:rPr>
        <w:t xml:space="preserve">, </w:t>
      </w:r>
      <w:proofErr w:type="spellStart"/>
      <w:r w:rsidRPr="00F94689">
        <w:rPr>
          <w:lang w:val="en-US" w:eastAsia="ru-RU"/>
        </w:rPr>
        <w:t>že</w:t>
      </w:r>
      <w:proofErr w:type="spellEnd"/>
      <w:r w:rsidRPr="00F94689">
        <w:rPr>
          <w:lang w:val="en-US" w:eastAsia="ru-RU"/>
        </w:rPr>
        <w:t xml:space="preserve"> se </w:t>
      </w:r>
      <w:proofErr w:type="spellStart"/>
      <w:r w:rsidRPr="00F94689">
        <w:rPr>
          <w:lang w:val="en-US" w:eastAsia="ru-RU"/>
        </w:rPr>
        <w:t>pohyb</w:t>
      </w:r>
      <w:proofErr w:type="spellEnd"/>
      <w:r w:rsidRPr="00F94689">
        <w:rPr>
          <w:lang w:val="en-US" w:eastAsia="ru-RU"/>
        </w:rPr>
        <w:t xml:space="preserve"> </w:t>
      </w:r>
      <w:proofErr w:type="spellStart"/>
      <w:r w:rsidRPr="00F94689">
        <w:rPr>
          <w:lang w:val="en-US" w:eastAsia="ru-RU"/>
        </w:rPr>
        <w:t>nosičů</w:t>
      </w:r>
      <w:proofErr w:type="spellEnd"/>
      <w:r w:rsidRPr="00F94689">
        <w:rPr>
          <w:lang w:val="en-US" w:eastAsia="ru-RU"/>
        </w:rPr>
        <w:t xml:space="preserve"> </w:t>
      </w:r>
      <w:proofErr w:type="spellStart"/>
      <w:r w:rsidRPr="00F94689">
        <w:rPr>
          <w:lang w:val="en-US" w:eastAsia="ru-RU"/>
        </w:rPr>
        <w:t>náboje</w:t>
      </w:r>
      <w:proofErr w:type="spellEnd"/>
      <w:r w:rsidRPr="00F94689">
        <w:rPr>
          <w:lang w:val="en-US" w:eastAsia="ru-RU"/>
        </w:rPr>
        <w:t xml:space="preserve"> </w:t>
      </w:r>
      <w:proofErr w:type="spellStart"/>
      <w:r w:rsidRPr="00F94689">
        <w:rPr>
          <w:lang w:val="en-US" w:eastAsia="ru-RU"/>
        </w:rPr>
        <w:t>odchýlí</w:t>
      </w:r>
      <w:proofErr w:type="spellEnd"/>
      <w:r w:rsidRPr="00F94689">
        <w:rPr>
          <w:lang w:val="en-US" w:eastAsia="ru-RU"/>
        </w:rPr>
        <w:t xml:space="preserve"> </w:t>
      </w:r>
      <w:proofErr w:type="spellStart"/>
      <w:r w:rsidRPr="00F94689">
        <w:rPr>
          <w:lang w:val="en-US" w:eastAsia="ru-RU"/>
        </w:rPr>
        <w:t>od</w:t>
      </w:r>
      <w:proofErr w:type="spellEnd"/>
      <w:r w:rsidRPr="00F94689">
        <w:rPr>
          <w:lang w:val="en-US" w:eastAsia="ru-RU"/>
        </w:rPr>
        <w:t xml:space="preserve"> </w:t>
      </w:r>
      <w:proofErr w:type="spellStart"/>
      <w:r w:rsidRPr="00F94689">
        <w:rPr>
          <w:lang w:val="en-US" w:eastAsia="ru-RU"/>
        </w:rPr>
        <w:t>přímočarého</w:t>
      </w:r>
      <w:proofErr w:type="spellEnd"/>
      <w:r w:rsidRPr="00F94689">
        <w:rPr>
          <w:lang w:val="en-US" w:eastAsia="ru-RU"/>
        </w:rPr>
        <w:t xml:space="preserve"> </w:t>
      </w:r>
      <w:proofErr w:type="spellStart"/>
      <w:r w:rsidRPr="00F94689">
        <w:rPr>
          <w:lang w:val="en-US" w:eastAsia="ru-RU"/>
        </w:rPr>
        <w:t>pohybu</w:t>
      </w:r>
      <w:proofErr w:type="spellEnd"/>
      <w:r w:rsidRPr="00F94689">
        <w:rPr>
          <w:lang w:val="en-US" w:eastAsia="ru-RU"/>
        </w:rPr>
        <w:t xml:space="preserve">. </w:t>
      </w:r>
      <w:proofErr w:type="spellStart"/>
      <w:r w:rsidRPr="00F94689">
        <w:rPr>
          <w:lang w:val="en-US" w:eastAsia="ru-RU"/>
        </w:rPr>
        <w:t>Dráha</w:t>
      </w:r>
      <w:proofErr w:type="spellEnd"/>
      <w:r w:rsidRPr="00F94689">
        <w:rPr>
          <w:lang w:val="en-US" w:eastAsia="ru-RU"/>
        </w:rPr>
        <w:t xml:space="preserve"> </w:t>
      </w:r>
      <w:proofErr w:type="spellStart"/>
      <w:r w:rsidRPr="00F94689">
        <w:rPr>
          <w:lang w:val="en-US" w:eastAsia="ru-RU"/>
        </w:rPr>
        <w:t>náboje</w:t>
      </w:r>
      <w:proofErr w:type="spellEnd"/>
      <w:r w:rsidRPr="00F94689">
        <w:rPr>
          <w:lang w:val="en-US" w:eastAsia="ru-RU"/>
        </w:rPr>
        <w:t xml:space="preserve"> je </w:t>
      </w:r>
      <w:proofErr w:type="spellStart"/>
      <w:r w:rsidRPr="00F94689">
        <w:rPr>
          <w:lang w:val="en-US" w:eastAsia="ru-RU"/>
        </w:rPr>
        <w:t>tedy</w:t>
      </w:r>
      <w:proofErr w:type="spellEnd"/>
      <w:r w:rsidRPr="00F94689">
        <w:rPr>
          <w:lang w:val="en-US" w:eastAsia="ru-RU"/>
        </w:rPr>
        <w:t xml:space="preserve"> </w:t>
      </w:r>
      <w:proofErr w:type="spellStart"/>
      <w:r w:rsidRPr="00F94689">
        <w:rPr>
          <w:lang w:val="en-US" w:eastAsia="ru-RU"/>
        </w:rPr>
        <w:t>ohnutá</w:t>
      </w:r>
      <w:proofErr w:type="spellEnd"/>
      <w:r w:rsidRPr="00F94689">
        <w:rPr>
          <w:lang w:val="en-US" w:eastAsia="ru-RU"/>
        </w:rPr>
        <w:t xml:space="preserve">, </w:t>
      </w:r>
      <w:proofErr w:type="spellStart"/>
      <w:r w:rsidRPr="00F94689">
        <w:rPr>
          <w:lang w:val="en-US" w:eastAsia="ru-RU"/>
        </w:rPr>
        <w:t>což</w:t>
      </w:r>
      <w:proofErr w:type="spellEnd"/>
      <w:r w:rsidRPr="00F94689">
        <w:rPr>
          <w:lang w:val="en-US" w:eastAsia="ru-RU"/>
        </w:rPr>
        <w:t xml:space="preserve"> </w:t>
      </w:r>
      <w:proofErr w:type="spellStart"/>
      <w:r w:rsidRPr="00F94689">
        <w:rPr>
          <w:lang w:val="en-US" w:eastAsia="ru-RU"/>
        </w:rPr>
        <w:t>ovlivňuje</w:t>
      </w:r>
      <w:proofErr w:type="spellEnd"/>
      <w:r w:rsidRPr="00F94689">
        <w:rPr>
          <w:lang w:val="en-US" w:eastAsia="ru-RU"/>
        </w:rPr>
        <w:t xml:space="preserve"> </w:t>
      </w:r>
      <w:proofErr w:type="spellStart"/>
      <w:r w:rsidRPr="00F94689">
        <w:rPr>
          <w:lang w:val="en-US" w:eastAsia="ru-RU"/>
        </w:rPr>
        <w:t>prodloužení</w:t>
      </w:r>
      <w:proofErr w:type="spellEnd"/>
      <w:r w:rsidRPr="00F94689">
        <w:rPr>
          <w:lang w:val="en-US" w:eastAsia="ru-RU"/>
        </w:rPr>
        <w:t xml:space="preserve"> </w:t>
      </w:r>
      <w:proofErr w:type="spellStart"/>
      <w:r w:rsidRPr="00F94689">
        <w:rPr>
          <w:lang w:val="en-US" w:eastAsia="ru-RU"/>
        </w:rPr>
        <w:t>dráhy</w:t>
      </w:r>
      <w:proofErr w:type="spellEnd"/>
      <w:r w:rsidRPr="00F94689">
        <w:rPr>
          <w:lang w:val="en-US" w:eastAsia="ru-RU"/>
        </w:rPr>
        <w:t xml:space="preserve"> </w:t>
      </w:r>
      <w:proofErr w:type="spellStart"/>
      <w:r w:rsidRPr="00F94689">
        <w:rPr>
          <w:lang w:val="en-US" w:eastAsia="ru-RU"/>
        </w:rPr>
        <w:t>náboje</w:t>
      </w:r>
      <w:proofErr w:type="spellEnd"/>
      <w:r w:rsidRPr="00F94689">
        <w:rPr>
          <w:lang w:val="en-US" w:eastAsia="ru-RU"/>
        </w:rPr>
        <w:t>,</w:t>
      </w:r>
      <w:r w:rsidR="0016496C">
        <w:rPr>
          <w:lang w:val="en-US" w:eastAsia="ru-RU"/>
        </w:rPr>
        <w:t xml:space="preserve"> </w:t>
      </w:r>
      <w:proofErr w:type="spellStart"/>
      <w:r w:rsidR="0016496C">
        <w:rPr>
          <w:lang w:val="en-US" w:eastAsia="ru-RU"/>
        </w:rPr>
        <w:t>na</w:t>
      </w:r>
      <w:proofErr w:type="spellEnd"/>
      <w:r w:rsidR="0016496C">
        <w:rPr>
          <w:lang w:val="en-US" w:eastAsia="ru-RU"/>
        </w:rPr>
        <w:t xml:space="preserve"> </w:t>
      </w:r>
      <w:r w:rsidR="0016496C">
        <w:rPr>
          <w:lang w:eastAsia="ru-RU"/>
        </w:rPr>
        <w:t>obrázků</w:t>
      </w:r>
      <w:r w:rsidRPr="00F94689">
        <w:rPr>
          <w:lang w:val="en-US" w:eastAsia="ru-RU"/>
        </w:rPr>
        <w:t xml:space="preserve"> </w:t>
      </w:r>
      <w:r w:rsidR="0016496C" w:rsidRPr="0016496C">
        <w:rPr>
          <w:lang w:val="en-US" w:eastAsia="ru-RU"/>
        </w:rPr>
        <w:t>(</w:t>
      </w:r>
      <w:r w:rsidR="0016496C">
        <w:rPr>
          <w:lang w:val="en-US" w:eastAsia="ru-RU"/>
        </w:rPr>
        <w:fldChar w:fldCharType="begin"/>
      </w:r>
      <w:r w:rsidR="0016496C">
        <w:rPr>
          <w:lang w:val="en-US" w:eastAsia="ru-RU"/>
        </w:rPr>
        <w:instrText xml:space="preserve"> REF _Ref64925077 \h </w:instrText>
      </w:r>
      <w:r w:rsidR="0016496C">
        <w:rPr>
          <w:lang w:val="en-US" w:eastAsia="ru-RU"/>
        </w:rPr>
      </w:r>
      <w:r w:rsidR="0016496C">
        <w:rPr>
          <w:lang w:val="en-US" w:eastAsia="ru-RU"/>
        </w:rPr>
        <w:fldChar w:fldCharType="separate"/>
      </w:r>
      <w:r w:rsidR="005E2F22">
        <w:t xml:space="preserve">Obrázek </w:t>
      </w:r>
      <w:r w:rsidR="005E2F22">
        <w:rPr>
          <w:noProof/>
        </w:rPr>
        <w:t>9</w:t>
      </w:r>
      <w:r w:rsidR="0016496C">
        <w:rPr>
          <w:lang w:val="en-US" w:eastAsia="ru-RU"/>
        </w:rPr>
        <w:fldChar w:fldCharType="end"/>
      </w:r>
      <w:r w:rsidR="0016496C" w:rsidRPr="0016496C">
        <w:rPr>
          <w:lang w:val="en-US" w:eastAsia="ru-RU"/>
        </w:rPr>
        <w:t>)</w:t>
      </w:r>
      <w:r w:rsidRPr="00F94689">
        <w:rPr>
          <w:lang w:val="en-US" w:eastAsia="ru-RU"/>
        </w:rPr>
        <w:t xml:space="preserve">. Toto </w:t>
      </w:r>
      <w:proofErr w:type="spellStart"/>
      <w:r w:rsidRPr="00F94689">
        <w:rPr>
          <w:lang w:val="en-US" w:eastAsia="ru-RU"/>
        </w:rPr>
        <w:t>prodloužení</w:t>
      </w:r>
      <w:proofErr w:type="spellEnd"/>
      <w:r w:rsidRPr="00F94689">
        <w:rPr>
          <w:lang w:val="en-US" w:eastAsia="ru-RU"/>
        </w:rPr>
        <w:t xml:space="preserve"> je </w:t>
      </w:r>
      <w:proofErr w:type="spellStart"/>
      <w:r w:rsidRPr="00F94689">
        <w:rPr>
          <w:lang w:val="en-US" w:eastAsia="ru-RU"/>
        </w:rPr>
        <w:t>ekvivalentní</w:t>
      </w:r>
      <w:proofErr w:type="spellEnd"/>
      <w:r w:rsidRPr="00F94689">
        <w:rPr>
          <w:lang w:val="en-US" w:eastAsia="ru-RU"/>
        </w:rPr>
        <w:t xml:space="preserve"> </w:t>
      </w:r>
      <w:proofErr w:type="spellStart"/>
      <w:r w:rsidRPr="00F94689">
        <w:rPr>
          <w:lang w:val="en-US" w:eastAsia="ru-RU"/>
        </w:rPr>
        <w:t>změně</w:t>
      </w:r>
      <w:proofErr w:type="spellEnd"/>
      <w:r w:rsidRPr="00F94689">
        <w:rPr>
          <w:lang w:val="en-US" w:eastAsia="ru-RU"/>
        </w:rPr>
        <w:t xml:space="preserve"> </w:t>
      </w:r>
      <w:proofErr w:type="spellStart"/>
      <w:r w:rsidRPr="00F94689">
        <w:rPr>
          <w:lang w:val="en-US" w:eastAsia="ru-RU"/>
        </w:rPr>
        <w:t>odporu</w:t>
      </w:r>
      <w:proofErr w:type="spellEnd"/>
      <w:r w:rsidRPr="00F94689">
        <w:rPr>
          <w:lang w:val="en-US" w:eastAsia="ru-RU"/>
        </w:rPr>
        <w:t xml:space="preserve"> </w:t>
      </w:r>
      <w:proofErr w:type="spellStart"/>
      <w:r w:rsidRPr="00F94689">
        <w:rPr>
          <w:lang w:val="en-US" w:eastAsia="ru-RU"/>
        </w:rPr>
        <w:t>magnetorezistoru</w:t>
      </w:r>
      <w:proofErr w:type="spellEnd"/>
      <w:r w:rsidRPr="00F94689">
        <w:rPr>
          <w:lang w:val="en-US" w:eastAsia="ru-RU"/>
        </w:rPr>
        <w:t xml:space="preserve"> a </w:t>
      </w:r>
      <w:proofErr w:type="spellStart"/>
      <w:r w:rsidRPr="00F94689">
        <w:rPr>
          <w:lang w:val="en-US" w:eastAsia="ru-RU"/>
        </w:rPr>
        <w:t>nazývá</w:t>
      </w:r>
      <w:proofErr w:type="spellEnd"/>
      <w:r w:rsidRPr="00F94689">
        <w:rPr>
          <w:lang w:val="en-US" w:eastAsia="ru-RU"/>
        </w:rPr>
        <w:t xml:space="preserve"> se </w:t>
      </w:r>
      <w:proofErr w:type="spellStart"/>
      <w:r w:rsidRPr="00F94689">
        <w:rPr>
          <w:lang w:val="en-US" w:eastAsia="ru-RU"/>
        </w:rPr>
        <w:t>Gaussův</w:t>
      </w:r>
      <w:proofErr w:type="spellEnd"/>
      <w:r w:rsidRPr="00F94689">
        <w:rPr>
          <w:lang w:val="en-US" w:eastAsia="ru-RU"/>
        </w:rPr>
        <w:t xml:space="preserve"> </w:t>
      </w:r>
      <w:proofErr w:type="spellStart"/>
      <w:r w:rsidRPr="00F94689">
        <w:rPr>
          <w:lang w:val="en-US" w:eastAsia="ru-RU"/>
        </w:rPr>
        <w:t>jev</w:t>
      </w:r>
      <w:proofErr w:type="spellEnd"/>
      <w:r w:rsidRPr="00F94689">
        <w:rPr>
          <w:lang w:val="en-US" w:eastAsia="ru-RU"/>
        </w:rPr>
        <w:t>.</w:t>
      </w:r>
      <w:r w:rsidRPr="00067BE7">
        <w:rPr>
          <w:lang w:val="en-US" w:eastAsia="ru-RU"/>
        </w:rPr>
        <w:t xml:space="preserve"> </w:t>
      </w:r>
      <w:sdt>
        <w:sdtPr>
          <w:rPr>
            <w:lang w:val="en-US" w:eastAsia="ru-RU"/>
          </w:rPr>
          <w:id w:val="-824123151"/>
          <w:citation/>
        </w:sdtPr>
        <w:sdtContent>
          <w:r w:rsidR="0016496C">
            <w:rPr>
              <w:lang w:val="en-US" w:eastAsia="ru-RU"/>
            </w:rPr>
            <w:fldChar w:fldCharType="begin"/>
          </w:r>
          <w:r w:rsidR="0016496C">
            <w:rPr>
              <w:lang w:val="en-US" w:eastAsia="ru-RU"/>
            </w:rPr>
            <w:instrText xml:space="preserve"> CITATION yVJo5alyi19NRyLV </w:instrText>
          </w:r>
          <w:r w:rsidR="0016496C">
            <w:rPr>
              <w:lang w:val="en-US" w:eastAsia="ru-RU"/>
            </w:rPr>
            <w:fldChar w:fldCharType="separate"/>
          </w:r>
          <w:r w:rsidR="005E2F22" w:rsidRPr="005E2F22">
            <w:rPr>
              <w:noProof/>
              <w:lang w:val="en-US" w:eastAsia="ru-RU"/>
            </w:rPr>
            <w:t>[14]</w:t>
          </w:r>
          <w:r w:rsidR="0016496C">
            <w:rPr>
              <w:lang w:val="en-US" w:eastAsia="ru-RU"/>
            </w:rPr>
            <w:fldChar w:fldCharType="end"/>
          </w:r>
        </w:sdtContent>
      </w:sdt>
    </w:p>
    <w:p w14:paraId="31CBA23A" w14:textId="77777777" w:rsidR="0016496C" w:rsidRDefault="0016496C" w:rsidP="0016496C">
      <w:pPr>
        <w:pStyle w:val="Textprce"/>
        <w:keepNext/>
        <w:jc w:val="center"/>
      </w:pPr>
      <w:r>
        <w:rPr>
          <w:noProof/>
          <w:lang w:val="en-US" w:eastAsia="ru-RU"/>
        </w:rPr>
        <w:drawing>
          <wp:inline distT="0" distB="0" distL="0" distR="0" wp14:anchorId="15EF4F0E" wp14:editId="2684409B">
            <wp:extent cx="3048000" cy="562708"/>
            <wp:effectExtent l="0" t="0" r="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4893" cy="567673"/>
                    </a:xfrm>
                    <a:prstGeom prst="rect">
                      <a:avLst/>
                    </a:prstGeom>
                    <a:noFill/>
                    <a:ln>
                      <a:noFill/>
                    </a:ln>
                  </pic:spPr>
                </pic:pic>
              </a:graphicData>
            </a:graphic>
          </wp:inline>
        </w:drawing>
      </w:r>
    </w:p>
    <w:p w14:paraId="748D87A6" w14:textId="1B4FEEB1" w:rsidR="0016496C" w:rsidRPr="00067BE7" w:rsidRDefault="0016496C" w:rsidP="0016496C">
      <w:pPr>
        <w:pStyle w:val="af"/>
        <w:rPr>
          <w:lang w:val="en-US" w:eastAsia="ru-RU"/>
        </w:rPr>
      </w:pPr>
      <w:bookmarkStart w:id="64" w:name="_Ref64925077"/>
      <w:bookmarkStart w:id="65" w:name="_Toc65182288"/>
      <w:r>
        <w:t xml:space="preserve">Obrázek </w:t>
      </w:r>
      <w:fldSimple w:instr=" SEQ Obrázek \* ARABIC ">
        <w:r w:rsidR="005E2F22">
          <w:rPr>
            <w:noProof/>
          </w:rPr>
          <w:t>9</w:t>
        </w:r>
      </w:fldSimple>
      <w:bookmarkEnd w:id="64"/>
      <w:r>
        <w:t xml:space="preserve"> </w:t>
      </w:r>
      <w:r w:rsidRPr="0016496C">
        <w:t xml:space="preserve">Ilustrace Gaussova jevu: </w:t>
      </w:r>
      <w:proofErr w:type="gramStart"/>
      <w:r w:rsidRPr="0016496C">
        <w:t>a - v</w:t>
      </w:r>
      <w:proofErr w:type="gramEnd"/>
      <w:r w:rsidRPr="0016496C">
        <w:t xml:space="preserve"> nepřítomnosti magnetického pole, b - v</w:t>
      </w:r>
      <w:r>
        <w:t> </w:t>
      </w:r>
      <w:r w:rsidRPr="0016496C">
        <w:t>přítomnosti</w:t>
      </w:r>
      <w:r>
        <w:t xml:space="preserve"> </w:t>
      </w:r>
      <w:sdt>
        <w:sdtPr>
          <w:id w:val="2037537755"/>
          <w:citation/>
        </w:sdtPr>
        <w:sdtContent>
          <w:r>
            <w:fldChar w:fldCharType="begin"/>
          </w:r>
          <w:r>
            <w:instrText xml:space="preserve"> CITATION yVJo5alyi19NRyLV </w:instrText>
          </w:r>
          <w:r>
            <w:fldChar w:fldCharType="separate"/>
          </w:r>
          <w:r w:rsidR="005E2F22">
            <w:rPr>
              <w:noProof/>
            </w:rPr>
            <w:t>[14]</w:t>
          </w:r>
          <w:r>
            <w:fldChar w:fldCharType="end"/>
          </w:r>
        </w:sdtContent>
      </w:sdt>
      <w:bookmarkEnd w:id="65"/>
    </w:p>
    <w:p w14:paraId="4B406CC8" w14:textId="77777777" w:rsidR="00DB1D15" w:rsidRPr="00F545B3" w:rsidRDefault="00DB1D15" w:rsidP="00DB1D15">
      <w:pPr>
        <w:pStyle w:val="Textprce"/>
        <w:rPr>
          <w:lang w:eastAsia="ru-RU"/>
        </w:rPr>
      </w:pPr>
      <w:r w:rsidRPr="00F545B3">
        <w:rPr>
          <w:lang w:eastAsia="ru-RU"/>
        </w:rPr>
        <w:t xml:space="preserve">Na základě toho je možné měřením odporu </w:t>
      </w:r>
      <w:proofErr w:type="spellStart"/>
      <w:r w:rsidRPr="00F545B3">
        <w:rPr>
          <w:lang w:eastAsia="ru-RU"/>
        </w:rPr>
        <w:t>magnetorezistoru</w:t>
      </w:r>
      <w:proofErr w:type="spellEnd"/>
      <w:r w:rsidRPr="00F545B3">
        <w:rPr>
          <w:lang w:eastAsia="ru-RU"/>
        </w:rPr>
        <w:t xml:space="preserve"> měřit posunutí (obvykle úhlové) vzhledem k </w:t>
      </w:r>
      <w:proofErr w:type="spellStart"/>
      <w:r w:rsidRPr="00F545B3">
        <w:rPr>
          <w:lang w:eastAsia="ru-RU"/>
        </w:rPr>
        <w:t>magnetorezistoru</w:t>
      </w:r>
      <w:proofErr w:type="spellEnd"/>
      <w:r w:rsidRPr="00F545B3">
        <w:rPr>
          <w:lang w:eastAsia="ru-RU"/>
        </w:rPr>
        <w:t xml:space="preserve"> (nebo naopak, pohyb </w:t>
      </w:r>
      <w:proofErr w:type="spellStart"/>
      <w:r w:rsidRPr="00F545B3">
        <w:rPr>
          <w:lang w:eastAsia="ru-RU"/>
        </w:rPr>
        <w:t>magnetorezistoru</w:t>
      </w:r>
      <w:proofErr w:type="spellEnd"/>
      <w:r w:rsidRPr="00F545B3">
        <w:rPr>
          <w:lang w:eastAsia="ru-RU"/>
        </w:rPr>
        <w:t xml:space="preserve"> vzhledem k magnetu). Měření se provádí s konstantní indukcí magnetického pole. Můžete také měřit magnetickou indukci, když je magnet nehybný vzhledem k </w:t>
      </w:r>
      <w:proofErr w:type="spellStart"/>
      <w:r w:rsidRPr="00F545B3">
        <w:rPr>
          <w:lang w:eastAsia="ru-RU"/>
        </w:rPr>
        <w:t>magnetorezistoru</w:t>
      </w:r>
      <w:proofErr w:type="spellEnd"/>
      <w:r w:rsidRPr="00F545B3">
        <w:rPr>
          <w:lang w:eastAsia="ru-RU"/>
        </w:rPr>
        <w:t>.</w:t>
      </w:r>
    </w:p>
    <w:p w14:paraId="019A1132" w14:textId="77777777" w:rsidR="00DB1D15" w:rsidRPr="00D619CE" w:rsidRDefault="00DB1D15" w:rsidP="00DB1D15">
      <w:pPr>
        <w:pStyle w:val="Textprce"/>
        <w:rPr>
          <w:lang w:val="en-US" w:eastAsia="ru-RU"/>
        </w:rPr>
      </w:pPr>
      <w:proofErr w:type="spellStart"/>
      <w:r w:rsidRPr="00D619CE">
        <w:rPr>
          <w:lang w:val="en-US" w:eastAsia="ru-RU"/>
        </w:rPr>
        <w:t>Polovodičové</w:t>
      </w:r>
      <w:proofErr w:type="spellEnd"/>
      <w:r w:rsidRPr="00D619CE">
        <w:rPr>
          <w:lang w:val="en-US" w:eastAsia="ru-RU"/>
        </w:rPr>
        <w:t xml:space="preserve"> </w:t>
      </w:r>
      <w:proofErr w:type="spellStart"/>
      <w:r w:rsidRPr="00D619CE">
        <w:rPr>
          <w:lang w:val="en-US" w:eastAsia="ru-RU"/>
        </w:rPr>
        <w:t>materiály</w:t>
      </w:r>
      <w:proofErr w:type="spellEnd"/>
      <w:r w:rsidRPr="00D619CE">
        <w:rPr>
          <w:lang w:val="en-US" w:eastAsia="ru-RU"/>
        </w:rPr>
        <w:t xml:space="preserve">, </w:t>
      </w:r>
      <w:proofErr w:type="spellStart"/>
      <w:r w:rsidRPr="00D619CE">
        <w:rPr>
          <w:lang w:val="en-US" w:eastAsia="ru-RU"/>
        </w:rPr>
        <w:t>ze</w:t>
      </w:r>
      <w:proofErr w:type="spellEnd"/>
      <w:r w:rsidRPr="00D619CE">
        <w:rPr>
          <w:lang w:val="en-US" w:eastAsia="ru-RU"/>
        </w:rPr>
        <w:t xml:space="preserve"> </w:t>
      </w:r>
      <w:proofErr w:type="spellStart"/>
      <w:r w:rsidRPr="00D619CE">
        <w:rPr>
          <w:lang w:val="en-US" w:eastAsia="ru-RU"/>
        </w:rPr>
        <w:t>kterých</w:t>
      </w:r>
      <w:proofErr w:type="spellEnd"/>
      <w:r w:rsidRPr="00D619CE">
        <w:rPr>
          <w:lang w:val="en-US" w:eastAsia="ru-RU"/>
        </w:rPr>
        <w:t xml:space="preserve"> </w:t>
      </w:r>
      <w:proofErr w:type="spellStart"/>
      <w:r w:rsidRPr="00D619CE">
        <w:rPr>
          <w:lang w:val="en-US" w:eastAsia="ru-RU"/>
        </w:rPr>
        <w:t>jsou</w:t>
      </w:r>
      <w:proofErr w:type="spellEnd"/>
      <w:r w:rsidRPr="00D619CE">
        <w:rPr>
          <w:lang w:val="en-US" w:eastAsia="ru-RU"/>
        </w:rPr>
        <w:t xml:space="preserve"> </w:t>
      </w:r>
      <w:proofErr w:type="spellStart"/>
      <w:r w:rsidRPr="00D619CE">
        <w:rPr>
          <w:lang w:val="en-US" w:eastAsia="ru-RU"/>
        </w:rPr>
        <w:t>vyráběny</w:t>
      </w:r>
      <w:proofErr w:type="spellEnd"/>
      <w:r w:rsidRPr="00D619CE">
        <w:rPr>
          <w:lang w:val="en-US" w:eastAsia="ru-RU"/>
        </w:rPr>
        <w:t xml:space="preserve"> </w:t>
      </w:r>
      <w:proofErr w:type="spellStart"/>
      <w:r w:rsidRPr="00D619CE">
        <w:rPr>
          <w:lang w:val="en-US" w:eastAsia="ru-RU"/>
        </w:rPr>
        <w:t>magnetorezistory</w:t>
      </w:r>
      <w:proofErr w:type="spellEnd"/>
      <w:r w:rsidRPr="00D619CE">
        <w:rPr>
          <w:lang w:val="en-US" w:eastAsia="ru-RU"/>
        </w:rPr>
        <w:t xml:space="preserve">: indium </w:t>
      </w:r>
      <w:proofErr w:type="spellStart"/>
      <w:r w:rsidRPr="00D619CE">
        <w:rPr>
          <w:lang w:val="en-US" w:eastAsia="ru-RU"/>
        </w:rPr>
        <w:t>antimonid</w:t>
      </w:r>
      <w:proofErr w:type="spellEnd"/>
      <w:r w:rsidRPr="00D619CE">
        <w:rPr>
          <w:lang w:val="en-US" w:eastAsia="ru-RU"/>
        </w:rPr>
        <w:t xml:space="preserve"> </w:t>
      </w:r>
      <w:proofErr w:type="spellStart"/>
      <w:r w:rsidRPr="00D619CE">
        <w:rPr>
          <w:lang w:val="en-US" w:eastAsia="ru-RU"/>
        </w:rPr>
        <w:t>InSt</w:t>
      </w:r>
      <w:proofErr w:type="spellEnd"/>
      <w:r w:rsidRPr="00D619CE">
        <w:rPr>
          <w:lang w:val="en-US" w:eastAsia="ru-RU"/>
        </w:rPr>
        <w:t xml:space="preserve">, indium </w:t>
      </w:r>
      <w:proofErr w:type="spellStart"/>
      <w:r w:rsidRPr="00D619CE">
        <w:rPr>
          <w:lang w:val="en-US" w:eastAsia="ru-RU"/>
        </w:rPr>
        <w:t>arsenid</w:t>
      </w:r>
      <w:proofErr w:type="spellEnd"/>
      <w:r w:rsidRPr="00D619CE">
        <w:rPr>
          <w:lang w:val="en-US" w:eastAsia="ru-RU"/>
        </w:rPr>
        <w:t xml:space="preserve"> </w:t>
      </w:r>
      <w:proofErr w:type="spellStart"/>
      <w:r w:rsidRPr="00D619CE">
        <w:rPr>
          <w:lang w:val="en-US" w:eastAsia="ru-RU"/>
        </w:rPr>
        <w:t>InAs</w:t>
      </w:r>
      <w:proofErr w:type="spellEnd"/>
      <w:r w:rsidRPr="00D619CE">
        <w:rPr>
          <w:lang w:val="en-US" w:eastAsia="ru-RU"/>
        </w:rPr>
        <w:t xml:space="preserve">, </w:t>
      </w:r>
      <w:proofErr w:type="spellStart"/>
      <w:r w:rsidRPr="00D619CE">
        <w:rPr>
          <w:lang w:val="en-US" w:eastAsia="ru-RU"/>
        </w:rPr>
        <w:t>nikl</w:t>
      </w:r>
      <w:proofErr w:type="spellEnd"/>
      <w:r w:rsidRPr="00D619CE">
        <w:rPr>
          <w:lang w:val="en-US" w:eastAsia="ru-RU"/>
        </w:rPr>
        <w:t xml:space="preserve"> </w:t>
      </w:r>
      <w:proofErr w:type="spellStart"/>
      <w:r w:rsidRPr="00D619CE">
        <w:rPr>
          <w:lang w:val="en-US" w:eastAsia="ru-RU"/>
        </w:rPr>
        <w:t>antimonid</w:t>
      </w:r>
      <w:proofErr w:type="spellEnd"/>
      <w:r w:rsidRPr="00D619CE">
        <w:rPr>
          <w:lang w:val="en-US" w:eastAsia="ru-RU"/>
        </w:rPr>
        <w:t xml:space="preserve"> </w:t>
      </w:r>
      <w:proofErr w:type="spellStart"/>
      <w:r w:rsidRPr="00D619CE">
        <w:rPr>
          <w:lang w:val="en-US" w:eastAsia="ru-RU"/>
        </w:rPr>
        <w:t>NiSb</w:t>
      </w:r>
      <w:proofErr w:type="spellEnd"/>
      <w:r w:rsidRPr="00D619CE">
        <w:rPr>
          <w:lang w:val="en-US" w:eastAsia="ru-RU"/>
        </w:rPr>
        <w:t xml:space="preserve">. Tyto </w:t>
      </w:r>
      <w:proofErr w:type="spellStart"/>
      <w:r w:rsidRPr="00D619CE">
        <w:rPr>
          <w:lang w:val="en-US" w:eastAsia="ru-RU"/>
        </w:rPr>
        <w:t>polovodičové</w:t>
      </w:r>
      <w:proofErr w:type="spellEnd"/>
      <w:r w:rsidRPr="00D619CE">
        <w:rPr>
          <w:lang w:val="en-US" w:eastAsia="ru-RU"/>
        </w:rPr>
        <w:t xml:space="preserve"> </w:t>
      </w:r>
      <w:proofErr w:type="spellStart"/>
      <w:r w:rsidRPr="00D619CE">
        <w:rPr>
          <w:lang w:val="en-US" w:eastAsia="ru-RU"/>
        </w:rPr>
        <w:t>materiály</w:t>
      </w:r>
      <w:proofErr w:type="spellEnd"/>
      <w:r w:rsidRPr="00D619CE">
        <w:rPr>
          <w:lang w:val="en-US" w:eastAsia="ru-RU"/>
        </w:rPr>
        <w:t xml:space="preserve"> </w:t>
      </w:r>
      <w:proofErr w:type="spellStart"/>
      <w:r w:rsidRPr="00D619CE">
        <w:rPr>
          <w:lang w:val="en-US" w:eastAsia="ru-RU"/>
        </w:rPr>
        <w:t>jsou</w:t>
      </w:r>
      <w:proofErr w:type="spellEnd"/>
      <w:r w:rsidRPr="00D619CE">
        <w:rPr>
          <w:lang w:val="en-US" w:eastAsia="ru-RU"/>
        </w:rPr>
        <w:t xml:space="preserve"> </w:t>
      </w:r>
      <w:proofErr w:type="spellStart"/>
      <w:r w:rsidRPr="00D619CE">
        <w:rPr>
          <w:lang w:val="en-US" w:eastAsia="ru-RU"/>
        </w:rPr>
        <w:t>umístěny</w:t>
      </w:r>
      <w:proofErr w:type="spellEnd"/>
      <w:r w:rsidRPr="00D619CE">
        <w:rPr>
          <w:lang w:val="en-US" w:eastAsia="ru-RU"/>
        </w:rPr>
        <w:t xml:space="preserve"> </w:t>
      </w:r>
      <w:proofErr w:type="spellStart"/>
      <w:r w:rsidRPr="00D619CE">
        <w:rPr>
          <w:lang w:val="en-US" w:eastAsia="ru-RU"/>
        </w:rPr>
        <w:t>na</w:t>
      </w:r>
      <w:proofErr w:type="spellEnd"/>
      <w:r w:rsidRPr="00D619CE">
        <w:rPr>
          <w:lang w:val="en-US" w:eastAsia="ru-RU"/>
        </w:rPr>
        <w:t xml:space="preserve"> </w:t>
      </w:r>
      <w:proofErr w:type="spellStart"/>
      <w:r w:rsidRPr="00D619CE">
        <w:rPr>
          <w:lang w:val="en-US" w:eastAsia="ru-RU"/>
        </w:rPr>
        <w:t>křemíkovém</w:t>
      </w:r>
      <w:proofErr w:type="spellEnd"/>
      <w:r w:rsidRPr="00D619CE">
        <w:rPr>
          <w:lang w:val="en-US" w:eastAsia="ru-RU"/>
        </w:rPr>
        <w:t xml:space="preserve"> </w:t>
      </w:r>
      <w:proofErr w:type="spellStart"/>
      <w:r w:rsidRPr="00D619CE">
        <w:rPr>
          <w:lang w:val="en-US" w:eastAsia="ru-RU"/>
        </w:rPr>
        <w:t>substrátu</w:t>
      </w:r>
      <w:proofErr w:type="spellEnd"/>
      <w:r w:rsidRPr="00D619CE">
        <w:rPr>
          <w:lang w:val="en-US" w:eastAsia="ru-RU"/>
        </w:rPr>
        <w:t xml:space="preserve">. </w:t>
      </w:r>
      <w:proofErr w:type="spellStart"/>
      <w:r w:rsidRPr="00D619CE">
        <w:rPr>
          <w:lang w:val="en-US" w:eastAsia="ru-RU"/>
        </w:rPr>
        <w:t>Eutektická</w:t>
      </w:r>
      <w:proofErr w:type="spellEnd"/>
      <w:r w:rsidRPr="00D619CE">
        <w:rPr>
          <w:lang w:val="en-US" w:eastAsia="ru-RU"/>
        </w:rPr>
        <w:t xml:space="preserve"> </w:t>
      </w:r>
      <w:proofErr w:type="spellStart"/>
      <w:r w:rsidRPr="00D619CE">
        <w:rPr>
          <w:lang w:val="en-US" w:eastAsia="ru-RU"/>
        </w:rPr>
        <w:t>slitina</w:t>
      </w:r>
      <w:proofErr w:type="spellEnd"/>
      <w:r w:rsidRPr="00D619CE">
        <w:rPr>
          <w:lang w:val="en-US" w:eastAsia="ru-RU"/>
        </w:rPr>
        <w:t xml:space="preserve"> </w:t>
      </w:r>
      <w:proofErr w:type="spellStart"/>
      <w:r w:rsidRPr="00D619CE">
        <w:rPr>
          <w:lang w:val="en-US" w:eastAsia="ru-RU"/>
        </w:rPr>
        <w:t>InSb-NiSb</w:t>
      </w:r>
      <w:proofErr w:type="spellEnd"/>
      <w:r w:rsidRPr="00D619CE">
        <w:rPr>
          <w:lang w:val="en-US" w:eastAsia="ru-RU"/>
        </w:rPr>
        <w:t xml:space="preserve"> </w:t>
      </w:r>
      <w:proofErr w:type="spellStart"/>
      <w:r w:rsidRPr="00D619CE">
        <w:rPr>
          <w:lang w:val="en-US" w:eastAsia="ru-RU"/>
        </w:rPr>
        <w:t>dotovaná</w:t>
      </w:r>
      <w:proofErr w:type="spellEnd"/>
      <w:r w:rsidRPr="00D619CE">
        <w:rPr>
          <w:lang w:val="en-US" w:eastAsia="ru-RU"/>
        </w:rPr>
        <w:t xml:space="preserve"> </w:t>
      </w:r>
      <w:proofErr w:type="spellStart"/>
      <w:r w:rsidRPr="00D619CE">
        <w:rPr>
          <w:lang w:val="en-US" w:eastAsia="ru-RU"/>
        </w:rPr>
        <w:t>telurem</w:t>
      </w:r>
      <w:proofErr w:type="spellEnd"/>
      <w:r w:rsidRPr="00D619CE">
        <w:rPr>
          <w:lang w:val="en-US" w:eastAsia="ru-RU"/>
        </w:rPr>
        <w:t xml:space="preserve"> (</w:t>
      </w:r>
      <w:proofErr w:type="spellStart"/>
      <w:r w:rsidRPr="00D619CE">
        <w:rPr>
          <w:lang w:val="en-US" w:eastAsia="ru-RU"/>
        </w:rPr>
        <w:t>známá</w:t>
      </w:r>
      <w:proofErr w:type="spellEnd"/>
      <w:r w:rsidRPr="00D619CE">
        <w:rPr>
          <w:lang w:val="en-US" w:eastAsia="ru-RU"/>
        </w:rPr>
        <w:t xml:space="preserve"> </w:t>
      </w:r>
      <w:proofErr w:type="spellStart"/>
      <w:r w:rsidRPr="00D619CE">
        <w:rPr>
          <w:lang w:val="en-US" w:eastAsia="ru-RU"/>
        </w:rPr>
        <w:t>jako</w:t>
      </w:r>
      <w:proofErr w:type="spellEnd"/>
      <w:r w:rsidRPr="00D619CE">
        <w:rPr>
          <w:lang w:val="en-US" w:eastAsia="ru-RU"/>
        </w:rPr>
        <w:t xml:space="preserve"> SQUID) je </w:t>
      </w:r>
      <w:proofErr w:type="spellStart"/>
      <w:r w:rsidRPr="00D619CE">
        <w:rPr>
          <w:lang w:val="en-US" w:eastAsia="ru-RU"/>
        </w:rPr>
        <w:t>široce</w:t>
      </w:r>
      <w:proofErr w:type="spellEnd"/>
      <w:r w:rsidRPr="00D619CE">
        <w:rPr>
          <w:lang w:val="en-US" w:eastAsia="ru-RU"/>
        </w:rPr>
        <w:t xml:space="preserve"> </w:t>
      </w:r>
      <w:proofErr w:type="spellStart"/>
      <w:r w:rsidRPr="00D619CE">
        <w:rPr>
          <w:lang w:val="en-US" w:eastAsia="ru-RU"/>
        </w:rPr>
        <w:t>používána</w:t>
      </w:r>
      <w:proofErr w:type="spellEnd"/>
      <w:r w:rsidRPr="00D619CE">
        <w:rPr>
          <w:lang w:val="en-US" w:eastAsia="ru-RU"/>
        </w:rPr>
        <w:t xml:space="preserve"> pro </w:t>
      </w:r>
      <w:proofErr w:type="spellStart"/>
      <w:r w:rsidRPr="00D619CE">
        <w:rPr>
          <w:lang w:val="en-US" w:eastAsia="ru-RU"/>
        </w:rPr>
        <w:t>výrobu</w:t>
      </w:r>
      <w:proofErr w:type="spellEnd"/>
      <w:r w:rsidRPr="00D619CE">
        <w:rPr>
          <w:lang w:val="en-US" w:eastAsia="ru-RU"/>
        </w:rPr>
        <w:t xml:space="preserve"> </w:t>
      </w:r>
      <w:proofErr w:type="spellStart"/>
      <w:r w:rsidRPr="00D619CE">
        <w:rPr>
          <w:lang w:val="en-US" w:eastAsia="ru-RU"/>
        </w:rPr>
        <w:t>magnetorezistorů</w:t>
      </w:r>
      <w:proofErr w:type="spellEnd"/>
      <w:r w:rsidRPr="00D619CE">
        <w:rPr>
          <w:lang w:val="en-US" w:eastAsia="ru-RU"/>
        </w:rPr>
        <w:t>.</w:t>
      </w:r>
    </w:p>
    <w:p w14:paraId="0E926B28" w14:textId="77777777" w:rsidR="00DB1D15" w:rsidRPr="001C5F80" w:rsidRDefault="00DB1D15" w:rsidP="00DB1D15">
      <w:pPr>
        <w:pStyle w:val="Textprce"/>
        <w:rPr>
          <w:lang w:val="en-US" w:eastAsia="ru-RU"/>
        </w:rPr>
      </w:pPr>
      <w:proofErr w:type="spellStart"/>
      <w:r w:rsidRPr="001C5F80">
        <w:rPr>
          <w:lang w:val="en-US" w:eastAsia="ru-RU"/>
        </w:rPr>
        <w:t>Přesný</w:t>
      </w:r>
      <w:proofErr w:type="spellEnd"/>
      <w:r w:rsidRPr="001C5F80">
        <w:rPr>
          <w:lang w:val="en-US" w:eastAsia="ru-RU"/>
        </w:rPr>
        <w:t xml:space="preserve"> </w:t>
      </w:r>
      <w:proofErr w:type="spellStart"/>
      <w:r w:rsidRPr="001C5F80">
        <w:rPr>
          <w:lang w:val="en-US" w:eastAsia="ru-RU"/>
        </w:rPr>
        <w:t>proces</w:t>
      </w:r>
      <w:proofErr w:type="spellEnd"/>
      <w:r w:rsidRPr="001C5F80">
        <w:rPr>
          <w:lang w:val="en-US" w:eastAsia="ru-RU"/>
        </w:rPr>
        <w:t xml:space="preserve"> </w:t>
      </w:r>
      <w:proofErr w:type="spellStart"/>
      <w:r w:rsidRPr="001C5F80">
        <w:rPr>
          <w:lang w:val="en-US" w:eastAsia="ru-RU"/>
        </w:rPr>
        <w:t>měření</w:t>
      </w:r>
      <w:proofErr w:type="spellEnd"/>
      <w:r w:rsidRPr="001C5F80">
        <w:rPr>
          <w:lang w:val="en-US" w:eastAsia="ru-RU"/>
        </w:rPr>
        <w:t xml:space="preserve"> </w:t>
      </w:r>
      <w:proofErr w:type="spellStart"/>
      <w:r w:rsidRPr="001C5F80">
        <w:rPr>
          <w:lang w:val="en-US" w:eastAsia="ru-RU"/>
        </w:rPr>
        <w:t>odporu</w:t>
      </w:r>
      <w:proofErr w:type="spellEnd"/>
      <w:r w:rsidRPr="001C5F80">
        <w:rPr>
          <w:lang w:val="en-US" w:eastAsia="ru-RU"/>
        </w:rPr>
        <w:t xml:space="preserve"> </w:t>
      </w:r>
      <w:proofErr w:type="spellStart"/>
      <w:r w:rsidRPr="001C5F80">
        <w:rPr>
          <w:lang w:val="en-US" w:eastAsia="ru-RU"/>
        </w:rPr>
        <w:t>přímo</w:t>
      </w:r>
      <w:proofErr w:type="spellEnd"/>
      <w:r w:rsidRPr="001C5F80">
        <w:rPr>
          <w:lang w:val="en-US" w:eastAsia="ru-RU"/>
        </w:rPr>
        <w:t xml:space="preserve"> </w:t>
      </w:r>
      <w:proofErr w:type="spellStart"/>
      <w:r w:rsidRPr="001C5F80">
        <w:rPr>
          <w:lang w:val="en-US" w:eastAsia="ru-RU"/>
        </w:rPr>
        <w:t>závisí</w:t>
      </w:r>
      <w:proofErr w:type="spellEnd"/>
      <w:r w:rsidRPr="001C5F80">
        <w:rPr>
          <w:lang w:val="en-US" w:eastAsia="ru-RU"/>
        </w:rPr>
        <w:t xml:space="preserve"> </w:t>
      </w:r>
      <w:proofErr w:type="spellStart"/>
      <w:r w:rsidRPr="001C5F80">
        <w:rPr>
          <w:lang w:val="en-US" w:eastAsia="ru-RU"/>
        </w:rPr>
        <w:t>na</w:t>
      </w:r>
      <w:proofErr w:type="spellEnd"/>
      <w:r w:rsidRPr="001C5F80">
        <w:rPr>
          <w:lang w:val="en-US" w:eastAsia="ru-RU"/>
        </w:rPr>
        <w:t xml:space="preserve"> </w:t>
      </w:r>
      <w:proofErr w:type="spellStart"/>
      <w:r w:rsidRPr="001C5F80">
        <w:rPr>
          <w:lang w:val="en-US" w:eastAsia="ru-RU"/>
        </w:rPr>
        <w:t>magnetické</w:t>
      </w:r>
      <w:proofErr w:type="spellEnd"/>
      <w:r w:rsidRPr="001C5F80">
        <w:rPr>
          <w:lang w:val="en-US" w:eastAsia="ru-RU"/>
        </w:rPr>
        <w:t xml:space="preserve"> </w:t>
      </w:r>
      <w:proofErr w:type="spellStart"/>
      <w:r w:rsidRPr="001C5F80">
        <w:rPr>
          <w:lang w:val="en-US" w:eastAsia="ru-RU"/>
        </w:rPr>
        <w:t>indukci</w:t>
      </w:r>
      <w:proofErr w:type="spellEnd"/>
      <w:r w:rsidRPr="001C5F80">
        <w:rPr>
          <w:lang w:val="en-US" w:eastAsia="ru-RU"/>
        </w:rPr>
        <w:t xml:space="preserve"> a </w:t>
      </w:r>
      <w:proofErr w:type="spellStart"/>
      <w:r w:rsidRPr="001C5F80">
        <w:rPr>
          <w:lang w:val="en-US" w:eastAsia="ru-RU"/>
        </w:rPr>
        <w:t>na</w:t>
      </w:r>
      <w:proofErr w:type="spellEnd"/>
      <w:r w:rsidRPr="001C5F80">
        <w:rPr>
          <w:lang w:val="en-US" w:eastAsia="ru-RU"/>
        </w:rPr>
        <w:t xml:space="preserve"> </w:t>
      </w:r>
      <w:proofErr w:type="spellStart"/>
      <w:r w:rsidRPr="001C5F80">
        <w:rPr>
          <w:lang w:val="en-US" w:eastAsia="ru-RU"/>
        </w:rPr>
        <w:t>mnoha</w:t>
      </w:r>
      <w:proofErr w:type="spellEnd"/>
      <w:r w:rsidRPr="001C5F80">
        <w:rPr>
          <w:lang w:val="en-US" w:eastAsia="ru-RU"/>
        </w:rPr>
        <w:t xml:space="preserve"> </w:t>
      </w:r>
      <w:proofErr w:type="spellStart"/>
      <w:r w:rsidRPr="001C5F80">
        <w:rPr>
          <w:lang w:val="en-US" w:eastAsia="ru-RU"/>
        </w:rPr>
        <w:t>faktorech</w:t>
      </w:r>
      <w:proofErr w:type="spellEnd"/>
      <w:r w:rsidRPr="001C5F80">
        <w:rPr>
          <w:lang w:val="en-US" w:eastAsia="ru-RU"/>
        </w:rPr>
        <w:t xml:space="preserve">, </w:t>
      </w:r>
      <w:proofErr w:type="spellStart"/>
      <w:r w:rsidRPr="001C5F80">
        <w:rPr>
          <w:lang w:val="en-US" w:eastAsia="ru-RU"/>
        </w:rPr>
        <w:t>které</w:t>
      </w:r>
      <w:proofErr w:type="spellEnd"/>
      <w:r w:rsidRPr="001C5F80">
        <w:rPr>
          <w:lang w:val="en-US" w:eastAsia="ru-RU"/>
        </w:rPr>
        <w:t xml:space="preserve"> </w:t>
      </w:r>
      <w:proofErr w:type="spellStart"/>
      <w:r w:rsidRPr="001C5F80">
        <w:rPr>
          <w:lang w:val="en-US" w:eastAsia="ru-RU"/>
        </w:rPr>
        <w:t>působí</w:t>
      </w:r>
      <w:proofErr w:type="spellEnd"/>
      <w:r w:rsidRPr="001C5F80">
        <w:rPr>
          <w:lang w:val="en-US" w:eastAsia="ru-RU"/>
        </w:rPr>
        <w:t xml:space="preserve"> </w:t>
      </w:r>
      <w:proofErr w:type="spellStart"/>
      <w:r w:rsidRPr="001C5F80">
        <w:rPr>
          <w:lang w:val="en-US" w:eastAsia="ru-RU"/>
        </w:rPr>
        <w:t>současně</w:t>
      </w:r>
      <w:proofErr w:type="spellEnd"/>
      <w:r w:rsidRPr="001C5F80">
        <w:rPr>
          <w:lang w:val="en-US" w:eastAsia="ru-RU"/>
        </w:rPr>
        <w:t>.</w:t>
      </w:r>
    </w:p>
    <w:p w14:paraId="222595A8" w14:textId="77777777" w:rsidR="00DB1D15" w:rsidRPr="001C5F80" w:rsidRDefault="00DB1D15" w:rsidP="00DB1D15">
      <w:pPr>
        <w:pStyle w:val="Textprce"/>
        <w:rPr>
          <w:lang w:val="en-US" w:eastAsia="ru-RU"/>
        </w:rPr>
      </w:pPr>
      <w:proofErr w:type="spellStart"/>
      <w:r w:rsidRPr="001C5F80">
        <w:rPr>
          <w:lang w:val="en-US" w:eastAsia="ru-RU"/>
        </w:rPr>
        <w:t>Magnetická</w:t>
      </w:r>
      <w:proofErr w:type="spellEnd"/>
      <w:r w:rsidRPr="001C5F80">
        <w:rPr>
          <w:lang w:val="en-US" w:eastAsia="ru-RU"/>
        </w:rPr>
        <w:t xml:space="preserve"> </w:t>
      </w:r>
      <w:proofErr w:type="spellStart"/>
      <w:r w:rsidRPr="001C5F80">
        <w:rPr>
          <w:lang w:val="en-US" w:eastAsia="ru-RU"/>
        </w:rPr>
        <w:t>indukce</w:t>
      </w:r>
      <w:proofErr w:type="spellEnd"/>
      <w:r w:rsidRPr="001C5F80">
        <w:rPr>
          <w:lang w:val="en-US" w:eastAsia="ru-RU"/>
        </w:rPr>
        <w:t xml:space="preserve"> – je </w:t>
      </w:r>
      <w:proofErr w:type="spellStart"/>
      <w:r w:rsidRPr="001C5F80">
        <w:rPr>
          <w:lang w:val="en-US" w:eastAsia="ru-RU"/>
        </w:rPr>
        <w:t>vektorová</w:t>
      </w:r>
      <w:proofErr w:type="spellEnd"/>
      <w:r w:rsidRPr="001C5F80">
        <w:rPr>
          <w:lang w:val="en-US" w:eastAsia="ru-RU"/>
        </w:rPr>
        <w:t xml:space="preserve"> </w:t>
      </w:r>
      <w:proofErr w:type="spellStart"/>
      <w:r w:rsidRPr="001C5F80">
        <w:rPr>
          <w:lang w:val="en-US" w:eastAsia="ru-RU"/>
        </w:rPr>
        <w:t>veličina</w:t>
      </w:r>
      <w:proofErr w:type="spellEnd"/>
      <w:r w:rsidRPr="001C5F80">
        <w:rPr>
          <w:lang w:val="en-US" w:eastAsia="ru-RU"/>
        </w:rPr>
        <w:t xml:space="preserve"> a je </w:t>
      </w:r>
      <w:proofErr w:type="spellStart"/>
      <w:r w:rsidRPr="001C5F80">
        <w:rPr>
          <w:lang w:val="en-US" w:eastAsia="ru-RU"/>
        </w:rPr>
        <w:t>základní</w:t>
      </w:r>
      <w:proofErr w:type="spellEnd"/>
      <w:r w:rsidRPr="001C5F80">
        <w:rPr>
          <w:lang w:val="en-US" w:eastAsia="ru-RU"/>
        </w:rPr>
        <w:t xml:space="preserve"> </w:t>
      </w:r>
      <w:proofErr w:type="spellStart"/>
      <w:r w:rsidRPr="001C5F80">
        <w:rPr>
          <w:lang w:val="en-US" w:eastAsia="ru-RU"/>
        </w:rPr>
        <w:t>charakteristikou</w:t>
      </w:r>
      <w:proofErr w:type="spellEnd"/>
      <w:r w:rsidRPr="001C5F80">
        <w:rPr>
          <w:lang w:val="en-US" w:eastAsia="ru-RU"/>
        </w:rPr>
        <w:t xml:space="preserve"> pole, </w:t>
      </w:r>
      <w:proofErr w:type="spellStart"/>
      <w:r w:rsidRPr="001C5F80">
        <w:rPr>
          <w:lang w:val="en-US" w:eastAsia="ru-RU"/>
        </w:rPr>
        <w:t>na</w:t>
      </w:r>
      <w:proofErr w:type="spellEnd"/>
      <w:r w:rsidRPr="001C5F80">
        <w:rPr>
          <w:lang w:val="en-US" w:eastAsia="ru-RU"/>
        </w:rPr>
        <w:t xml:space="preserve"> </w:t>
      </w:r>
      <w:proofErr w:type="spellStart"/>
      <w:r w:rsidRPr="001C5F80">
        <w:rPr>
          <w:lang w:val="en-US" w:eastAsia="ru-RU"/>
        </w:rPr>
        <w:t>kterém</w:t>
      </w:r>
      <w:proofErr w:type="spellEnd"/>
      <w:r w:rsidRPr="001C5F80">
        <w:rPr>
          <w:lang w:val="en-US" w:eastAsia="ru-RU"/>
        </w:rPr>
        <w:t xml:space="preserve"> </w:t>
      </w:r>
      <w:proofErr w:type="spellStart"/>
      <w:r w:rsidRPr="001C5F80">
        <w:rPr>
          <w:lang w:val="en-US" w:eastAsia="ru-RU"/>
        </w:rPr>
        <w:t>závisí</w:t>
      </w:r>
      <w:proofErr w:type="spellEnd"/>
      <w:r w:rsidRPr="001C5F80">
        <w:rPr>
          <w:lang w:val="en-US" w:eastAsia="ru-RU"/>
        </w:rPr>
        <w:t xml:space="preserve"> </w:t>
      </w:r>
      <w:proofErr w:type="spellStart"/>
      <w:r w:rsidRPr="001C5F80">
        <w:rPr>
          <w:lang w:val="en-US" w:eastAsia="ru-RU"/>
        </w:rPr>
        <w:t>rychlost</w:t>
      </w:r>
      <w:proofErr w:type="spellEnd"/>
      <w:r w:rsidRPr="001C5F80">
        <w:rPr>
          <w:lang w:val="en-US" w:eastAsia="ru-RU"/>
        </w:rPr>
        <w:t xml:space="preserve"> </w:t>
      </w:r>
      <w:proofErr w:type="spellStart"/>
      <w:r w:rsidRPr="001C5F80">
        <w:rPr>
          <w:lang w:val="en-US" w:eastAsia="ru-RU"/>
        </w:rPr>
        <w:t>nabité</w:t>
      </w:r>
      <w:proofErr w:type="spellEnd"/>
      <w:r w:rsidRPr="001C5F80">
        <w:rPr>
          <w:lang w:val="en-US" w:eastAsia="ru-RU"/>
        </w:rPr>
        <w:t xml:space="preserve"> </w:t>
      </w:r>
      <w:proofErr w:type="spellStart"/>
      <w:r w:rsidRPr="001C5F80">
        <w:rPr>
          <w:lang w:val="en-US" w:eastAsia="ru-RU"/>
        </w:rPr>
        <w:t>částice</w:t>
      </w:r>
      <w:proofErr w:type="spellEnd"/>
      <w:r w:rsidRPr="001C5F80">
        <w:rPr>
          <w:lang w:val="en-US" w:eastAsia="ru-RU"/>
        </w:rPr>
        <w:t xml:space="preserve">. </w:t>
      </w:r>
      <w:proofErr w:type="spellStart"/>
      <w:r w:rsidRPr="001C5F80">
        <w:rPr>
          <w:lang w:val="en-US" w:eastAsia="ru-RU"/>
        </w:rPr>
        <w:t>Měří</w:t>
      </w:r>
      <w:proofErr w:type="spellEnd"/>
      <w:r w:rsidRPr="001C5F80">
        <w:rPr>
          <w:lang w:val="en-US" w:eastAsia="ru-RU"/>
        </w:rPr>
        <w:t xml:space="preserve"> se v 1 T (Tesla) – </w:t>
      </w:r>
      <w:proofErr w:type="spellStart"/>
      <w:r w:rsidRPr="001C5F80">
        <w:rPr>
          <w:lang w:val="en-US" w:eastAsia="ru-RU"/>
        </w:rPr>
        <w:t>indukce</w:t>
      </w:r>
      <w:proofErr w:type="spellEnd"/>
      <w:r w:rsidRPr="001C5F80">
        <w:rPr>
          <w:lang w:val="en-US" w:eastAsia="ru-RU"/>
        </w:rPr>
        <w:t xml:space="preserve"> </w:t>
      </w:r>
      <w:proofErr w:type="spellStart"/>
      <w:r w:rsidRPr="001C5F80">
        <w:rPr>
          <w:lang w:val="en-US" w:eastAsia="ru-RU"/>
        </w:rPr>
        <w:t>rovnoměrného</w:t>
      </w:r>
      <w:proofErr w:type="spellEnd"/>
      <w:r w:rsidRPr="001C5F80">
        <w:rPr>
          <w:lang w:val="en-US" w:eastAsia="ru-RU"/>
        </w:rPr>
        <w:t xml:space="preserve"> </w:t>
      </w:r>
      <w:proofErr w:type="spellStart"/>
      <w:r w:rsidRPr="001C5F80">
        <w:rPr>
          <w:lang w:val="en-US" w:eastAsia="ru-RU"/>
        </w:rPr>
        <w:t>magnetického</w:t>
      </w:r>
      <w:proofErr w:type="spellEnd"/>
      <w:r w:rsidRPr="001C5F80">
        <w:rPr>
          <w:lang w:val="en-US" w:eastAsia="ru-RU"/>
        </w:rPr>
        <w:t xml:space="preserve"> pole, </w:t>
      </w:r>
      <w:proofErr w:type="spellStart"/>
      <w:r w:rsidRPr="001C5F80">
        <w:rPr>
          <w:lang w:val="en-US" w:eastAsia="ru-RU"/>
        </w:rPr>
        <w:t>při</w:t>
      </w:r>
      <w:proofErr w:type="spellEnd"/>
      <w:r w:rsidRPr="001C5F80">
        <w:rPr>
          <w:lang w:val="en-US" w:eastAsia="ru-RU"/>
        </w:rPr>
        <w:t xml:space="preserve"> </w:t>
      </w:r>
      <w:proofErr w:type="spellStart"/>
      <w:r w:rsidRPr="001C5F80">
        <w:rPr>
          <w:lang w:val="en-US" w:eastAsia="ru-RU"/>
        </w:rPr>
        <w:t>kterém</w:t>
      </w:r>
      <w:proofErr w:type="spellEnd"/>
      <w:r w:rsidRPr="001C5F80">
        <w:rPr>
          <w:lang w:val="en-US" w:eastAsia="ru-RU"/>
        </w:rPr>
        <w:t xml:space="preserve"> </w:t>
      </w:r>
      <w:proofErr w:type="spellStart"/>
      <w:r w:rsidRPr="001C5F80">
        <w:rPr>
          <w:lang w:val="en-US" w:eastAsia="ru-RU"/>
        </w:rPr>
        <w:t>maximální</w:t>
      </w:r>
      <w:proofErr w:type="spellEnd"/>
      <w:r w:rsidRPr="001C5F80">
        <w:rPr>
          <w:lang w:val="en-US" w:eastAsia="ru-RU"/>
        </w:rPr>
        <w:t xml:space="preserve"> </w:t>
      </w:r>
      <w:proofErr w:type="spellStart"/>
      <w:r w:rsidRPr="001C5F80">
        <w:rPr>
          <w:lang w:val="en-US" w:eastAsia="ru-RU"/>
        </w:rPr>
        <w:t>točivý</w:t>
      </w:r>
      <w:proofErr w:type="spellEnd"/>
      <w:r w:rsidRPr="001C5F80">
        <w:rPr>
          <w:lang w:val="en-US" w:eastAsia="ru-RU"/>
        </w:rPr>
        <w:t xml:space="preserve"> moment </w:t>
      </w:r>
      <w:proofErr w:type="spellStart"/>
      <w:r w:rsidRPr="001C5F80">
        <w:rPr>
          <w:lang w:val="en-US" w:eastAsia="ru-RU"/>
        </w:rPr>
        <w:t>sil</w:t>
      </w:r>
      <w:proofErr w:type="spellEnd"/>
      <w:r w:rsidRPr="001C5F80">
        <w:rPr>
          <w:lang w:val="en-US" w:eastAsia="ru-RU"/>
        </w:rPr>
        <w:t xml:space="preserve"> </w:t>
      </w:r>
      <w:proofErr w:type="spellStart"/>
      <w:r w:rsidRPr="001C5F80">
        <w:rPr>
          <w:lang w:val="en-US" w:eastAsia="ru-RU"/>
        </w:rPr>
        <w:t>rovný</w:t>
      </w:r>
      <w:proofErr w:type="spellEnd"/>
      <w:r w:rsidRPr="001C5F80">
        <w:rPr>
          <w:lang w:val="en-US" w:eastAsia="ru-RU"/>
        </w:rPr>
        <w:t xml:space="preserve"> 1 Nm </w:t>
      </w:r>
      <w:proofErr w:type="spellStart"/>
      <w:r w:rsidRPr="001C5F80">
        <w:rPr>
          <w:lang w:val="en-US" w:eastAsia="ru-RU"/>
        </w:rPr>
        <w:t>působí</w:t>
      </w:r>
      <w:proofErr w:type="spellEnd"/>
      <w:r w:rsidRPr="001C5F80">
        <w:rPr>
          <w:lang w:val="en-US" w:eastAsia="ru-RU"/>
        </w:rPr>
        <w:t xml:space="preserve"> </w:t>
      </w:r>
      <w:proofErr w:type="spellStart"/>
      <w:r w:rsidRPr="001C5F80">
        <w:rPr>
          <w:lang w:val="en-US" w:eastAsia="ru-RU"/>
        </w:rPr>
        <w:t>na</w:t>
      </w:r>
      <w:proofErr w:type="spellEnd"/>
      <w:r w:rsidRPr="001C5F80">
        <w:rPr>
          <w:lang w:val="en-US" w:eastAsia="ru-RU"/>
        </w:rPr>
        <w:t xml:space="preserve"> </w:t>
      </w:r>
      <w:proofErr w:type="spellStart"/>
      <w:r w:rsidRPr="001C5F80">
        <w:rPr>
          <w:lang w:val="en-US" w:eastAsia="ru-RU"/>
        </w:rPr>
        <w:t>rám</w:t>
      </w:r>
      <w:proofErr w:type="spellEnd"/>
      <w:r w:rsidRPr="001C5F80">
        <w:rPr>
          <w:lang w:val="en-US" w:eastAsia="ru-RU"/>
        </w:rPr>
        <w:t xml:space="preserve"> o </w:t>
      </w:r>
      <w:proofErr w:type="spellStart"/>
      <w:r w:rsidRPr="001C5F80">
        <w:rPr>
          <w:lang w:val="en-US" w:eastAsia="ru-RU"/>
        </w:rPr>
        <w:t>ploše</w:t>
      </w:r>
      <w:proofErr w:type="spellEnd"/>
      <w:r w:rsidRPr="001C5F80">
        <w:rPr>
          <w:lang w:val="en-US" w:eastAsia="ru-RU"/>
        </w:rPr>
        <w:t xml:space="preserve"> 1 </w:t>
      </w:r>
      <m:oMath>
        <m:sSup>
          <m:sSupPr>
            <m:ctrlPr>
              <w:rPr>
                <w:rFonts w:ascii="Cambria Math" w:hAnsi="Cambria Math"/>
              </w:rPr>
            </m:ctrlPr>
          </m:sSupPr>
          <m:e>
            <m:r>
              <w:rPr>
                <w:rFonts w:ascii="Cambria Math" w:hAnsi="Cambria Math"/>
              </w:rPr>
              <m:t>m</m:t>
            </m:r>
          </m:e>
          <m:sup>
            <m:r>
              <w:rPr>
                <w:rFonts w:ascii="Cambria Math" w:hAnsi="Cambria Math"/>
              </w:rPr>
              <m:t>2</m:t>
            </m:r>
          </m:sup>
        </m:sSup>
      </m:oMath>
      <w:r w:rsidRPr="001C5F80">
        <w:rPr>
          <w:lang w:val="en-US" w:eastAsia="ru-RU"/>
        </w:rPr>
        <w:t xml:space="preserve"> a protéká ním proud 1A.</w:t>
      </w:r>
    </w:p>
    <w:p w14:paraId="16EB0EE2" w14:textId="24A09F01" w:rsidR="00DB1D15" w:rsidRDefault="00DB1D15" w:rsidP="00DB1D15">
      <w:pPr>
        <w:pStyle w:val="Textprce"/>
        <w:rPr>
          <w:lang w:val="en-US" w:eastAsia="ru-RU"/>
        </w:rPr>
      </w:pPr>
      <w:proofErr w:type="spellStart"/>
      <w:r w:rsidRPr="00D619CE">
        <w:rPr>
          <w:lang w:val="en-US" w:eastAsia="ru-RU"/>
        </w:rPr>
        <w:t>Uvažujme</w:t>
      </w:r>
      <w:proofErr w:type="spellEnd"/>
      <w:r w:rsidRPr="00D619CE">
        <w:rPr>
          <w:lang w:val="en-US" w:eastAsia="ru-RU"/>
        </w:rPr>
        <w:t xml:space="preserve"> </w:t>
      </w:r>
      <w:proofErr w:type="spellStart"/>
      <w:r w:rsidRPr="00D619CE">
        <w:rPr>
          <w:lang w:val="en-US" w:eastAsia="ru-RU"/>
        </w:rPr>
        <w:t>zjednodušený</w:t>
      </w:r>
      <w:proofErr w:type="spellEnd"/>
      <w:r w:rsidRPr="00D619CE">
        <w:rPr>
          <w:lang w:val="en-US" w:eastAsia="ru-RU"/>
        </w:rPr>
        <w:t xml:space="preserve"> model </w:t>
      </w:r>
      <w:proofErr w:type="spellStart"/>
      <w:r w:rsidRPr="00D619CE">
        <w:rPr>
          <w:lang w:val="en-US" w:eastAsia="ru-RU"/>
        </w:rPr>
        <w:t>magnetorezistoru</w:t>
      </w:r>
      <w:proofErr w:type="spellEnd"/>
      <w:r w:rsidRPr="00D619CE">
        <w:rPr>
          <w:lang w:val="en-US" w:eastAsia="ru-RU"/>
        </w:rPr>
        <w:t xml:space="preserve">. Je </w:t>
      </w:r>
      <w:proofErr w:type="spellStart"/>
      <w:r w:rsidRPr="00D619CE">
        <w:rPr>
          <w:lang w:val="en-US" w:eastAsia="ru-RU"/>
        </w:rPr>
        <w:t>známo</w:t>
      </w:r>
      <w:proofErr w:type="spellEnd"/>
      <w:r w:rsidRPr="00D619CE">
        <w:rPr>
          <w:lang w:val="en-US" w:eastAsia="ru-RU"/>
        </w:rPr>
        <w:t xml:space="preserve">, </w:t>
      </w:r>
      <w:proofErr w:type="spellStart"/>
      <w:r w:rsidRPr="00D619CE">
        <w:rPr>
          <w:lang w:val="en-US" w:eastAsia="ru-RU"/>
        </w:rPr>
        <w:t>že</w:t>
      </w:r>
      <w:proofErr w:type="spellEnd"/>
      <w:r w:rsidRPr="00D619CE">
        <w:rPr>
          <w:lang w:val="en-US" w:eastAsia="ru-RU"/>
        </w:rPr>
        <w:t xml:space="preserve"> </w:t>
      </w:r>
      <w:proofErr w:type="spellStart"/>
      <w:r w:rsidRPr="00D619CE">
        <w:rPr>
          <w:lang w:val="en-US" w:eastAsia="ru-RU"/>
        </w:rPr>
        <w:t>při</w:t>
      </w:r>
      <w:proofErr w:type="spellEnd"/>
      <w:r w:rsidRPr="00D619CE">
        <w:rPr>
          <w:lang w:val="en-US" w:eastAsia="ru-RU"/>
        </w:rPr>
        <w:t xml:space="preserve"> </w:t>
      </w:r>
      <w:proofErr w:type="spellStart"/>
      <w:r w:rsidRPr="00D619CE">
        <w:rPr>
          <w:lang w:val="en-US" w:eastAsia="ru-RU"/>
        </w:rPr>
        <w:t>magnetické</w:t>
      </w:r>
      <w:proofErr w:type="spellEnd"/>
      <w:r w:rsidRPr="00D619CE">
        <w:rPr>
          <w:lang w:val="en-US" w:eastAsia="ru-RU"/>
        </w:rPr>
        <w:t xml:space="preserve"> </w:t>
      </w:r>
      <w:proofErr w:type="spellStart"/>
      <w:r w:rsidRPr="00D619CE">
        <w:rPr>
          <w:lang w:val="en-US" w:eastAsia="ru-RU"/>
        </w:rPr>
        <w:t>indukci</w:t>
      </w:r>
      <w:proofErr w:type="spellEnd"/>
      <w:r w:rsidRPr="00D619CE">
        <w:rPr>
          <w:lang w:val="en-US" w:eastAsia="ru-RU"/>
        </w:rPr>
        <w:t xml:space="preserve"> do 0,3 ... 0,5 T </w:t>
      </w:r>
      <w:proofErr w:type="spellStart"/>
      <w:r w:rsidRPr="00D619CE">
        <w:rPr>
          <w:lang w:val="en-US" w:eastAsia="ru-RU"/>
        </w:rPr>
        <w:t>má</w:t>
      </w:r>
      <w:proofErr w:type="spellEnd"/>
      <w:r w:rsidRPr="00D619CE">
        <w:rPr>
          <w:lang w:val="en-US" w:eastAsia="ru-RU"/>
        </w:rPr>
        <w:t xml:space="preserve"> </w:t>
      </w:r>
      <w:proofErr w:type="spellStart"/>
      <w:r w:rsidRPr="00D619CE">
        <w:rPr>
          <w:lang w:val="en-US" w:eastAsia="ru-RU"/>
        </w:rPr>
        <w:t>závislost</w:t>
      </w:r>
      <w:proofErr w:type="spellEnd"/>
      <w:r w:rsidRPr="00D619CE">
        <w:rPr>
          <w:lang w:val="en-US" w:eastAsia="ru-RU"/>
        </w:rPr>
        <w:t xml:space="preserve"> </w:t>
      </w:r>
      <w:proofErr w:type="spellStart"/>
      <w:r w:rsidRPr="00D619CE">
        <w:rPr>
          <w:lang w:val="en-US" w:eastAsia="ru-RU"/>
        </w:rPr>
        <w:t>aktivního</w:t>
      </w:r>
      <w:proofErr w:type="spellEnd"/>
      <w:r w:rsidRPr="00D619CE">
        <w:rPr>
          <w:lang w:val="en-US" w:eastAsia="ru-RU"/>
        </w:rPr>
        <w:t xml:space="preserve"> </w:t>
      </w:r>
      <w:proofErr w:type="spellStart"/>
      <w:r w:rsidRPr="00D619CE">
        <w:rPr>
          <w:lang w:val="en-US" w:eastAsia="ru-RU"/>
        </w:rPr>
        <w:t>odporu</w:t>
      </w:r>
      <w:proofErr w:type="spellEnd"/>
      <w:r w:rsidRPr="00D619CE">
        <w:rPr>
          <w:lang w:val="en-US" w:eastAsia="ru-RU"/>
        </w:rPr>
        <w:t xml:space="preserve"> </w:t>
      </w:r>
      <m:oMath>
        <m:sSub>
          <m:sSubPr>
            <m:ctrlPr>
              <w:rPr>
                <w:rFonts w:ascii="Cambria Math" w:hAnsi="Cambria Math"/>
              </w:rPr>
            </m:ctrlPr>
          </m:sSubPr>
          <m:e>
            <m:r>
              <w:rPr>
                <w:rFonts w:ascii="Cambria Math" w:hAnsi="Cambria Math"/>
              </w:rPr>
              <m:t>R</m:t>
            </m:r>
          </m:e>
          <m:sub>
            <m:r>
              <w:rPr>
                <w:rFonts w:ascii="Cambria Math" w:hAnsi="Cambria Math"/>
              </w:rPr>
              <m:t>B</m:t>
            </m:r>
          </m:sub>
        </m:sSub>
      </m:oMath>
      <w:r>
        <w:t xml:space="preserve"> </w:t>
      </w:r>
      <w:proofErr w:type="spellStart"/>
      <w:r w:rsidRPr="00D619CE">
        <w:rPr>
          <w:lang w:val="en-US" w:eastAsia="ru-RU"/>
        </w:rPr>
        <w:t>magnetorezistoru</w:t>
      </w:r>
      <w:proofErr w:type="spellEnd"/>
      <w:r w:rsidRPr="00D619CE">
        <w:rPr>
          <w:lang w:val="en-US" w:eastAsia="ru-RU"/>
        </w:rPr>
        <w:t xml:space="preserve"> </w:t>
      </w:r>
      <w:proofErr w:type="spellStart"/>
      <w:r w:rsidRPr="00D619CE">
        <w:rPr>
          <w:lang w:val="en-US" w:eastAsia="ru-RU"/>
        </w:rPr>
        <w:t>tvar</w:t>
      </w:r>
      <w:proofErr w:type="spellEnd"/>
      <w:r w:rsidRPr="00D619CE">
        <w:rPr>
          <w:lang w:val="en-US" w:eastAsia="ru-RU"/>
        </w:rPr>
        <w:t xml:space="preserve"> </w:t>
      </w:r>
      <w:r w:rsidR="00FA21D3">
        <w:rPr>
          <w:lang w:val="ru-RU" w:eastAsia="ru-RU"/>
        </w:rPr>
        <w:fldChar w:fldCharType="begin"/>
      </w:r>
      <w:r w:rsidR="00FA21D3" w:rsidRPr="00FA21D3">
        <w:rPr>
          <w:lang w:val="en-US" w:eastAsia="ru-RU"/>
        </w:rPr>
        <w:instrText xml:space="preserve"> REF _Ref64925210 \h </w:instrText>
      </w:r>
      <w:r w:rsidR="00FA21D3">
        <w:rPr>
          <w:lang w:val="ru-RU" w:eastAsia="ru-RU"/>
        </w:rPr>
      </w:r>
      <w:r w:rsidR="00FA21D3">
        <w:rPr>
          <w:lang w:val="ru-RU" w:eastAsia="ru-RU"/>
        </w:rPr>
        <w:fldChar w:fldCharType="separate"/>
      </w:r>
      <w:r w:rsidR="005E2F22">
        <w:rPr>
          <w:lang w:val="en-US"/>
        </w:rPr>
        <w:t>(</w:t>
      </w:r>
      <w:r w:rsidR="005E2F22">
        <w:rPr>
          <w:noProof/>
        </w:rPr>
        <w:t>3</w:t>
      </w:r>
      <w:r w:rsidR="005E2F22">
        <w:rPr>
          <w:lang w:val="en-US"/>
        </w:rPr>
        <w:t>)</w:t>
      </w:r>
      <w:r w:rsidR="00FA21D3">
        <w:rPr>
          <w:lang w:val="ru-RU" w:eastAsia="ru-RU"/>
        </w:rPr>
        <w:fldChar w:fldCharType="end"/>
      </w:r>
      <w:r w:rsidR="00FA21D3" w:rsidRPr="00365312">
        <w:rPr>
          <w:lang w:val="en-US" w:eastAsia="ru-RU"/>
        </w:rPr>
        <w:t>,</w:t>
      </w:r>
      <w:proofErr w:type="spellStart"/>
      <w:r w:rsidRPr="00D619CE">
        <w:rPr>
          <w:lang w:val="en-US" w:eastAsia="ru-RU"/>
        </w:rPr>
        <w:t>Zde</w:t>
      </w:r>
      <w:proofErr w:type="spellEnd"/>
      <w:r w:rsidRPr="00D619CE">
        <w:rPr>
          <w:lang w:val="en-US" w:eastAsia="ru-RU"/>
        </w:rPr>
        <w:t xml:space="preserve"> </w:t>
      </w:r>
      <m:oMath>
        <m:sSub>
          <m:sSubPr>
            <m:ctrlPr>
              <w:rPr>
                <w:rFonts w:ascii="Cambria Math" w:hAnsi="Cambria Math"/>
              </w:rPr>
            </m:ctrlPr>
          </m:sSubPr>
          <m:e>
            <m:r>
              <w:rPr>
                <w:rFonts w:ascii="Cambria Math" w:hAnsi="Cambria Math"/>
              </w:rPr>
              <m:t>R</m:t>
            </m:r>
          </m:e>
          <m:sub>
            <m:r>
              <w:rPr>
                <w:rFonts w:ascii="Cambria Math" w:hAnsi="Cambria Math"/>
              </w:rPr>
              <m:t>a</m:t>
            </m:r>
          </m:sub>
        </m:sSub>
      </m:oMath>
      <w:r w:rsidRPr="00D619CE">
        <w:rPr>
          <w:lang w:val="en-US" w:eastAsia="ru-RU"/>
        </w:rPr>
        <w:t xml:space="preserve"> je hodnota aktivního odporu při indukci 5; </w:t>
      </w:r>
      <m:oMath>
        <m:sSub>
          <m:sSubPr>
            <m:ctrlPr>
              <w:rPr>
                <w:rFonts w:ascii="Cambria Math" w:hAnsi="Cambria Math"/>
              </w:rPr>
            </m:ctrlPr>
          </m:sSubPr>
          <m:e>
            <m:r>
              <w:rPr>
                <w:rFonts w:ascii="Cambria Math" w:hAnsi="Cambria Math"/>
              </w:rPr>
              <m:t>R</m:t>
            </m:r>
          </m:e>
          <m:sub>
            <m:r>
              <w:rPr>
                <w:rFonts w:ascii="Cambria Math" w:hAnsi="Cambria Math"/>
              </w:rPr>
              <m:t>a</m:t>
            </m:r>
          </m:sub>
        </m:sSub>
      </m:oMath>
      <w:r w:rsidRPr="00D619CE">
        <w:rPr>
          <w:lang w:val="en-US" w:eastAsia="ru-RU"/>
        </w:rPr>
        <w:t xml:space="preserve"> je hodnota aktivního odporu při indukci </w:t>
      </w:r>
      <m:oMath>
        <m:r>
          <w:rPr>
            <w:rFonts w:ascii="Cambria Math" w:hAnsi="Cambria Math"/>
          </w:rPr>
          <m:t>R=0</m:t>
        </m:r>
      </m:oMath>
      <w:r w:rsidRPr="00D619CE">
        <w:rPr>
          <w:lang w:val="en-US" w:eastAsia="ru-RU"/>
        </w:rPr>
        <w:t>;</w:t>
      </w:r>
      <w:r>
        <w:rPr>
          <w:lang w:val="en-US" w:eastAsia="ru-RU"/>
        </w:rPr>
        <w:t xml:space="preserve"> </w:t>
      </w:r>
      <m:oMath>
        <m:r>
          <w:rPr>
            <w:rFonts w:ascii="Cambria Math" w:hAnsi="Cambria Math"/>
          </w:rPr>
          <m:t xml:space="preserve">a </m:t>
        </m:r>
        <m:r>
          <m:rPr>
            <m:sty m:val="p"/>
          </m:rPr>
          <w:rPr>
            <w:rFonts w:ascii="Cambria Math" w:hAnsi="Cambria Math"/>
            <w:lang w:val="en-US" w:eastAsia="ru-RU"/>
          </w:rPr>
          <m:t>–</m:t>
        </m:r>
      </m:oMath>
      <w:r w:rsidRPr="00D619CE">
        <w:rPr>
          <w:lang w:val="en-US" w:eastAsia="ru-RU"/>
        </w:rPr>
        <w:t xml:space="preserve"> koeficient proporcionality, závisí na vlastnostech materiálu magnetorezistoru.</w:t>
      </w:r>
      <w:r w:rsidRPr="006D7778">
        <w:rPr>
          <w:lang w:val="en-US" w:eastAsia="ru-RU"/>
        </w:rPr>
        <w:t xml:space="preserve"> </w:t>
      </w:r>
      <w:sdt>
        <w:sdtPr>
          <w:rPr>
            <w:lang w:val="en-US" w:eastAsia="ru-RU"/>
          </w:rPr>
          <w:id w:val="-243735821"/>
          <w:citation/>
        </w:sdtPr>
        <w:sdtContent>
          <w:r w:rsidR="001F3DDC">
            <w:rPr>
              <w:lang w:val="en-US" w:eastAsia="ru-RU"/>
            </w:rPr>
            <w:fldChar w:fldCharType="begin"/>
          </w:r>
          <w:r w:rsidR="001F3DDC">
            <w:rPr>
              <w:lang w:val="en-US" w:eastAsia="ru-RU"/>
            </w:rPr>
            <w:instrText xml:space="preserve"> CITATION yVJo5alyi19NRyLV </w:instrText>
          </w:r>
          <w:r w:rsidR="001F3DDC">
            <w:rPr>
              <w:lang w:val="en-US" w:eastAsia="ru-RU"/>
            </w:rPr>
            <w:fldChar w:fldCharType="separate"/>
          </w:r>
          <w:r w:rsidR="005E2F22" w:rsidRPr="005E2F22">
            <w:rPr>
              <w:noProof/>
              <w:lang w:val="en-US" w:eastAsia="ru-RU"/>
            </w:rPr>
            <w:t>[14]</w:t>
          </w:r>
          <w:r w:rsidR="001F3DDC">
            <w:rPr>
              <w:lang w:val="en-US" w:eastAsia="ru-RU"/>
            </w:rPr>
            <w:fldChar w:fldCharType="end"/>
          </w:r>
        </w:sdtContent>
      </w:sdt>
    </w:p>
    <w:tbl>
      <w:tblPr>
        <w:tblStyle w:val="af6"/>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
        <w:gridCol w:w="7030"/>
        <w:gridCol w:w="879"/>
      </w:tblGrid>
      <w:tr w:rsidR="008E1D26" w14:paraId="785EB917" w14:textId="77777777" w:rsidTr="00365312">
        <w:tc>
          <w:tcPr>
            <w:tcW w:w="500" w:type="pct"/>
          </w:tcPr>
          <w:p w14:paraId="696907E0" w14:textId="77777777" w:rsidR="008E1D26" w:rsidRDefault="008E1D26" w:rsidP="006511E6">
            <w:pPr>
              <w:pStyle w:val="Textprce"/>
            </w:pPr>
          </w:p>
        </w:tc>
        <w:tc>
          <w:tcPr>
            <w:tcW w:w="4000" w:type="pct"/>
          </w:tcPr>
          <w:p w14:paraId="7D600293" w14:textId="4908DC8C" w:rsidR="008E1D26" w:rsidRDefault="004A3EED" w:rsidP="006511E6">
            <w:pPr>
              <w:pStyle w:val="Textprce"/>
            </w:pPr>
            <m:oMathPara>
              <m:oMath>
                <m:f>
                  <m:fPr>
                    <m:ctrlPr>
                      <w:rPr>
                        <w:rFonts w:ascii="Cambria Math" w:hAnsi="Cambria Math"/>
                      </w:rPr>
                    </m:ctrlPr>
                  </m:fPr>
                  <m:num>
                    <m:r>
                      <w:rPr>
                        <w:rFonts w:ascii="Cambria Math" w:hAnsi="Cambria Math"/>
                      </w:rPr>
                      <m:t>△R</m:t>
                    </m:r>
                  </m:num>
                  <m:den>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num>
                  <m:den>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=a</m:t>
                </m:r>
                <m:sSup>
                  <m:sSupPr>
                    <m:ctrlPr>
                      <w:rPr>
                        <w:rFonts w:ascii="Cambria Math" w:hAnsi="Cambria Math"/>
                      </w:rPr>
                    </m:ctrlPr>
                  </m:sSupPr>
                  <m:e>
                    <m:r>
                      <w:rPr>
                        <w:rFonts w:ascii="Cambria Math" w:hAnsi="Cambria Math"/>
                      </w:rPr>
                      <m:t>B</m:t>
                    </m:r>
                  </m:e>
                  <m:sup>
                    <m:r>
                      <w:rPr>
                        <w:rFonts w:ascii="Cambria Math" w:hAnsi="Cambria Math"/>
                      </w:rPr>
                      <m:t>2</m:t>
                    </m:r>
                  </m:sup>
                </m:sSup>
              </m:oMath>
            </m:oMathPara>
          </w:p>
        </w:tc>
        <w:tc>
          <w:tcPr>
            <w:tcW w:w="500" w:type="pct"/>
            <w:vAlign w:val="center"/>
          </w:tcPr>
          <w:p w14:paraId="674FB850" w14:textId="56E8198B" w:rsidR="008E1D26" w:rsidRPr="0018734A" w:rsidRDefault="008E1D26" w:rsidP="0018734A">
            <w:pPr>
              <w:pStyle w:val="af"/>
            </w:pPr>
            <w:bookmarkStart w:id="66" w:name="_Ref64925210"/>
            <w:r>
              <w:rPr>
                <w:lang w:val="en-US"/>
              </w:rPr>
              <w:t>(</w:t>
            </w:r>
            <w:r>
              <w:fldChar w:fldCharType="begin"/>
            </w:r>
            <w:r>
              <w:instrText xml:space="preserve"> SEQ Rovnice \* ARABIC </w:instrText>
            </w:r>
            <w:r>
              <w:fldChar w:fldCharType="separate"/>
            </w:r>
            <w:r w:rsidR="005E2F22">
              <w:rPr>
                <w:noProof/>
              </w:rPr>
              <w:t>3</w:t>
            </w:r>
            <w:r>
              <w:fldChar w:fldCharType="end"/>
            </w:r>
            <w:r>
              <w:rPr>
                <w:lang w:val="en-US"/>
              </w:rPr>
              <w:t>)</w:t>
            </w:r>
            <w:bookmarkEnd w:id="66"/>
          </w:p>
        </w:tc>
      </w:tr>
    </w:tbl>
    <w:p w14:paraId="24309343" w14:textId="30F105F8" w:rsidR="00DB1D15" w:rsidRDefault="00DB1D15" w:rsidP="00DB1D15">
      <w:pPr>
        <w:pStyle w:val="Textprce"/>
        <w:rPr>
          <w:lang w:eastAsia="ru-RU"/>
        </w:rPr>
      </w:pPr>
      <w:r w:rsidRPr="00F545B3">
        <w:rPr>
          <w:lang w:eastAsia="ru-RU"/>
        </w:rPr>
        <w:t xml:space="preserve">Když vyjádříme hodnotu </w:t>
      </w:r>
      <m:oMath>
        <m:r>
          <w:rPr>
            <w:rFonts w:ascii="Cambria Math" w:hAnsi="Cambria Math"/>
          </w:rPr>
          <m:t>R</m:t>
        </m:r>
      </m:oMath>
      <w:r w:rsidRPr="00F545B3">
        <w:rPr>
          <w:lang w:eastAsia="ru-RU"/>
        </w:rPr>
        <w:t xml:space="preserve"> ze vzorce</w:t>
      </w:r>
      <w:r w:rsidR="00954267" w:rsidRPr="00805930">
        <w:rPr>
          <w:lang w:eastAsia="ru-RU"/>
        </w:rPr>
        <w:t xml:space="preserve"> </w:t>
      </w:r>
      <w:r w:rsidR="00954267">
        <w:rPr>
          <w:lang w:val="ru-RU" w:eastAsia="ru-RU"/>
        </w:rPr>
        <w:fldChar w:fldCharType="begin"/>
      </w:r>
      <w:r w:rsidR="00954267" w:rsidRPr="00805930">
        <w:rPr>
          <w:lang w:eastAsia="ru-RU"/>
        </w:rPr>
        <w:instrText xml:space="preserve"> REF _Ref64925210 \h </w:instrText>
      </w:r>
      <w:r w:rsidR="00954267">
        <w:rPr>
          <w:lang w:val="ru-RU" w:eastAsia="ru-RU"/>
        </w:rPr>
      </w:r>
      <w:r w:rsidR="00954267">
        <w:rPr>
          <w:lang w:val="ru-RU" w:eastAsia="ru-RU"/>
        </w:rPr>
        <w:fldChar w:fldCharType="separate"/>
      </w:r>
      <w:r w:rsidR="005E2F22" w:rsidRPr="00B24A5E">
        <w:t>(</w:t>
      </w:r>
      <w:r w:rsidR="005E2F22">
        <w:rPr>
          <w:noProof/>
        </w:rPr>
        <w:t>3</w:t>
      </w:r>
      <w:r w:rsidR="005E2F22" w:rsidRPr="00B24A5E">
        <w:t>)</w:t>
      </w:r>
      <w:r w:rsidR="00954267">
        <w:rPr>
          <w:lang w:val="ru-RU" w:eastAsia="ru-RU"/>
        </w:rPr>
        <w:fldChar w:fldCharType="end"/>
      </w:r>
      <w:r w:rsidRPr="00F545B3">
        <w:rPr>
          <w:lang w:eastAsia="ru-RU"/>
        </w:rPr>
        <w:t>, můžeme napsat následující vztah jak</w:t>
      </w:r>
      <w:r w:rsidR="00954267" w:rsidRPr="00805930">
        <w:rPr>
          <w:lang w:eastAsia="ru-RU"/>
        </w:rPr>
        <w:t xml:space="preserve">o </w:t>
      </w:r>
      <w:r w:rsidR="00954267">
        <w:rPr>
          <w:lang w:eastAsia="ru-RU"/>
        </w:rPr>
        <w:t xml:space="preserve">rovnice </w:t>
      </w:r>
      <w:r w:rsidR="00954267">
        <w:rPr>
          <w:lang w:eastAsia="ru-RU"/>
        </w:rPr>
        <w:fldChar w:fldCharType="begin"/>
      </w:r>
      <w:r w:rsidR="00954267">
        <w:rPr>
          <w:lang w:eastAsia="ru-RU"/>
        </w:rPr>
        <w:instrText xml:space="preserve"> REF _Ref64925317 \h </w:instrText>
      </w:r>
      <w:r w:rsidR="00954267">
        <w:rPr>
          <w:lang w:eastAsia="ru-RU"/>
        </w:rPr>
      </w:r>
      <w:r w:rsidR="00954267">
        <w:rPr>
          <w:lang w:eastAsia="ru-RU"/>
        </w:rPr>
        <w:fldChar w:fldCharType="separate"/>
      </w:r>
      <w:r w:rsidR="005E2F22" w:rsidRPr="00B24A5E">
        <w:t>(</w:t>
      </w:r>
      <w:r w:rsidR="005E2F22">
        <w:rPr>
          <w:noProof/>
        </w:rPr>
        <w:t>4</w:t>
      </w:r>
      <w:r w:rsidR="005E2F22" w:rsidRPr="00B24A5E">
        <w:t>)</w:t>
      </w:r>
      <w:r w:rsidR="00954267">
        <w:rPr>
          <w:lang w:eastAsia="ru-RU"/>
        </w:rPr>
        <w:fldChar w:fldCharType="end"/>
      </w:r>
      <w:r w:rsidRPr="00F545B3">
        <w:rPr>
          <w:lang w:eastAsia="ru-RU"/>
        </w:rPr>
        <w:t>:</w:t>
      </w:r>
    </w:p>
    <w:tbl>
      <w:tblPr>
        <w:tblStyle w:val="af6"/>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
        <w:gridCol w:w="7030"/>
        <w:gridCol w:w="879"/>
      </w:tblGrid>
      <w:tr w:rsidR="00954267" w14:paraId="2D693CD9" w14:textId="77777777" w:rsidTr="00C771D2">
        <w:tc>
          <w:tcPr>
            <w:tcW w:w="500" w:type="pct"/>
          </w:tcPr>
          <w:p w14:paraId="2F265481" w14:textId="77777777" w:rsidR="00954267" w:rsidRPr="00805930" w:rsidRDefault="00954267" w:rsidP="006511E6">
            <w:pPr>
              <w:pStyle w:val="Textprce"/>
              <w:rPr>
                <w:lang w:val="cs-CZ"/>
              </w:rPr>
            </w:pPr>
          </w:p>
        </w:tc>
        <w:tc>
          <w:tcPr>
            <w:tcW w:w="4000" w:type="pct"/>
          </w:tcPr>
          <w:p w14:paraId="6C84A07E" w14:textId="6A4CE05F" w:rsidR="00954267" w:rsidRDefault="004A3EED" w:rsidP="006511E6">
            <w:pPr>
              <w:pStyle w:val="Textprce"/>
            </w:pPr>
            <m:oMathPara>
              <m:oMath>
                <m:sSub>
                  <m:sSubPr>
                    <m:ctrlPr>
                      <w:rPr>
                        <w:rFonts w:ascii="Cambria Math" w:hAnsi="Cambria Math"/>
                      </w:rPr>
                    </m:ctrlPr>
                  </m:sSubPr>
                  <m:e>
                    <m:r>
                      <w:rPr>
                        <w:rFonts w:ascii="Cambria Math" w:hAnsi="Cambria Math"/>
                      </w:rPr>
                      <m:t>R</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d>
                  <m:dPr>
                    <m:ctrlPr>
                      <w:rPr>
                        <w:rFonts w:ascii="Cambria Math" w:hAnsi="Cambria Math"/>
                      </w:rPr>
                    </m:ctrlPr>
                  </m:dPr>
                  <m:e>
                    <m:r>
                      <w:rPr>
                        <w:rFonts w:ascii="Cambria Math" w:hAnsi="Cambria Math"/>
                      </w:rPr>
                      <m:t>1 +a</m:t>
                    </m:r>
                    <m:sSup>
                      <m:sSupPr>
                        <m:ctrlPr>
                          <w:rPr>
                            <w:rFonts w:ascii="Cambria Math" w:hAnsi="Cambria Math"/>
                          </w:rPr>
                        </m:ctrlPr>
                      </m:sSupPr>
                      <m:e>
                        <m:r>
                          <w:rPr>
                            <w:rFonts w:ascii="Cambria Math" w:hAnsi="Cambria Math"/>
                          </w:rPr>
                          <m:t>B</m:t>
                        </m:r>
                      </m:e>
                      <m:sup>
                        <m:r>
                          <w:rPr>
                            <w:rFonts w:ascii="Cambria Math" w:hAnsi="Cambria Math"/>
                          </w:rPr>
                          <m:t>2</m:t>
                        </m:r>
                      </m:sup>
                    </m:sSup>
                  </m:e>
                </m:d>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a</m:t>
                </m:r>
                <m:sSup>
                  <m:sSupPr>
                    <m:ctrlPr>
                      <w:rPr>
                        <w:rFonts w:ascii="Cambria Math" w:hAnsi="Cambria Math"/>
                      </w:rPr>
                    </m:ctrlPr>
                  </m:sSupPr>
                  <m:e>
                    <m:r>
                      <w:rPr>
                        <w:rFonts w:ascii="Cambria Math" w:hAnsi="Cambria Math"/>
                      </w:rPr>
                      <m:t>B</m:t>
                    </m:r>
                  </m:e>
                  <m:sup>
                    <m:r>
                      <w:rPr>
                        <w:rFonts w:ascii="Cambria Math" w:hAnsi="Cambria Math"/>
                      </w:rPr>
                      <m:t>2</m:t>
                    </m:r>
                  </m:sup>
                </m:sSup>
              </m:oMath>
            </m:oMathPara>
          </w:p>
        </w:tc>
        <w:tc>
          <w:tcPr>
            <w:tcW w:w="500" w:type="pct"/>
            <w:vAlign w:val="center"/>
          </w:tcPr>
          <w:p w14:paraId="370DF47D" w14:textId="3A993F1E" w:rsidR="00954267" w:rsidRPr="0018734A" w:rsidRDefault="00954267" w:rsidP="0018734A">
            <w:pPr>
              <w:pStyle w:val="af"/>
            </w:pPr>
            <w:bookmarkStart w:id="67" w:name="_Ref64925317"/>
            <w:r>
              <w:rPr>
                <w:lang w:val="en-US"/>
              </w:rPr>
              <w:t>(</w:t>
            </w:r>
            <w:r>
              <w:fldChar w:fldCharType="begin"/>
            </w:r>
            <w:r>
              <w:instrText xml:space="preserve"> SEQ Rovnice \* ARABIC </w:instrText>
            </w:r>
            <w:r>
              <w:fldChar w:fldCharType="separate"/>
            </w:r>
            <w:r w:rsidR="005E2F22">
              <w:rPr>
                <w:noProof/>
              </w:rPr>
              <w:t>4</w:t>
            </w:r>
            <w:r>
              <w:fldChar w:fldCharType="end"/>
            </w:r>
            <w:r>
              <w:rPr>
                <w:lang w:val="en-US"/>
              </w:rPr>
              <w:t>)</w:t>
            </w:r>
            <w:bookmarkEnd w:id="67"/>
          </w:p>
        </w:tc>
      </w:tr>
    </w:tbl>
    <w:p w14:paraId="40BD099B" w14:textId="77777777" w:rsidR="00954267" w:rsidRPr="00F545B3" w:rsidRDefault="00954267" w:rsidP="00DB1D15">
      <w:pPr>
        <w:pStyle w:val="Textprce"/>
        <w:rPr>
          <w:lang w:eastAsia="ru-RU"/>
        </w:rPr>
      </w:pPr>
    </w:p>
    <w:p w14:paraId="3DE46083" w14:textId="77777777" w:rsidR="00DB1D15" w:rsidRDefault="00DB1D15" w:rsidP="00DB1D15">
      <w:pPr>
        <w:pStyle w:val="Textprce"/>
        <w:rPr>
          <w:lang w:val="ru-RU" w:eastAsia="ru-RU"/>
        </w:rPr>
      </w:pPr>
      <w:r>
        <w:rPr>
          <w:lang w:val="ru-RU" w:eastAsia="ru-RU"/>
        </w:rPr>
        <w:t>Так как,</w:t>
      </w:r>
      <w:r w:rsidRPr="002347B4">
        <w:rPr>
          <w:lang w:val="ru-RU" w:eastAsia="ru-RU"/>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lang w:val="ru-RU" w:eastAsia="ru-RU"/>
          </w:rPr>
          <m:t>w</m:t>
        </m:r>
      </m:oMath>
      <w:r w:rsidRPr="002347B4">
        <w:rPr>
          <w:lang w:val="ru-RU" w:eastAsia="ru-RU"/>
        </w:rPr>
        <w:t xml:space="preserve"> </w:t>
      </w:r>
      <w:r w:rsidRPr="00FE6DCB">
        <w:rPr>
          <w:i/>
          <w:iCs/>
          <w:lang w:val="ru-RU" w:eastAsia="ru-RU"/>
        </w:rPr>
        <w:t>а</w:t>
      </w:r>
      <m:oMath>
        <m:r>
          <w:rPr>
            <w:rFonts w:ascii="Cambria Math" w:hAnsi="Cambria Math"/>
            <w:lang w:val="ru-RU" w:eastAsia="ru-RU"/>
          </w:rPr>
          <m:t xml:space="preserve"> </m:t>
        </m:r>
        <m:r>
          <m:rPr>
            <m:sty m:val="p"/>
          </m:rPr>
          <w:rPr>
            <w:rFonts w:ascii="Cambria Math" w:hAnsi="Cambria Math"/>
            <w:lang w:val="ru-RU" w:eastAsia="ru-RU"/>
          </w:rPr>
          <m:t>–</m:t>
        </m:r>
      </m:oMath>
      <w:r w:rsidRPr="00FE6DCB">
        <w:rPr>
          <w:lang w:val="ru-RU" w:eastAsia="ru-RU"/>
        </w:rPr>
        <w:t> постоянные величины, можно</w:t>
      </w:r>
      <w:r>
        <w:rPr>
          <w:lang w:val="ru-RU" w:eastAsia="ru-RU"/>
        </w:rPr>
        <w:t xml:space="preserve"> утверждать</w:t>
      </w:r>
      <w:r w:rsidRPr="00FE6DCB">
        <w:rPr>
          <w:lang w:val="ru-RU" w:eastAsia="ru-RU"/>
        </w:rPr>
        <w:t> </w:t>
      </w:r>
      <w:r w:rsidRPr="00FE6DCB">
        <w:rPr>
          <w:i/>
          <w:iCs/>
          <w:lang w:val="ru-RU" w:eastAsia="ru-RU"/>
        </w:rPr>
        <w:t>R</w:t>
      </w:r>
      <w:r w:rsidRPr="00FE6DCB">
        <w:rPr>
          <w:i/>
          <w:iCs/>
          <w:sz w:val="17"/>
          <w:szCs w:val="17"/>
          <w:vertAlign w:val="subscript"/>
          <w:lang w:val="ru-RU" w:eastAsia="ru-RU"/>
        </w:rPr>
        <w:t>0</w:t>
      </w:r>
      <w:r w:rsidRPr="00FE6DCB">
        <w:rPr>
          <w:i/>
          <w:iCs/>
          <w:lang w:val="ru-RU" w:eastAsia="ru-RU"/>
        </w:rPr>
        <w:t>a = К,</w:t>
      </w:r>
      <w:r w:rsidRPr="00FE6DCB">
        <w:rPr>
          <w:lang w:val="ru-RU" w:eastAsia="ru-RU"/>
        </w:rPr>
        <w:t> т</w:t>
      </w:r>
      <w:r>
        <w:rPr>
          <w:lang w:val="ru-RU" w:eastAsia="ru-RU"/>
        </w:rPr>
        <w:t>аким образом:</w:t>
      </w:r>
    </w:p>
    <w:p w14:paraId="7D575DD3" w14:textId="51B91878" w:rsidR="00DB1D15" w:rsidRDefault="00DB1D15" w:rsidP="00DB1D15">
      <w:pPr>
        <w:pStyle w:val="Textprce"/>
        <w:rPr>
          <w:lang w:val="en-US" w:eastAsia="ru-RU"/>
        </w:rPr>
      </w:pPr>
      <w:proofErr w:type="spellStart"/>
      <w:r w:rsidRPr="003879F9">
        <w:rPr>
          <w:lang w:val="en-US" w:eastAsia="ru-RU"/>
        </w:rPr>
        <w:t>Protože</w:t>
      </w:r>
      <w:proofErr w:type="spellEnd"/>
      <w:r w:rsidRPr="003879F9">
        <w:rPr>
          <w:lang w:val="en-US" w:eastAsia="ru-RU"/>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lang w:val="ru-RU" w:eastAsia="ru-RU"/>
          </w:rPr>
          <m:t>w</m:t>
        </m:r>
        <m:r>
          <w:rPr>
            <w:rFonts w:ascii="Cambria Math" w:hAnsi="Cambria Math"/>
            <w:lang w:val="en-US" w:eastAsia="ru-RU"/>
          </w:rPr>
          <m:t xml:space="preserve"> </m:t>
        </m:r>
        <m:r>
          <m:rPr>
            <m:sty m:val="p"/>
          </m:rPr>
          <w:rPr>
            <w:rFonts w:ascii="Cambria Math" w:hAnsi="Cambria Math"/>
            <w:lang w:val="en-US" w:eastAsia="ru-RU"/>
          </w:rPr>
          <m:t>–</m:t>
        </m:r>
      </m:oMath>
      <w:r w:rsidRPr="003879F9">
        <w:rPr>
          <w:lang w:val="en-US" w:eastAsia="ru-RU"/>
        </w:rPr>
        <w:t xml:space="preserve"> jsou konstantní hodnoty, můžeme tvrdit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lang w:val="en-US" w:eastAsia="ru-RU"/>
          </w:rPr>
          <m:t>a=K</m:t>
        </m:r>
      </m:oMath>
      <w:r w:rsidRPr="003879F9">
        <w:rPr>
          <w:lang w:val="en-US" w:eastAsia="ru-RU"/>
        </w:rPr>
        <w:t>, tedy:</w:t>
      </w:r>
    </w:p>
    <w:tbl>
      <w:tblPr>
        <w:tblStyle w:val="af6"/>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
        <w:gridCol w:w="7030"/>
        <w:gridCol w:w="879"/>
      </w:tblGrid>
      <w:tr w:rsidR="00954267" w14:paraId="6EBAB3D6" w14:textId="77777777" w:rsidTr="00C771D2">
        <w:tc>
          <w:tcPr>
            <w:tcW w:w="500" w:type="pct"/>
          </w:tcPr>
          <w:p w14:paraId="42737307" w14:textId="77777777" w:rsidR="00954267" w:rsidRPr="00523C2B" w:rsidRDefault="00954267" w:rsidP="006511E6">
            <w:pPr>
              <w:pStyle w:val="Textprce"/>
              <w:rPr>
                <w:lang w:val="en-US"/>
              </w:rPr>
            </w:pPr>
          </w:p>
        </w:tc>
        <w:tc>
          <w:tcPr>
            <w:tcW w:w="4000" w:type="pct"/>
          </w:tcPr>
          <w:p w14:paraId="6210B7A5" w14:textId="321E507C" w:rsidR="00954267" w:rsidRDefault="004A3EED" w:rsidP="006511E6">
            <w:pPr>
              <w:pStyle w:val="Textprce"/>
            </w:pPr>
            <m:oMathPara>
              <m:oMath>
                <m:sSub>
                  <m:sSubPr>
                    <m:ctrlPr>
                      <w:rPr>
                        <w:rFonts w:ascii="Cambria Math" w:hAnsi="Cambria Math"/>
                      </w:rPr>
                    </m:ctrlPr>
                  </m:sSubPr>
                  <m:e>
                    <m:r>
                      <w:rPr>
                        <w:rFonts w:ascii="Cambria Math" w:hAnsi="Cambria Math"/>
                      </w:rPr>
                      <m:t>R</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+K</m:t>
                </m:r>
                <m:sSup>
                  <m:sSupPr>
                    <m:ctrlPr>
                      <w:rPr>
                        <w:rFonts w:ascii="Cambria Math" w:hAnsi="Cambria Math"/>
                      </w:rPr>
                    </m:ctrlPr>
                  </m:sSupPr>
                  <m:e>
                    <m:r>
                      <w:rPr>
                        <w:rFonts w:ascii="Cambria Math" w:hAnsi="Cambria Math"/>
                      </w:rPr>
                      <m:t>B</m:t>
                    </m:r>
                  </m:e>
                  <m:sup>
                    <m:r>
                      <w:rPr>
                        <w:rFonts w:ascii="Cambria Math" w:hAnsi="Cambria Math"/>
                      </w:rPr>
                      <m:t>2</m:t>
                    </m:r>
                  </m:sup>
                </m:sSup>
              </m:oMath>
            </m:oMathPara>
          </w:p>
        </w:tc>
        <w:tc>
          <w:tcPr>
            <w:tcW w:w="500" w:type="pct"/>
            <w:vAlign w:val="center"/>
          </w:tcPr>
          <w:p w14:paraId="3662288F" w14:textId="09AC2EFC" w:rsidR="00954267" w:rsidRPr="0018734A" w:rsidRDefault="00954267" w:rsidP="0018734A">
            <w:pPr>
              <w:pStyle w:val="af"/>
            </w:pPr>
            <w:bookmarkStart w:id="68" w:name="_Ref64925379"/>
            <w:r>
              <w:rPr>
                <w:lang w:val="en-US"/>
              </w:rPr>
              <w:t>(</w:t>
            </w:r>
            <w:r>
              <w:fldChar w:fldCharType="begin"/>
            </w:r>
            <w:r>
              <w:instrText xml:space="preserve"> SEQ Rovnice \* ARABIC </w:instrText>
            </w:r>
            <w:r>
              <w:fldChar w:fldCharType="separate"/>
            </w:r>
            <w:r w:rsidR="005E2F22">
              <w:rPr>
                <w:noProof/>
              </w:rPr>
              <w:t>5</w:t>
            </w:r>
            <w:r>
              <w:fldChar w:fldCharType="end"/>
            </w:r>
            <w:r>
              <w:rPr>
                <w:lang w:val="en-US"/>
              </w:rPr>
              <w:t>)</w:t>
            </w:r>
            <w:bookmarkEnd w:id="68"/>
          </w:p>
        </w:tc>
      </w:tr>
    </w:tbl>
    <w:p w14:paraId="3FD6F518" w14:textId="56BAEDBF" w:rsidR="00DB1D15" w:rsidRPr="00F545B3" w:rsidRDefault="00DB1D15" w:rsidP="00DB1D15">
      <w:pPr>
        <w:pStyle w:val="Textprce"/>
        <w:rPr>
          <w:lang w:eastAsia="ru-RU"/>
        </w:rPr>
      </w:pPr>
      <w:r w:rsidRPr="00F545B3">
        <w:rPr>
          <w:lang w:eastAsia="ru-RU"/>
        </w:rPr>
        <w:t xml:space="preserve">Podle </w:t>
      </w:r>
      <w:r w:rsidR="00954267">
        <w:rPr>
          <w:lang w:eastAsia="ru-RU"/>
        </w:rPr>
        <w:t xml:space="preserve">rovnice </w:t>
      </w:r>
      <w:r w:rsidR="00954267">
        <w:rPr>
          <w:lang w:eastAsia="ru-RU"/>
        </w:rPr>
        <w:fldChar w:fldCharType="begin"/>
      </w:r>
      <w:r w:rsidR="00954267">
        <w:rPr>
          <w:lang w:eastAsia="ru-RU"/>
        </w:rPr>
        <w:instrText xml:space="preserve"> REF _Ref64925379 \h </w:instrText>
      </w:r>
      <w:r w:rsidR="00954267">
        <w:rPr>
          <w:lang w:eastAsia="ru-RU"/>
        </w:rPr>
      </w:r>
      <w:r w:rsidR="00954267">
        <w:rPr>
          <w:lang w:eastAsia="ru-RU"/>
        </w:rPr>
        <w:fldChar w:fldCharType="separate"/>
      </w:r>
      <w:r w:rsidR="005E2F22" w:rsidRPr="00B24A5E">
        <w:t>(</w:t>
      </w:r>
      <w:r w:rsidR="005E2F22">
        <w:rPr>
          <w:noProof/>
        </w:rPr>
        <w:t>5</w:t>
      </w:r>
      <w:r w:rsidR="005E2F22" w:rsidRPr="00B24A5E">
        <w:t>)</w:t>
      </w:r>
      <w:r w:rsidR="00954267">
        <w:rPr>
          <w:lang w:eastAsia="ru-RU"/>
        </w:rPr>
        <w:fldChar w:fldCharType="end"/>
      </w:r>
      <w:r w:rsidRPr="00F545B3">
        <w:rPr>
          <w:lang w:eastAsia="ru-RU"/>
        </w:rPr>
        <w:t xml:space="preserve"> vidíme, že pro velké hodnoty </w:t>
      </w:r>
      <m:oMath>
        <m:r>
          <w:rPr>
            <w:rFonts w:ascii="Cambria Math" w:hAnsi="Cambria Math"/>
          </w:rPr>
          <m:t>B</m:t>
        </m:r>
      </m:oMath>
      <w:r w:rsidRPr="00F545B3">
        <w:rPr>
          <w:lang w:eastAsia="ru-RU"/>
        </w:rPr>
        <w:t xml:space="preserve"> se závislost stává téměř lineární.</w:t>
      </w:r>
    </w:p>
    <w:p w14:paraId="34855F54" w14:textId="77777777" w:rsidR="00DB1D15" w:rsidRPr="00F545B3" w:rsidRDefault="00DB1D15" w:rsidP="00DB1D15">
      <w:pPr>
        <w:pStyle w:val="Textprce"/>
        <w:rPr>
          <w:lang w:eastAsia="ru-RU"/>
        </w:rPr>
      </w:pPr>
      <w:proofErr w:type="spellStart"/>
      <w:r w:rsidRPr="00F545B3">
        <w:rPr>
          <w:lang w:eastAsia="ru-RU"/>
        </w:rPr>
        <w:t>Magnetorezistory</w:t>
      </w:r>
      <w:proofErr w:type="spellEnd"/>
      <w:r w:rsidRPr="00F545B3">
        <w:rPr>
          <w:lang w:eastAsia="ru-RU"/>
        </w:rPr>
        <w:t xml:space="preserve"> se používají k měření magnetické indukce, a to jak při konstantní hodnotě úhlu </w:t>
      </w:r>
      <w:r w:rsidRPr="00E155F1">
        <w:rPr>
          <w:lang w:val="ru-RU" w:eastAsia="ru-RU"/>
        </w:rPr>
        <w:t>α</w:t>
      </w:r>
      <w:r w:rsidRPr="00F545B3">
        <w:rPr>
          <w:lang w:eastAsia="ru-RU"/>
        </w:rPr>
        <w:t xml:space="preserve">, tak při konstantě </w:t>
      </w:r>
      <m:oMath>
        <m:r>
          <w:rPr>
            <w:rFonts w:ascii="Cambria Math" w:hAnsi="Cambria Math"/>
          </w:rPr>
          <m:t>B</m:t>
        </m:r>
      </m:oMath>
      <w:r w:rsidRPr="00F545B3">
        <w:rPr>
          <w:lang w:eastAsia="ru-RU"/>
        </w:rPr>
        <w:t xml:space="preserve"> (pro měření úhlu otáčení).</w:t>
      </w:r>
    </w:p>
    <w:p w14:paraId="7BA6E989" w14:textId="005C7EB4" w:rsidR="00DB1D15" w:rsidRDefault="00DB1D15" w:rsidP="00DB1D15">
      <w:pPr>
        <w:pStyle w:val="Textprce"/>
        <w:rPr>
          <w:lang w:eastAsia="ru-RU"/>
        </w:rPr>
      </w:pPr>
      <w:r w:rsidRPr="00F545B3">
        <w:rPr>
          <w:lang w:eastAsia="ru-RU"/>
        </w:rPr>
        <w:t>Na základě úhlu mezi směrem proudu a magnetizačním vektorem se mění odpor filmu. Změny závisí na směru magnetizace vnitřních domén vrstvy, když jsou vystaveny vnějšímu magnetickému poli. Při úhlu 90° je odpor minimální a při úhlu 0° maximální. Podle</w:t>
      </w:r>
      <w:r w:rsidR="00F26582">
        <w:rPr>
          <w:lang w:eastAsia="ru-RU"/>
        </w:rPr>
        <w:t xml:space="preserve"> rovnice </w:t>
      </w:r>
      <w:r w:rsidR="00F26582">
        <w:rPr>
          <w:lang w:eastAsia="ru-RU"/>
        </w:rPr>
        <w:fldChar w:fldCharType="begin"/>
      </w:r>
      <w:r w:rsidR="00F26582">
        <w:rPr>
          <w:lang w:eastAsia="ru-RU"/>
        </w:rPr>
        <w:instrText xml:space="preserve"> REF _Ref64925210 \h </w:instrText>
      </w:r>
      <w:r w:rsidR="00F26582">
        <w:rPr>
          <w:lang w:eastAsia="ru-RU"/>
        </w:rPr>
      </w:r>
      <w:r w:rsidR="00F26582">
        <w:rPr>
          <w:lang w:eastAsia="ru-RU"/>
        </w:rPr>
        <w:fldChar w:fldCharType="separate"/>
      </w:r>
      <w:r w:rsidR="005E2F22" w:rsidRPr="00B24A5E">
        <w:t>(</w:t>
      </w:r>
      <w:r w:rsidR="005E2F22">
        <w:rPr>
          <w:noProof/>
        </w:rPr>
        <w:t>3</w:t>
      </w:r>
      <w:r w:rsidR="005E2F22" w:rsidRPr="00B24A5E">
        <w:t>)</w:t>
      </w:r>
      <w:r w:rsidR="00F26582">
        <w:rPr>
          <w:lang w:eastAsia="ru-RU"/>
        </w:rPr>
        <w:fldChar w:fldCharType="end"/>
      </w:r>
      <w:r w:rsidRPr="00F545B3">
        <w:rPr>
          <w:lang w:eastAsia="ru-RU"/>
        </w:rPr>
        <w:t xml:space="preserve">, s přihlédnutím k úhlu rotace magnetu, </w:t>
      </w:r>
      <w:r w:rsidR="00B95F21">
        <w:rPr>
          <w:lang w:eastAsia="ru-RU"/>
        </w:rPr>
        <w:t xml:space="preserve">rovnice bude </w:t>
      </w:r>
      <w:r w:rsidRPr="00F545B3">
        <w:rPr>
          <w:lang w:eastAsia="ru-RU"/>
        </w:rPr>
        <w:t xml:space="preserve">vypadat </w:t>
      </w:r>
      <w:r w:rsidR="00B95F21">
        <w:rPr>
          <w:lang w:eastAsia="ru-RU"/>
        </w:rPr>
        <w:fldChar w:fldCharType="begin"/>
      </w:r>
      <w:r w:rsidR="00B95F21">
        <w:rPr>
          <w:lang w:eastAsia="ru-RU"/>
        </w:rPr>
        <w:instrText xml:space="preserve"> REF _Ref64925627 \h </w:instrText>
      </w:r>
      <w:r w:rsidR="00B95F21">
        <w:rPr>
          <w:lang w:eastAsia="ru-RU"/>
        </w:rPr>
      </w:r>
      <w:r w:rsidR="00B95F21">
        <w:rPr>
          <w:lang w:eastAsia="ru-RU"/>
        </w:rPr>
        <w:fldChar w:fldCharType="separate"/>
      </w:r>
      <w:r w:rsidR="005E2F22" w:rsidRPr="00B24A5E">
        <w:t>(</w:t>
      </w:r>
      <w:r w:rsidR="005E2F22">
        <w:rPr>
          <w:noProof/>
        </w:rPr>
        <w:t>6</w:t>
      </w:r>
      <w:r w:rsidR="005E2F22" w:rsidRPr="00B24A5E">
        <w:t>)</w:t>
      </w:r>
      <w:r w:rsidR="00B95F21">
        <w:rPr>
          <w:lang w:eastAsia="ru-RU"/>
        </w:rPr>
        <w:fldChar w:fldCharType="end"/>
      </w:r>
      <w:r w:rsidRPr="00F545B3">
        <w:rPr>
          <w:lang w:eastAsia="ru-RU"/>
        </w:rPr>
        <w:t xml:space="preserve">. V tomto případě, je-li úhel </w:t>
      </w:r>
      <m:oMath>
        <m:r>
          <w:rPr>
            <w:rFonts w:ascii="Cambria Math" w:hAnsi="Cambria Math"/>
          </w:rPr>
          <m:t>oc</m:t>
        </m:r>
      </m:oMath>
      <w:r w:rsidRPr="00F545B3">
        <w:rPr>
          <w:lang w:eastAsia="ru-RU"/>
        </w:rPr>
        <w:t xml:space="preserve"> roven nule, lze hodnotu relativního odporu vypočítat podle</w:t>
      </w:r>
      <w:r w:rsidR="00667057">
        <w:rPr>
          <w:lang w:eastAsia="ru-RU"/>
        </w:rPr>
        <w:t xml:space="preserve"> rovnice </w:t>
      </w:r>
      <w:r w:rsidR="00667057">
        <w:rPr>
          <w:lang w:eastAsia="ru-RU"/>
        </w:rPr>
        <w:fldChar w:fldCharType="begin"/>
      </w:r>
      <w:r w:rsidR="00667057">
        <w:rPr>
          <w:lang w:eastAsia="ru-RU"/>
        </w:rPr>
        <w:instrText xml:space="preserve"> REF _Ref64925743 \h </w:instrText>
      </w:r>
      <w:r w:rsidR="00667057">
        <w:rPr>
          <w:lang w:eastAsia="ru-RU"/>
        </w:rPr>
      </w:r>
      <w:r w:rsidR="00667057">
        <w:rPr>
          <w:lang w:eastAsia="ru-RU"/>
        </w:rPr>
        <w:fldChar w:fldCharType="separate"/>
      </w:r>
      <w:r w:rsidR="005E2F22" w:rsidRPr="00B24A5E">
        <w:t>(</w:t>
      </w:r>
      <w:r w:rsidR="005E2F22">
        <w:rPr>
          <w:noProof/>
        </w:rPr>
        <w:t>7</w:t>
      </w:r>
      <w:r w:rsidR="005E2F22" w:rsidRPr="00B24A5E">
        <w:t>)</w:t>
      </w:r>
      <w:r w:rsidR="00667057">
        <w:rPr>
          <w:lang w:eastAsia="ru-RU"/>
        </w:rPr>
        <w:fldChar w:fldCharType="end"/>
      </w:r>
      <w:r w:rsidRPr="00F545B3">
        <w:rPr>
          <w:lang w:eastAsia="ru-RU"/>
        </w:rPr>
        <w:t>. Směr vektorů magnetické indukce se shoduje se směrem proudových vektorů.</w:t>
      </w:r>
    </w:p>
    <w:tbl>
      <w:tblPr>
        <w:tblStyle w:val="af6"/>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
        <w:gridCol w:w="7030"/>
        <w:gridCol w:w="879"/>
      </w:tblGrid>
      <w:tr w:rsidR="00F26582" w14:paraId="5E97E72F" w14:textId="77777777" w:rsidTr="00C771D2">
        <w:tc>
          <w:tcPr>
            <w:tcW w:w="500" w:type="pct"/>
          </w:tcPr>
          <w:p w14:paraId="219C926E" w14:textId="77777777" w:rsidR="00F26582" w:rsidRPr="00523C2B" w:rsidRDefault="00F26582" w:rsidP="006511E6">
            <w:pPr>
              <w:pStyle w:val="Textprce"/>
              <w:rPr>
                <w:lang w:val="cs-CZ"/>
              </w:rPr>
            </w:pPr>
          </w:p>
        </w:tc>
        <w:tc>
          <w:tcPr>
            <w:tcW w:w="4000" w:type="pct"/>
          </w:tcPr>
          <w:p w14:paraId="0EAA528A" w14:textId="5246102E" w:rsidR="00F26582" w:rsidRDefault="004A3EED" w:rsidP="006511E6">
            <w:pPr>
              <w:pStyle w:val="Textprce"/>
            </w:pPr>
            <m:oMathPara>
              <m:oMath>
                <m:f>
                  <m:fPr>
                    <m:ctrlPr>
                      <w:rPr>
                        <w:rFonts w:ascii="Cambria Math" w:hAnsi="Cambria Math"/>
                      </w:rPr>
                    </m:ctrlPr>
                  </m:fPr>
                  <m:num>
                    <m:r>
                      <w:rPr>
                        <w:rFonts w:ascii="Cambria Math" w:hAnsi="Cambria Math"/>
                      </w:rPr>
                      <m:t>△R</m:t>
                    </m:r>
                  </m:num>
                  <m:den>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=a</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*cosα</m:t>
                </m:r>
              </m:oMath>
            </m:oMathPara>
          </w:p>
        </w:tc>
        <w:tc>
          <w:tcPr>
            <w:tcW w:w="500" w:type="pct"/>
            <w:vAlign w:val="center"/>
          </w:tcPr>
          <w:p w14:paraId="372D4409" w14:textId="4F96DAAB" w:rsidR="00F26582" w:rsidRPr="0018734A" w:rsidRDefault="00F26582" w:rsidP="0018734A">
            <w:pPr>
              <w:pStyle w:val="af"/>
            </w:pPr>
            <w:bookmarkStart w:id="69" w:name="_Ref64925627"/>
            <w:r>
              <w:rPr>
                <w:lang w:val="en-US"/>
              </w:rPr>
              <w:t>(</w:t>
            </w:r>
            <w:r>
              <w:fldChar w:fldCharType="begin"/>
            </w:r>
            <w:r>
              <w:instrText xml:space="preserve"> SEQ Rovnice \* ARABIC </w:instrText>
            </w:r>
            <w:r>
              <w:fldChar w:fldCharType="separate"/>
            </w:r>
            <w:r w:rsidR="005E2F22">
              <w:rPr>
                <w:noProof/>
              </w:rPr>
              <w:t>6</w:t>
            </w:r>
            <w:r>
              <w:fldChar w:fldCharType="end"/>
            </w:r>
            <w:r>
              <w:rPr>
                <w:lang w:val="en-US"/>
              </w:rPr>
              <w:t>)</w:t>
            </w:r>
            <w:bookmarkEnd w:id="69"/>
          </w:p>
        </w:tc>
      </w:tr>
      <w:tr w:rsidR="00F26582" w14:paraId="54C6DBEC" w14:textId="77777777" w:rsidTr="00C771D2">
        <w:tc>
          <w:tcPr>
            <w:tcW w:w="500" w:type="pct"/>
          </w:tcPr>
          <w:p w14:paraId="00501163" w14:textId="77777777" w:rsidR="00F26582" w:rsidRDefault="00F26582" w:rsidP="006511E6">
            <w:pPr>
              <w:pStyle w:val="Textprce"/>
            </w:pPr>
          </w:p>
        </w:tc>
        <w:tc>
          <w:tcPr>
            <w:tcW w:w="4000" w:type="pct"/>
          </w:tcPr>
          <w:p w14:paraId="1AB7B88B" w14:textId="15FC7441" w:rsidR="00F26582" w:rsidRDefault="004A3EED" w:rsidP="006511E6">
            <w:pPr>
              <w:pStyle w:val="Textprce"/>
            </w:pPr>
            <m:oMathPara>
              <m:oMath>
                <m:f>
                  <m:fPr>
                    <m:ctrlPr>
                      <w:rPr>
                        <w:rFonts w:ascii="Cambria Math" w:hAnsi="Cambria Math"/>
                      </w:rPr>
                    </m:ctrlPr>
                  </m:fPr>
                  <m:num>
                    <m:r>
                      <w:rPr>
                        <w:rFonts w:ascii="Cambria Math" w:hAnsi="Cambria Math"/>
                      </w:rPr>
                      <m:t>△R</m:t>
                    </m:r>
                  </m:num>
                  <m:den>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=a</m:t>
                </m:r>
                <m:sSup>
                  <m:sSupPr>
                    <m:ctrlPr>
                      <w:rPr>
                        <w:rFonts w:ascii="Cambria Math" w:hAnsi="Cambria Math"/>
                      </w:rPr>
                    </m:ctrlPr>
                  </m:sSupPr>
                  <m:e>
                    <m:r>
                      <w:rPr>
                        <w:rFonts w:ascii="Cambria Math" w:hAnsi="Cambria Math"/>
                      </w:rPr>
                      <m:t>B</m:t>
                    </m:r>
                  </m:e>
                  <m:sup>
                    <m:r>
                      <w:rPr>
                        <w:rFonts w:ascii="Cambria Math" w:hAnsi="Cambria Math"/>
                      </w:rPr>
                      <m:t>2</m:t>
                    </m:r>
                  </m:sup>
                </m:sSup>
              </m:oMath>
            </m:oMathPara>
          </w:p>
        </w:tc>
        <w:tc>
          <w:tcPr>
            <w:tcW w:w="500" w:type="pct"/>
            <w:vAlign w:val="center"/>
          </w:tcPr>
          <w:p w14:paraId="152F5B1B" w14:textId="1113173A" w:rsidR="00F26582" w:rsidRPr="0018734A" w:rsidRDefault="00F26582" w:rsidP="0018734A">
            <w:pPr>
              <w:pStyle w:val="af"/>
            </w:pPr>
            <w:bookmarkStart w:id="70" w:name="_Ref64925743"/>
            <w:r>
              <w:rPr>
                <w:lang w:val="en-US"/>
              </w:rPr>
              <w:t>(</w:t>
            </w:r>
            <w:r>
              <w:fldChar w:fldCharType="begin"/>
            </w:r>
            <w:r>
              <w:instrText xml:space="preserve"> SEQ Rovnice \* ARABIC </w:instrText>
            </w:r>
            <w:r>
              <w:fldChar w:fldCharType="separate"/>
            </w:r>
            <w:r w:rsidR="005E2F22">
              <w:rPr>
                <w:noProof/>
              </w:rPr>
              <w:t>7</w:t>
            </w:r>
            <w:r>
              <w:fldChar w:fldCharType="end"/>
            </w:r>
            <w:r>
              <w:rPr>
                <w:lang w:val="en-US"/>
              </w:rPr>
              <w:t>)</w:t>
            </w:r>
            <w:bookmarkEnd w:id="70"/>
          </w:p>
        </w:tc>
      </w:tr>
    </w:tbl>
    <w:p w14:paraId="5685E9AF" w14:textId="7B9B2366" w:rsidR="00DB1D15" w:rsidRPr="00805930" w:rsidRDefault="00DB1D15" w:rsidP="00DB1D15">
      <w:pPr>
        <w:pStyle w:val="Textprce"/>
        <w:rPr>
          <w:lang w:eastAsia="ru-RU"/>
        </w:rPr>
      </w:pPr>
      <w:r w:rsidRPr="00805930">
        <w:rPr>
          <w:lang w:eastAsia="ru-RU"/>
        </w:rPr>
        <w:t xml:space="preserve">Pokud se úhel </w:t>
      </w:r>
      <m:oMath>
        <m:r>
          <w:rPr>
            <w:rFonts w:ascii="Cambria Math" w:hAnsi="Cambria Math"/>
          </w:rPr>
          <m:t>α</m:t>
        </m:r>
      </m:oMath>
      <w:r>
        <w:t xml:space="preserve"> </w:t>
      </w:r>
      <w:r w:rsidRPr="00805930">
        <w:rPr>
          <w:lang w:eastAsia="ru-RU"/>
        </w:rPr>
        <w:t xml:space="preserve">zvětší, relativní změna odporu se sníží a dosáhne nuly při </w:t>
      </w:r>
      <m:oMath>
        <m:r>
          <w:rPr>
            <w:rFonts w:ascii="Cambria Math" w:hAnsi="Cambria Math"/>
          </w:rPr>
          <m:t>α=90°</m:t>
        </m:r>
      </m:oMath>
      <w:r w:rsidRPr="00805930">
        <w:rPr>
          <w:lang w:eastAsia="ru-RU"/>
        </w:rPr>
        <w:t xml:space="preserve">, pak budou indukční a proudové vektory navzájem kolmé. Pokud budeme i nadále zvyšovat </w:t>
      </w:r>
      <m:oMath>
        <m:r>
          <w:rPr>
            <w:rFonts w:ascii="Cambria Math" w:hAnsi="Cambria Math"/>
          </w:rPr>
          <m:t>α</m:t>
        </m:r>
      </m:oMath>
      <w:r w:rsidRPr="00805930">
        <w:rPr>
          <w:lang w:eastAsia="ru-RU"/>
        </w:rPr>
        <w:t xml:space="preserve">, bude pozorováno zvýšení </w:t>
      </w:r>
      <m:oMath>
        <m:r>
          <w:rPr>
            <w:rFonts w:ascii="Cambria Math" w:hAnsi="Cambria Math"/>
          </w:rPr>
          <m:t>AR/</m:t>
        </m:r>
        <m:sSub>
          <m:sSubPr>
            <m:ctrlPr>
              <w:rPr>
                <w:rFonts w:ascii="Cambria Math" w:hAnsi="Cambria Math"/>
              </w:rPr>
            </m:ctrlPr>
          </m:sSubPr>
          <m:e>
            <m:r>
              <w:rPr>
                <w:rFonts w:ascii="Cambria Math" w:hAnsi="Cambria Math"/>
              </w:rPr>
              <m:t>R</m:t>
            </m:r>
          </m:e>
          <m:sub>
            <m:r>
              <w:rPr>
                <w:rFonts w:ascii="Cambria Math" w:hAnsi="Cambria Math"/>
              </w:rPr>
              <m:t>0</m:t>
            </m:r>
          </m:sub>
        </m:sSub>
      </m:oMath>
      <w:r w:rsidRPr="00805930">
        <w:rPr>
          <w:lang w:eastAsia="ru-RU"/>
        </w:rPr>
        <w:t>, pouze s opačným znaménkem.</w:t>
      </w:r>
    </w:p>
    <w:p w14:paraId="6A62CD8A" w14:textId="43EFA813" w:rsidR="00DB1D15" w:rsidRPr="00E42CCC" w:rsidRDefault="00DB1D15" w:rsidP="00DB1D15">
      <w:pPr>
        <w:pStyle w:val="Textprce"/>
        <w:rPr>
          <w:lang w:eastAsia="ru-RU"/>
        </w:rPr>
      </w:pPr>
      <w:r w:rsidRPr="00E42CCC">
        <w:rPr>
          <w:lang w:eastAsia="ru-RU"/>
        </w:rPr>
        <w:t xml:space="preserve">Strukturálně je </w:t>
      </w:r>
      <w:proofErr w:type="spellStart"/>
      <w:r w:rsidRPr="00E42CCC">
        <w:rPr>
          <w:lang w:eastAsia="ru-RU"/>
        </w:rPr>
        <w:t>magnetorezistor</w:t>
      </w:r>
      <w:proofErr w:type="spellEnd"/>
      <w:r w:rsidRPr="00E42CCC">
        <w:rPr>
          <w:lang w:eastAsia="ru-RU"/>
        </w:rPr>
        <w:t xml:space="preserve"> vyroben ve formě izolačního substrátu s nalepenou polovodičovou vrstvou, který je zvenčí chráněn lakem. Substrát hraje roli mechanického rámu, který dodává struktuře pevnost </w:t>
      </w:r>
      <w:r w:rsidR="000942ED" w:rsidRPr="00E42CCC">
        <w:rPr>
          <w:lang w:eastAsia="ru-RU"/>
        </w:rPr>
        <w:t xml:space="preserve">na </w:t>
      </w:r>
      <w:r w:rsidR="000942ED">
        <w:rPr>
          <w:lang w:eastAsia="ru-RU"/>
        </w:rPr>
        <w:t>obrázků</w:t>
      </w:r>
      <w:r w:rsidR="000942ED" w:rsidRPr="00E42CCC">
        <w:rPr>
          <w:lang w:eastAsia="ru-RU"/>
        </w:rPr>
        <w:t xml:space="preserve"> (</w:t>
      </w:r>
      <w:r w:rsidR="000942ED">
        <w:rPr>
          <w:lang w:val="ru-RU" w:eastAsia="ru-RU"/>
        </w:rPr>
        <w:fldChar w:fldCharType="begin"/>
      </w:r>
      <w:r w:rsidR="000942ED" w:rsidRPr="00E42CCC">
        <w:rPr>
          <w:lang w:eastAsia="ru-RU"/>
        </w:rPr>
        <w:instrText xml:space="preserve"> REF _Ref64926476 \h </w:instrText>
      </w:r>
      <w:r w:rsidR="000942ED">
        <w:rPr>
          <w:lang w:val="ru-RU" w:eastAsia="ru-RU"/>
        </w:rPr>
      </w:r>
      <w:r w:rsidR="000942ED">
        <w:rPr>
          <w:lang w:val="ru-RU" w:eastAsia="ru-RU"/>
        </w:rPr>
        <w:fldChar w:fldCharType="separate"/>
      </w:r>
      <w:r w:rsidR="005E2F22">
        <w:t xml:space="preserve">Obrázek </w:t>
      </w:r>
      <w:r w:rsidR="005E2F22">
        <w:rPr>
          <w:noProof/>
        </w:rPr>
        <w:t>10</w:t>
      </w:r>
      <w:r w:rsidR="000942ED">
        <w:rPr>
          <w:lang w:val="ru-RU" w:eastAsia="ru-RU"/>
        </w:rPr>
        <w:fldChar w:fldCharType="end"/>
      </w:r>
      <w:r w:rsidR="000942ED" w:rsidRPr="00E42CCC">
        <w:rPr>
          <w:lang w:eastAsia="ru-RU"/>
        </w:rPr>
        <w:t>)</w:t>
      </w:r>
      <w:r w:rsidRPr="00E42CCC">
        <w:rPr>
          <w:lang w:eastAsia="ru-RU"/>
        </w:rPr>
        <w:t xml:space="preserve">. K měření magnetického pole však jeden takový prvek nestačí; k tomu je vytvořen obvod měřicího můstku </w:t>
      </w:r>
      <w:r w:rsidR="007E6432" w:rsidRPr="00E42CCC">
        <w:rPr>
          <w:lang w:eastAsia="ru-RU"/>
        </w:rPr>
        <w:t xml:space="preserve">na </w:t>
      </w:r>
      <w:r w:rsidR="007E6432">
        <w:rPr>
          <w:lang w:eastAsia="ru-RU"/>
        </w:rPr>
        <w:t>obrázků</w:t>
      </w:r>
      <w:r w:rsidR="007E6432" w:rsidRPr="00E42CCC">
        <w:rPr>
          <w:lang w:eastAsia="ru-RU"/>
        </w:rPr>
        <w:t xml:space="preserve"> </w:t>
      </w:r>
      <w:r w:rsidR="00A22866" w:rsidRPr="00E42CCC">
        <w:rPr>
          <w:lang w:eastAsia="ru-RU"/>
        </w:rPr>
        <w:t>(</w:t>
      </w:r>
      <w:r w:rsidR="007E6432">
        <w:rPr>
          <w:lang w:val="ru-RU" w:eastAsia="ru-RU"/>
        </w:rPr>
        <w:fldChar w:fldCharType="begin"/>
      </w:r>
      <w:r w:rsidR="007E6432" w:rsidRPr="00E42CCC">
        <w:rPr>
          <w:lang w:eastAsia="ru-RU"/>
        </w:rPr>
        <w:instrText xml:space="preserve"> REF _Ref64927099 \h </w:instrText>
      </w:r>
      <w:r w:rsidR="007E6432">
        <w:rPr>
          <w:lang w:val="ru-RU" w:eastAsia="ru-RU"/>
        </w:rPr>
      </w:r>
      <w:r w:rsidR="007E6432">
        <w:rPr>
          <w:lang w:val="ru-RU" w:eastAsia="ru-RU"/>
        </w:rPr>
        <w:fldChar w:fldCharType="separate"/>
      </w:r>
      <w:r w:rsidR="005E2F22">
        <w:t xml:space="preserve">Obrázek </w:t>
      </w:r>
      <w:r w:rsidR="005E2F22">
        <w:rPr>
          <w:noProof/>
        </w:rPr>
        <w:t>11</w:t>
      </w:r>
      <w:r w:rsidR="007E6432">
        <w:rPr>
          <w:lang w:val="ru-RU" w:eastAsia="ru-RU"/>
        </w:rPr>
        <w:fldChar w:fldCharType="end"/>
      </w:r>
      <w:r w:rsidR="00A22866" w:rsidRPr="00E42CCC">
        <w:rPr>
          <w:lang w:eastAsia="ru-RU"/>
        </w:rPr>
        <w:t>)</w:t>
      </w:r>
      <w:r w:rsidR="00494E15" w:rsidRPr="00E42CCC">
        <w:rPr>
          <w:lang w:eastAsia="ru-RU"/>
        </w:rPr>
        <w:t xml:space="preserve"> </w:t>
      </w:r>
      <w:r w:rsidR="000F0396" w:rsidRPr="00E42CCC">
        <w:rPr>
          <w:lang w:eastAsia="ru-RU"/>
        </w:rPr>
        <w:t>ve</w:t>
      </w:r>
      <w:r w:rsidRPr="00E42CCC">
        <w:rPr>
          <w:lang w:eastAsia="ru-RU"/>
        </w:rPr>
        <w:t xml:space="preserve"> forma integrovaného čipu. V tomto případě čtyři připojené </w:t>
      </w:r>
      <w:proofErr w:type="spellStart"/>
      <w:r w:rsidRPr="00E42CCC">
        <w:rPr>
          <w:lang w:eastAsia="ru-RU"/>
        </w:rPr>
        <w:t>magnetorezistory</w:t>
      </w:r>
      <w:proofErr w:type="spellEnd"/>
      <w:r w:rsidRPr="00E42CCC">
        <w:rPr>
          <w:lang w:eastAsia="ru-RU"/>
        </w:rPr>
        <w:t xml:space="preserve"> mění svůj odpor, když vstupují do magnetického pole. Všimněte si, že </w:t>
      </w:r>
      <w:r w:rsidRPr="00E42CCC">
        <w:rPr>
          <w:lang w:eastAsia="ru-RU"/>
        </w:rPr>
        <w:lastRenderedPageBreak/>
        <w:t>odpor se mění v sousedních pažích, naproti znaménku. Při vystavení magnetickému poli se stejnou polaritou bude změna odporu rezistorů R1 a R3 se stejným znaménkem a změna v druhém rameni R2 a R4 bude s opačným znaménkem. Tento obvod zdvojnásobuje citlivost magnetometru. Poté výstupní signál přejde na vstup lineárního zesilovače a poté do elektronického obvodu pro zpracování měřeného signálu.</w:t>
      </w:r>
    </w:p>
    <w:p w14:paraId="3D4A17B0" w14:textId="77777777" w:rsidR="00DF28F5" w:rsidRDefault="00DF28F5" w:rsidP="00DF28F5">
      <w:pPr>
        <w:pStyle w:val="Textprce"/>
        <w:keepNext/>
        <w:jc w:val="center"/>
      </w:pPr>
      <w:r>
        <w:rPr>
          <w:noProof/>
          <w:lang w:val="ru-RU"/>
        </w:rPr>
        <w:drawing>
          <wp:inline distT="0" distB="0" distL="0" distR="0" wp14:anchorId="6F2C6536" wp14:editId="5D83B7B4">
            <wp:extent cx="3692441" cy="2221018"/>
            <wp:effectExtent l="0" t="0" r="3810" b="82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1514" cy="2232490"/>
                    </a:xfrm>
                    <a:prstGeom prst="rect">
                      <a:avLst/>
                    </a:prstGeom>
                    <a:noFill/>
                    <a:ln>
                      <a:noFill/>
                    </a:ln>
                  </pic:spPr>
                </pic:pic>
              </a:graphicData>
            </a:graphic>
          </wp:inline>
        </w:drawing>
      </w:r>
    </w:p>
    <w:p w14:paraId="7AF4B95F" w14:textId="19BE21DF" w:rsidR="00DF28F5" w:rsidRPr="00DF28F5" w:rsidRDefault="00DF28F5" w:rsidP="00DF28F5">
      <w:pPr>
        <w:pStyle w:val="af"/>
        <w:rPr>
          <w:lang w:val="ru-RU"/>
        </w:rPr>
      </w:pPr>
      <w:bookmarkStart w:id="71" w:name="_Ref64926476"/>
      <w:bookmarkStart w:id="72" w:name="_Toc65182289"/>
      <w:r>
        <w:t xml:space="preserve">Obrázek </w:t>
      </w:r>
      <w:fldSimple w:instr=" SEQ Obrázek \* ARABIC ">
        <w:r w:rsidR="005E2F22">
          <w:rPr>
            <w:noProof/>
          </w:rPr>
          <w:t>10</w:t>
        </w:r>
      </w:fldSimple>
      <w:bookmarkEnd w:id="71"/>
      <w:r>
        <w:rPr>
          <w:lang w:val="ru-RU"/>
        </w:rPr>
        <w:t xml:space="preserve"> </w:t>
      </w:r>
      <w:proofErr w:type="spellStart"/>
      <w:r w:rsidRPr="00DF28F5">
        <w:rPr>
          <w:lang w:val="ru-RU"/>
        </w:rPr>
        <w:t>Zjednodušený</w:t>
      </w:r>
      <w:proofErr w:type="spellEnd"/>
      <w:r w:rsidRPr="00DF28F5">
        <w:rPr>
          <w:lang w:val="ru-RU"/>
        </w:rPr>
        <w:t xml:space="preserve"> </w:t>
      </w:r>
      <w:proofErr w:type="spellStart"/>
      <w:r w:rsidRPr="00DF28F5">
        <w:rPr>
          <w:lang w:val="ru-RU"/>
        </w:rPr>
        <w:t>obraz</w:t>
      </w:r>
      <w:proofErr w:type="spellEnd"/>
      <w:r w:rsidRPr="00DF28F5">
        <w:rPr>
          <w:lang w:val="ru-RU"/>
        </w:rPr>
        <w:t xml:space="preserve"> </w:t>
      </w:r>
      <w:proofErr w:type="spellStart"/>
      <w:r w:rsidRPr="00DF28F5">
        <w:rPr>
          <w:lang w:val="ru-RU"/>
        </w:rPr>
        <w:t>magnetorezistoru</w:t>
      </w:r>
      <w:proofErr w:type="spellEnd"/>
      <w:r>
        <w:rPr>
          <w:lang w:val="ru-RU"/>
        </w:rPr>
        <w:t xml:space="preserve"> </w:t>
      </w:r>
      <w:sdt>
        <w:sdtPr>
          <w:rPr>
            <w:lang w:val="ru-RU"/>
          </w:rPr>
          <w:id w:val="-2039805997"/>
          <w:citation/>
        </w:sdtPr>
        <w:sdtContent>
          <w:r>
            <w:rPr>
              <w:lang w:val="ru-RU"/>
            </w:rPr>
            <w:fldChar w:fldCharType="begin"/>
          </w:r>
          <w:r>
            <w:rPr>
              <w:lang w:val="ru-RU"/>
            </w:rPr>
            <w:instrText xml:space="preserve"> CITATION yVJo5alyi19NRyLV </w:instrText>
          </w:r>
          <w:r>
            <w:rPr>
              <w:lang w:val="ru-RU"/>
            </w:rPr>
            <w:fldChar w:fldCharType="separate"/>
          </w:r>
          <w:r w:rsidR="005E2F22" w:rsidRPr="005E2F22">
            <w:rPr>
              <w:noProof/>
              <w:lang w:val="ru-RU"/>
            </w:rPr>
            <w:t>[14]</w:t>
          </w:r>
          <w:r>
            <w:rPr>
              <w:lang w:val="ru-RU"/>
            </w:rPr>
            <w:fldChar w:fldCharType="end"/>
          </w:r>
        </w:sdtContent>
      </w:sdt>
      <w:bookmarkEnd w:id="72"/>
    </w:p>
    <w:p w14:paraId="582AE516" w14:textId="77777777" w:rsidR="0034286B" w:rsidRDefault="00494E15" w:rsidP="0034286B">
      <w:pPr>
        <w:pStyle w:val="Textprce"/>
        <w:keepNext/>
        <w:jc w:val="center"/>
      </w:pPr>
      <w:r>
        <w:rPr>
          <w:noProof/>
          <w:lang w:val="ru-RU"/>
        </w:rPr>
        <w:drawing>
          <wp:inline distT="0" distB="0" distL="0" distR="0" wp14:anchorId="74910334" wp14:editId="4809ED21">
            <wp:extent cx="4148667" cy="2316149"/>
            <wp:effectExtent l="0" t="0" r="4445"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hqprint">
                      <a:extLst>
                        <a:ext uri="{28A0092B-C50C-407E-A947-70E740481C1C}">
                          <a14:useLocalDpi xmlns:a14="http://schemas.microsoft.com/office/drawing/2010/main" val="0"/>
                        </a:ext>
                      </a:extLst>
                    </a:blip>
                    <a:srcRect/>
                    <a:stretch>
                      <a:fillRect/>
                    </a:stretch>
                  </pic:blipFill>
                  <pic:spPr bwMode="auto">
                    <a:xfrm>
                      <a:off x="0" y="0"/>
                      <a:ext cx="4192505" cy="2340623"/>
                    </a:xfrm>
                    <a:prstGeom prst="rect">
                      <a:avLst/>
                    </a:prstGeom>
                    <a:noFill/>
                    <a:ln>
                      <a:noFill/>
                    </a:ln>
                  </pic:spPr>
                </pic:pic>
              </a:graphicData>
            </a:graphic>
          </wp:inline>
        </w:drawing>
      </w:r>
    </w:p>
    <w:p w14:paraId="04F4ECBF" w14:textId="189F6D1E" w:rsidR="00494E15" w:rsidRPr="00C879FA" w:rsidRDefault="0034286B" w:rsidP="0034286B">
      <w:pPr>
        <w:pStyle w:val="af"/>
        <w:rPr>
          <w:lang w:val="ru-RU"/>
        </w:rPr>
      </w:pPr>
      <w:bookmarkStart w:id="73" w:name="_Ref64927099"/>
      <w:bookmarkStart w:id="74" w:name="_Toc65182290"/>
      <w:r>
        <w:t xml:space="preserve">Obrázek </w:t>
      </w:r>
      <w:fldSimple w:instr=" SEQ Obrázek \* ARABIC ">
        <w:r w:rsidR="005E2F22">
          <w:rPr>
            <w:noProof/>
          </w:rPr>
          <w:t>11</w:t>
        </w:r>
      </w:fldSimple>
      <w:bookmarkEnd w:id="73"/>
      <w:r w:rsidR="00C879FA">
        <w:rPr>
          <w:lang w:val="ru-RU"/>
        </w:rPr>
        <w:t xml:space="preserve"> </w:t>
      </w:r>
      <w:proofErr w:type="spellStart"/>
      <w:r w:rsidR="00C879FA" w:rsidRPr="00C879FA">
        <w:rPr>
          <w:lang w:val="ru-RU"/>
        </w:rPr>
        <w:t>Schematické</w:t>
      </w:r>
      <w:proofErr w:type="spellEnd"/>
      <w:r w:rsidR="00C879FA" w:rsidRPr="00C879FA">
        <w:rPr>
          <w:lang w:val="ru-RU"/>
        </w:rPr>
        <w:t xml:space="preserve"> </w:t>
      </w:r>
      <w:proofErr w:type="spellStart"/>
      <w:r w:rsidR="00C879FA" w:rsidRPr="00C879FA">
        <w:rPr>
          <w:lang w:val="ru-RU"/>
        </w:rPr>
        <w:t>znázornění</w:t>
      </w:r>
      <w:proofErr w:type="spellEnd"/>
      <w:r w:rsidR="00C879FA" w:rsidRPr="00C879FA">
        <w:rPr>
          <w:lang w:val="ru-RU"/>
        </w:rPr>
        <w:t xml:space="preserve"> </w:t>
      </w:r>
      <w:proofErr w:type="spellStart"/>
      <w:r w:rsidR="00C879FA" w:rsidRPr="00C879FA">
        <w:rPr>
          <w:lang w:val="ru-RU"/>
        </w:rPr>
        <w:t>magnetorezistoru</w:t>
      </w:r>
      <w:proofErr w:type="spellEnd"/>
      <w:r w:rsidR="00C879FA">
        <w:rPr>
          <w:lang w:val="ru-RU"/>
        </w:rPr>
        <w:t xml:space="preserve"> </w:t>
      </w:r>
      <w:sdt>
        <w:sdtPr>
          <w:rPr>
            <w:lang w:val="ru-RU"/>
          </w:rPr>
          <w:id w:val="1487660785"/>
          <w:citation/>
        </w:sdtPr>
        <w:sdtContent>
          <w:r w:rsidR="00C879FA">
            <w:rPr>
              <w:lang w:val="ru-RU"/>
            </w:rPr>
            <w:fldChar w:fldCharType="begin"/>
          </w:r>
          <w:r w:rsidR="00C879FA">
            <w:rPr>
              <w:lang w:val="ru-RU"/>
            </w:rPr>
            <w:instrText xml:space="preserve"> CITATION yVJo5alyi19NRyLV </w:instrText>
          </w:r>
          <w:r w:rsidR="00C879FA">
            <w:rPr>
              <w:lang w:val="ru-RU"/>
            </w:rPr>
            <w:fldChar w:fldCharType="separate"/>
          </w:r>
          <w:r w:rsidR="005E2F22" w:rsidRPr="005E2F22">
            <w:rPr>
              <w:noProof/>
              <w:lang w:val="ru-RU"/>
            </w:rPr>
            <w:t>[14]</w:t>
          </w:r>
          <w:r w:rsidR="00C879FA">
            <w:rPr>
              <w:lang w:val="ru-RU"/>
            </w:rPr>
            <w:fldChar w:fldCharType="end"/>
          </w:r>
        </w:sdtContent>
      </w:sdt>
      <w:bookmarkEnd w:id="74"/>
    </w:p>
    <w:p w14:paraId="56AFDA54" w14:textId="77777777" w:rsidR="00F703D0" w:rsidRDefault="00F703D0" w:rsidP="00F703D0">
      <w:pPr>
        <w:pStyle w:val="Nadpis2text"/>
      </w:pPr>
      <w:bookmarkStart w:id="75" w:name="_Toc65182262"/>
      <w:proofErr w:type="spellStart"/>
      <w:r w:rsidRPr="002C4F28">
        <w:t>Hallovy</w:t>
      </w:r>
      <w:proofErr w:type="spellEnd"/>
      <w:r w:rsidRPr="002C4F28">
        <w:t xml:space="preserve"> magnety</w:t>
      </w:r>
      <w:bookmarkEnd w:id="75"/>
      <w:r w:rsidRPr="005533DE">
        <w:t xml:space="preserve"> </w:t>
      </w:r>
    </w:p>
    <w:p w14:paraId="64D23DFF" w14:textId="780E18E9" w:rsidR="00BB202B" w:rsidRDefault="00BB202B" w:rsidP="00F703D0">
      <w:pPr>
        <w:pStyle w:val="Textprce"/>
        <w:rPr>
          <w:lang w:eastAsia="ru-RU"/>
        </w:rPr>
      </w:pPr>
      <w:r w:rsidRPr="00BB202B">
        <w:rPr>
          <w:highlight w:val="yellow"/>
          <w:lang w:eastAsia="ru-RU"/>
        </w:rPr>
        <w:t xml:space="preserve">(např. </w:t>
      </w:r>
      <w:proofErr w:type="spellStart"/>
      <w:r w:rsidRPr="00BB202B">
        <w:rPr>
          <w:highlight w:val="yellow"/>
          <w:lang w:eastAsia="ru-RU"/>
        </w:rPr>
        <w:t>Hall</w:t>
      </w:r>
      <w:proofErr w:type="spellEnd"/>
      <w:r w:rsidRPr="00BB202B">
        <w:rPr>
          <w:highlight w:val="yellow"/>
          <w:lang w:eastAsia="ru-RU"/>
        </w:rPr>
        <w:t xml:space="preserve"> </w:t>
      </w:r>
      <w:proofErr w:type="spellStart"/>
      <w:r w:rsidRPr="00BB202B">
        <w:rPr>
          <w:highlight w:val="yellow"/>
          <w:lang w:eastAsia="ru-RU"/>
        </w:rPr>
        <w:t>Effect</w:t>
      </w:r>
      <w:proofErr w:type="spellEnd"/>
      <w:r w:rsidRPr="00BB202B">
        <w:rPr>
          <w:highlight w:val="yellow"/>
          <w:lang w:eastAsia="ru-RU"/>
        </w:rPr>
        <w:t xml:space="preserve"> </w:t>
      </w:r>
      <w:proofErr w:type="spellStart"/>
      <w:r w:rsidRPr="00BB202B">
        <w:rPr>
          <w:highlight w:val="yellow"/>
          <w:lang w:eastAsia="ru-RU"/>
        </w:rPr>
        <w:t>Sensing</w:t>
      </w:r>
      <w:proofErr w:type="spellEnd"/>
      <w:r w:rsidRPr="00BB202B">
        <w:rPr>
          <w:highlight w:val="yellow"/>
          <w:lang w:eastAsia="ru-RU"/>
        </w:rPr>
        <w:t xml:space="preserve"> and </w:t>
      </w:r>
      <w:proofErr w:type="spellStart"/>
      <w:r w:rsidRPr="00BB202B">
        <w:rPr>
          <w:highlight w:val="yellow"/>
          <w:lang w:eastAsia="ru-RU"/>
        </w:rPr>
        <w:t>Application</w:t>
      </w:r>
      <w:proofErr w:type="spellEnd"/>
      <w:r w:rsidRPr="00BB202B">
        <w:rPr>
          <w:highlight w:val="yellow"/>
          <w:lang w:eastAsia="ru-RU"/>
        </w:rPr>
        <w:t xml:space="preserve"> (honeywell.com), FWBell_HallCatalog.pdf (lyr-ing.com), HallEffect.pdf (utoronto.ca), /</w:t>
      </w:r>
      <w:proofErr w:type="spellStart"/>
      <w:r w:rsidRPr="00BB202B">
        <w:rPr>
          <w:highlight w:val="yellow"/>
          <w:lang w:eastAsia="ru-RU"/>
        </w:rPr>
        <w:t>home</w:t>
      </w:r>
      <w:proofErr w:type="spellEnd"/>
      <w:r w:rsidRPr="00BB202B">
        <w:rPr>
          <w:highlight w:val="yellow"/>
          <w:lang w:eastAsia="ru-RU"/>
        </w:rPr>
        <w:t>/</w:t>
      </w:r>
      <w:proofErr w:type="spellStart"/>
      <w:r w:rsidRPr="00BB202B">
        <w:rPr>
          <w:highlight w:val="yellow"/>
          <w:lang w:eastAsia="ru-RU"/>
        </w:rPr>
        <w:t>dbpengra</w:t>
      </w:r>
      <w:proofErr w:type="spellEnd"/>
      <w:r w:rsidRPr="00BB202B">
        <w:rPr>
          <w:highlight w:val="yellow"/>
          <w:lang w:eastAsia="ru-RU"/>
        </w:rPr>
        <w:t>/phys431/</w:t>
      </w:r>
      <w:proofErr w:type="spellStart"/>
      <w:r w:rsidRPr="00BB202B">
        <w:rPr>
          <w:highlight w:val="yellow"/>
          <w:lang w:eastAsia="ru-RU"/>
        </w:rPr>
        <w:t>Hall_Effect</w:t>
      </w:r>
      <w:proofErr w:type="spellEnd"/>
      <w:r w:rsidRPr="00BB202B">
        <w:rPr>
          <w:highlight w:val="yellow"/>
          <w:lang w:eastAsia="ru-RU"/>
        </w:rPr>
        <w:t>/hall_effect_15.dvi (washington.edu)). V praktické části práce pak uvedete konkrétní typ senzoru (ideálně v kapitole nazvané „Použité přístroje a zařízení“).</w:t>
      </w:r>
    </w:p>
    <w:p w14:paraId="4FDE8852" w14:textId="611F106F" w:rsidR="00EC0734" w:rsidRDefault="00EC0734" w:rsidP="00F703D0">
      <w:pPr>
        <w:pStyle w:val="Textprce"/>
        <w:rPr>
          <w:lang w:eastAsia="ru-RU"/>
        </w:rPr>
      </w:pPr>
      <w:r w:rsidRPr="00EC0734">
        <w:rPr>
          <w:highlight w:val="green"/>
          <w:lang w:eastAsia="ru-RU"/>
        </w:rPr>
        <w:lastRenderedPageBreak/>
        <w:t>(</w:t>
      </w:r>
      <w:proofErr w:type="spellStart"/>
      <w:r w:rsidRPr="00EC0734">
        <w:rPr>
          <w:highlight w:val="green"/>
          <w:lang w:eastAsia="ru-RU"/>
        </w:rPr>
        <w:t>например</w:t>
      </w:r>
      <w:proofErr w:type="spellEnd"/>
      <w:r w:rsidRPr="00EC0734">
        <w:rPr>
          <w:highlight w:val="green"/>
          <w:lang w:eastAsia="ru-RU"/>
        </w:rPr>
        <w:t xml:space="preserve">, </w:t>
      </w:r>
      <w:proofErr w:type="spellStart"/>
      <w:r w:rsidRPr="00EC0734">
        <w:rPr>
          <w:highlight w:val="green"/>
          <w:lang w:eastAsia="ru-RU"/>
        </w:rPr>
        <w:t>определение</w:t>
      </w:r>
      <w:proofErr w:type="spellEnd"/>
      <w:r w:rsidRPr="00EC0734">
        <w:rPr>
          <w:highlight w:val="green"/>
          <w:lang w:eastAsia="ru-RU"/>
        </w:rPr>
        <w:t xml:space="preserve"> и </w:t>
      </w:r>
      <w:proofErr w:type="spellStart"/>
      <w:r w:rsidRPr="00EC0734">
        <w:rPr>
          <w:highlight w:val="green"/>
          <w:lang w:eastAsia="ru-RU"/>
        </w:rPr>
        <w:t>применение</w:t>
      </w:r>
      <w:proofErr w:type="spellEnd"/>
      <w:r w:rsidRPr="00EC0734">
        <w:rPr>
          <w:highlight w:val="green"/>
          <w:lang w:eastAsia="ru-RU"/>
        </w:rPr>
        <w:t xml:space="preserve"> </w:t>
      </w:r>
      <w:proofErr w:type="spellStart"/>
      <w:r w:rsidRPr="00EC0734">
        <w:rPr>
          <w:highlight w:val="green"/>
          <w:lang w:eastAsia="ru-RU"/>
        </w:rPr>
        <w:t>эффекта</w:t>
      </w:r>
      <w:proofErr w:type="spellEnd"/>
      <w:r w:rsidRPr="00EC0734">
        <w:rPr>
          <w:highlight w:val="green"/>
          <w:lang w:eastAsia="ru-RU"/>
        </w:rPr>
        <w:t xml:space="preserve"> </w:t>
      </w:r>
      <w:proofErr w:type="spellStart"/>
      <w:r w:rsidRPr="00EC0734">
        <w:rPr>
          <w:highlight w:val="green"/>
          <w:lang w:eastAsia="ru-RU"/>
        </w:rPr>
        <w:t>Холла</w:t>
      </w:r>
      <w:proofErr w:type="spellEnd"/>
      <w:r w:rsidRPr="00EC0734">
        <w:rPr>
          <w:highlight w:val="green"/>
          <w:lang w:eastAsia="ru-RU"/>
        </w:rPr>
        <w:t xml:space="preserve"> (honeywell.com), FWBell_HallCatalog.pdf (lyr-ing.com), HallEffect.pdf (utoronto.ca), /</w:t>
      </w:r>
      <w:proofErr w:type="spellStart"/>
      <w:r w:rsidRPr="00EC0734">
        <w:rPr>
          <w:highlight w:val="green"/>
          <w:lang w:eastAsia="ru-RU"/>
        </w:rPr>
        <w:t>home</w:t>
      </w:r>
      <w:proofErr w:type="spellEnd"/>
      <w:r w:rsidRPr="00EC0734">
        <w:rPr>
          <w:highlight w:val="green"/>
          <w:lang w:eastAsia="ru-RU"/>
        </w:rPr>
        <w:t>/</w:t>
      </w:r>
      <w:proofErr w:type="spellStart"/>
      <w:r w:rsidRPr="00EC0734">
        <w:rPr>
          <w:highlight w:val="green"/>
          <w:lang w:eastAsia="ru-RU"/>
        </w:rPr>
        <w:t>dbpengra</w:t>
      </w:r>
      <w:proofErr w:type="spellEnd"/>
      <w:r w:rsidRPr="00EC0734">
        <w:rPr>
          <w:highlight w:val="green"/>
          <w:lang w:eastAsia="ru-RU"/>
        </w:rPr>
        <w:t>/phys431/</w:t>
      </w:r>
      <w:proofErr w:type="spellStart"/>
      <w:r w:rsidRPr="00EC0734">
        <w:rPr>
          <w:highlight w:val="green"/>
          <w:lang w:eastAsia="ru-RU"/>
        </w:rPr>
        <w:t>Hall_Effect</w:t>
      </w:r>
      <w:proofErr w:type="spellEnd"/>
      <w:r w:rsidRPr="00EC0734">
        <w:rPr>
          <w:highlight w:val="green"/>
          <w:lang w:eastAsia="ru-RU"/>
        </w:rPr>
        <w:t xml:space="preserve">/hall_effect_15.dvi (Washington. </w:t>
      </w:r>
      <w:proofErr w:type="spellStart"/>
      <w:r w:rsidRPr="00EC0734">
        <w:rPr>
          <w:highlight w:val="green"/>
          <w:lang w:eastAsia="ru-RU"/>
        </w:rPr>
        <w:t>эду</w:t>
      </w:r>
      <w:proofErr w:type="spellEnd"/>
      <w:r w:rsidRPr="00EC0734">
        <w:rPr>
          <w:highlight w:val="green"/>
          <w:lang w:eastAsia="ru-RU"/>
        </w:rPr>
        <w:t xml:space="preserve">)). В </w:t>
      </w:r>
      <w:proofErr w:type="spellStart"/>
      <w:r w:rsidRPr="00EC0734">
        <w:rPr>
          <w:highlight w:val="green"/>
          <w:lang w:eastAsia="ru-RU"/>
        </w:rPr>
        <w:t>практической</w:t>
      </w:r>
      <w:proofErr w:type="spellEnd"/>
      <w:r w:rsidRPr="00EC0734">
        <w:rPr>
          <w:highlight w:val="green"/>
          <w:lang w:eastAsia="ru-RU"/>
        </w:rPr>
        <w:t xml:space="preserve"> </w:t>
      </w:r>
      <w:proofErr w:type="spellStart"/>
      <w:r w:rsidRPr="00EC0734">
        <w:rPr>
          <w:highlight w:val="green"/>
          <w:lang w:eastAsia="ru-RU"/>
        </w:rPr>
        <w:t>части</w:t>
      </w:r>
      <w:proofErr w:type="spellEnd"/>
      <w:r w:rsidRPr="00EC0734">
        <w:rPr>
          <w:highlight w:val="green"/>
          <w:lang w:eastAsia="ru-RU"/>
        </w:rPr>
        <w:t xml:space="preserve"> </w:t>
      </w:r>
      <w:proofErr w:type="spellStart"/>
      <w:r w:rsidRPr="00EC0734">
        <w:rPr>
          <w:highlight w:val="green"/>
          <w:lang w:eastAsia="ru-RU"/>
        </w:rPr>
        <w:t>работы</w:t>
      </w:r>
      <w:proofErr w:type="spellEnd"/>
      <w:r w:rsidRPr="00EC0734">
        <w:rPr>
          <w:highlight w:val="green"/>
          <w:lang w:eastAsia="ru-RU"/>
        </w:rPr>
        <w:t xml:space="preserve"> </w:t>
      </w:r>
      <w:proofErr w:type="spellStart"/>
      <w:r w:rsidRPr="00EC0734">
        <w:rPr>
          <w:highlight w:val="green"/>
          <w:lang w:eastAsia="ru-RU"/>
        </w:rPr>
        <w:t>вы</w:t>
      </w:r>
      <w:proofErr w:type="spellEnd"/>
      <w:r w:rsidRPr="00EC0734">
        <w:rPr>
          <w:highlight w:val="green"/>
          <w:lang w:eastAsia="ru-RU"/>
        </w:rPr>
        <w:t xml:space="preserve"> </w:t>
      </w:r>
      <w:proofErr w:type="spellStart"/>
      <w:r w:rsidRPr="00EC0734">
        <w:rPr>
          <w:highlight w:val="green"/>
          <w:lang w:eastAsia="ru-RU"/>
        </w:rPr>
        <w:t>укажете</w:t>
      </w:r>
      <w:proofErr w:type="spellEnd"/>
      <w:r w:rsidRPr="00EC0734">
        <w:rPr>
          <w:highlight w:val="green"/>
          <w:lang w:eastAsia="ru-RU"/>
        </w:rPr>
        <w:t xml:space="preserve"> </w:t>
      </w:r>
      <w:proofErr w:type="spellStart"/>
      <w:r w:rsidRPr="00EC0734">
        <w:rPr>
          <w:highlight w:val="green"/>
          <w:lang w:eastAsia="ru-RU"/>
        </w:rPr>
        <w:t>конкретный</w:t>
      </w:r>
      <w:proofErr w:type="spellEnd"/>
      <w:r w:rsidRPr="00EC0734">
        <w:rPr>
          <w:highlight w:val="green"/>
          <w:lang w:eastAsia="ru-RU"/>
        </w:rPr>
        <w:t xml:space="preserve"> </w:t>
      </w:r>
      <w:proofErr w:type="spellStart"/>
      <w:r w:rsidRPr="00EC0734">
        <w:rPr>
          <w:highlight w:val="green"/>
          <w:lang w:eastAsia="ru-RU"/>
        </w:rPr>
        <w:t>тип</w:t>
      </w:r>
      <w:proofErr w:type="spellEnd"/>
      <w:r w:rsidRPr="00EC0734">
        <w:rPr>
          <w:highlight w:val="green"/>
          <w:lang w:eastAsia="ru-RU"/>
        </w:rPr>
        <w:t xml:space="preserve"> </w:t>
      </w:r>
      <w:proofErr w:type="spellStart"/>
      <w:r w:rsidRPr="00EC0734">
        <w:rPr>
          <w:highlight w:val="green"/>
          <w:lang w:eastAsia="ru-RU"/>
        </w:rPr>
        <w:t>датчика</w:t>
      </w:r>
      <w:proofErr w:type="spellEnd"/>
      <w:r w:rsidRPr="00EC0734">
        <w:rPr>
          <w:highlight w:val="green"/>
          <w:lang w:eastAsia="ru-RU"/>
        </w:rPr>
        <w:t xml:space="preserve"> (</w:t>
      </w:r>
      <w:proofErr w:type="spellStart"/>
      <w:r w:rsidRPr="00EC0734">
        <w:rPr>
          <w:highlight w:val="green"/>
          <w:lang w:eastAsia="ru-RU"/>
        </w:rPr>
        <w:t>лучше</w:t>
      </w:r>
      <w:proofErr w:type="spellEnd"/>
      <w:r w:rsidRPr="00EC0734">
        <w:rPr>
          <w:highlight w:val="green"/>
          <w:lang w:eastAsia="ru-RU"/>
        </w:rPr>
        <w:t xml:space="preserve"> </w:t>
      </w:r>
      <w:proofErr w:type="spellStart"/>
      <w:r w:rsidRPr="00EC0734">
        <w:rPr>
          <w:highlight w:val="green"/>
          <w:lang w:eastAsia="ru-RU"/>
        </w:rPr>
        <w:t>всего</w:t>
      </w:r>
      <w:proofErr w:type="spellEnd"/>
      <w:r w:rsidRPr="00EC0734">
        <w:rPr>
          <w:highlight w:val="green"/>
          <w:lang w:eastAsia="ru-RU"/>
        </w:rPr>
        <w:t xml:space="preserve"> в </w:t>
      </w:r>
      <w:proofErr w:type="spellStart"/>
      <w:proofErr w:type="gramStart"/>
      <w:r w:rsidRPr="00EC0734">
        <w:rPr>
          <w:highlight w:val="green"/>
          <w:lang w:eastAsia="ru-RU"/>
        </w:rPr>
        <w:t>главе</w:t>
      </w:r>
      <w:proofErr w:type="spellEnd"/>
      <w:r w:rsidRPr="00EC0734">
        <w:rPr>
          <w:highlight w:val="green"/>
          <w:lang w:eastAsia="ru-RU"/>
        </w:rPr>
        <w:t xml:space="preserve"> «</w:t>
      </w:r>
      <w:proofErr w:type="spellStart"/>
      <w:r w:rsidRPr="00EC0734">
        <w:rPr>
          <w:highlight w:val="green"/>
          <w:lang w:eastAsia="ru-RU"/>
        </w:rPr>
        <w:t>Подержанные</w:t>
      </w:r>
      <w:proofErr w:type="spellEnd"/>
      <w:proofErr w:type="gramEnd"/>
      <w:r w:rsidRPr="00EC0734">
        <w:rPr>
          <w:highlight w:val="green"/>
          <w:lang w:eastAsia="ru-RU"/>
        </w:rPr>
        <w:t xml:space="preserve"> </w:t>
      </w:r>
      <w:proofErr w:type="spellStart"/>
      <w:r w:rsidRPr="00EC0734">
        <w:rPr>
          <w:highlight w:val="green"/>
          <w:lang w:eastAsia="ru-RU"/>
        </w:rPr>
        <w:t>устройства</w:t>
      </w:r>
      <w:proofErr w:type="spellEnd"/>
      <w:r w:rsidRPr="00EC0734">
        <w:rPr>
          <w:highlight w:val="green"/>
          <w:lang w:eastAsia="ru-RU"/>
        </w:rPr>
        <w:t xml:space="preserve"> и </w:t>
      </w:r>
      <w:proofErr w:type="spellStart"/>
      <w:r w:rsidRPr="00EC0734">
        <w:rPr>
          <w:highlight w:val="green"/>
          <w:lang w:eastAsia="ru-RU"/>
        </w:rPr>
        <w:t>оборудование</w:t>
      </w:r>
      <w:proofErr w:type="spellEnd"/>
      <w:r w:rsidRPr="00EC0734">
        <w:rPr>
          <w:highlight w:val="green"/>
          <w:lang w:eastAsia="ru-RU"/>
        </w:rPr>
        <w:t>»).</w:t>
      </w:r>
    </w:p>
    <w:p w14:paraId="1AA2D86D" w14:textId="77777777" w:rsidR="00BB202B" w:rsidRDefault="00BB202B" w:rsidP="00F703D0">
      <w:pPr>
        <w:pStyle w:val="Textprce"/>
        <w:rPr>
          <w:lang w:eastAsia="ru-RU"/>
        </w:rPr>
      </w:pPr>
    </w:p>
    <w:p w14:paraId="3357B4B7" w14:textId="469532FF" w:rsidR="00F703D0" w:rsidRPr="005431C5" w:rsidRDefault="00F703D0" w:rsidP="00F703D0">
      <w:pPr>
        <w:pStyle w:val="Textprce"/>
        <w:rPr>
          <w:sz w:val="22"/>
          <w:szCs w:val="20"/>
          <w:lang w:eastAsia="ru-RU"/>
        </w:rPr>
      </w:pPr>
      <w:r w:rsidRPr="005431C5">
        <w:rPr>
          <w:lang w:eastAsia="ru-RU"/>
        </w:rPr>
        <w:t>Zařízení s Hallovým jevem jsou typem zařízení založených na galvanickém efektu.</w:t>
      </w:r>
    </w:p>
    <w:p w14:paraId="46BC8F0C" w14:textId="5065755C" w:rsidR="00F703D0" w:rsidRPr="00000963" w:rsidRDefault="00F703D0" w:rsidP="00F703D0">
      <w:pPr>
        <w:pStyle w:val="Textprce"/>
        <w:rPr>
          <w:lang w:eastAsia="ru-RU"/>
        </w:rPr>
      </w:pPr>
      <w:r w:rsidRPr="005431C5">
        <w:rPr>
          <w:lang w:eastAsia="ru-RU"/>
        </w:rPr>
        <w:t>Protože jakýkoli proud je pohyb nabitých částic, vyplývá z toho, že Lorentzova síla působí na pohybující se náboj v magnetickém poli</w:t>
      </w:r>
      <w:r w:rsidRPr="00000963">
        <w:rPr>
          <w:lang w:eastAsia="ru-RU"/>
        </w:rPr>
        <w:t xml:space="preserve"> </w:t>
      </w:r>
      <w:sdt>
        <w:sdtPr>
          <w:rPr>
            <w:lang w:eastAsia="ru-RU"/>
          </w:rPr>
          <w:id w:val="1351599959"/>
          <w:citation/>
        </w:sdtPr>
        <w:sdtContent>
          <w:r>
            <w:rPr>
              <w:lang w:eastAsia="ru-RU"/>
            </w:rPr>
            <w:fldChar w:fldCharType="begin"/>
          </w:r>
          <w:r>
            <w:rPr>
              <w:lang w:eastAsia="ru-RU"/>
            </w:rPr>
            <w:instrText xml:space="preserve"> CITATION PAkUxdOlYdyHvORq </w:instrText>
          </w:r>
          <w:r>
            <w:rPr>
              <w:lang w:eastAsia="ru-RU"/>
            </w:rPr>
            <w:fldChar w:fldCharType="separate"/>
          </w:r>
          <w:r w:rsidR="005E2F22">
            <w:rPr>
              <w:noProof/>
              <w:lang w:eastAsia="ru-RU"/>
            </w:rPr>
            <w:t>[15]</w:t>
          </w:r>
          <w:r>
            <w:rPr>
              <w:lang w:eastAsia="ru-RU"/>
            </w:rPr>
            <w:fldChar w:fldCharType="end"/>
          </w:r>
        </w:sdtContent>
      </w:sdt>
      <w:r w:rsidRPr="00000963">
        <w:rPr>
          <w:lang w:eastAsia="ru-RU"/>
        </w:rPr>
        <w:t>.</w:t>
      </w:r>
    </w:p>
    <w:p w14:paraId="4AC88C89" w14:textId="1E1B9DB7" w:rsidR="00F703D0" w:rsidRPr="00BA6D7F" w:rsidRDefault="00F703D0" w:rsidP="00F703D0">
      <w:pPr>
        <w:pStyle w:val="Textprce"/>
        <w:rPr>
          <w:lang w:eastAsia="ru-RU"/>
        </w:rPr>
      </w:pPr>
      <w:r w:rsidRPr="005431C5">
        <w:rPr>
          <w:lang w:eastAsia="ru-RU"/>
        </w:rPr>
        <w:t xml:space="preserve">Hallovým efektem je vznik EMF </w:t>
      </w:r>
      <m:oMath>
        <m:sSub>
          <m:sSubPr>
            <m:ctrlPr>
              <w:rPr>
                <w:rFonts w:ascii="Cambria Math" w:hAnsi="Cambria Math" w:cs="Mangal"/>
                <w:sz w:val="22"/>
                <w:lang w:eastAsia="hi-IN" w:bidi="hi-IN"/>
              </w:rPr>
            </m:ctrlPr>
          </m:sSubPr>
          <m:e>
            <m:r>
              <w:rPr>
                <w:rFonts w:ascii="Cambria Math" w:hAnsi="Cambria Math"/>
              </w:rPr>
              <m:t>E</m:t>
            </m:r>
          </m:e>
          <m:sub>
            <m:r>
              <w:rPr>
                <w:rFonts w:ascii="Cambria Math" w:hAnsi="Cambria Math"/>
              </w:rPr>
              <m:t>x</m:t>
            </m:r>
          </m:sub>
        </m:sSub>
        <m:r>
          <w:rPr>
            <w:rFonts w:ascii="Cambria Math" w:hAnsi="Cambria Math"/>
          </w:rPr>
          <m:t>-</m:t>
        </m:r>
      </m:oMath>
      <w:r w:rsidRPr="005431C5">
        <w:rPr>
          <w:lang w:eastAsia="ru-RU"/>
        </w:rPr>
        <w:t xml:space="preserve"> na bočních plochách polovodičové desky pod působením magnetického pole. Pro směr magnetického pole vezměte osu </w:t>
      </w:r>
      <m:oMath>
        <m:r>
          <w:rPr>
            <w:rFonts w:ascii="Cambria Math" w:hAnsi="Cambria Math"/>
            <w:lang w:eastAsia="ru-RU"/>
          </w:rPr>
          <m:t>Oz</m:t>
        </m:r>
      </m:oMath>
      <w:r w:rsidRPr="005431C5">
        <w:rPr>
          <w:lang w:eastAsia="ru-RU"/>
        </w:rPr>
        <w:t xml:space="preserve"> </w:t>
      </w:r>
      <w:r w:rsidRPr="00A417FE">
        <w:rPr>
          <w:lang w:eastAsia="ru-RU"/>
        </w:rPr>
        <w:t>na</w:t>
      </w:r>
      <w:r>
        <w:rPr>
          <w:lang w:eastAsia="ru-RU"/>
        </w:rPr>
        <w:t xml:space="preserve"> obrázků</w:t>
      </w:r>
      <w:r w:rsidRPr="00BA6D7F">
        <w:rPr>
          <w:lang w:eastAsia="ru-RU"/>
        </w:rPr>
        <w:t xml:space="preserve"> </w:t>
      </w:r>
      <w:r w:rsidRPr="00A417FE">
        <w:rPr>
          <w:lang w:eastAsia="ru-RU"/>
        </w:rPr>
        <w:t>(</w:t>
      </w:r>
      <w:r>
        <w:rPr>
          <w:lang w:eastAsia="ru-RU"/>
        </w:rPr>
        <w:fldChar w:fldCharType="begin"/>
      </w:r>
      <w:r>
        <w:rPr>
          <w:lang w:eastAsia="ru-RU"/>
        </w:rPr>
        <w:instrText xml:space="preserve"> REF _Ref64922741 \h </w:instrText>
      </w:r>
      <w:r>
        <w:rPr>
          <w:lang w:eastAsia="ru-RU"/>
        </w:rPr>
      </w:r>
      <w:r>
        <w:rPr>
          <w:lang w:eastAsia="ru-RU"/>
        </w:rPr>
        <w:fldChar w:fldCharType="separate"/>
      </w:r>
      <w:r w:rsidR="005E2F22">
        <w:t xml:space="preserve">Obrázek </w:t>
      </w:r>
      <w:r w:rsidR="005E2F22">
        <w:rPr>
          <w:noProof/>
        </w:rPr>
        <w:t>12</w:t>
      </w:r>
      <w:r>
        <w:rPr>
          <w:lang w:eastAsia="ru-RU"/>
        </w:rPr>
        <w:fldChar w:fldCharType="end"/>
      </w:r>
      <w:r w:rsidRPr="00A417FE">
        <w:rPr>
          <w:lang w:eastAsia="ru-RU"/>
        </w:rPr>
        <w:t>)</w:t>
      </w:r>
      <w:r>
        <w:rPr>
          <w:lang w:eastAsia="ru-RU"/>
        </w:rPr>
        <w:t xml:space="preserve"> </w:t>
      </w:r>
      <w:r w:rsidRPr="005431C5">
        <w:rPr>
          <w:lang w:eastAsia="ru-RU"/>
        </w:rPr>
        <w:t xml:space="preserve">a nechte proud protékat ve směru </w:t>
      </w:r>
      <w:bookmarkStart w:id="76" w:name="_Hlk64479243"/>
      <m:oMath>
        <m:r>
          <w:rPr>
            <w:rFonts w:ascii="Cambria Math" w:hAnsi="Cambria Math"/>
            <w:lang w:eastAsia="ru-RU"/>
          </w:rPr>
          <m:t>Ox</m:t>
        </m:r>
      </m:oMath>
      <w:bookmarkEnd w:id="76"/>
      <w:r w:rsidRPr="005431C5">
        <w:rPr>
          <w:lang w:eastAsia="ru-RU"/>
        </w:rPr>
        <w:t xml:space="preserve">, ve směru </w:t>
      </w:r>
      <m:oMath>
        <m:r>
          <w:rPr>
            <w:rFonts w:ascii="Cambria Math" w:hAnsi="Cambria Math"/>
            <w:lang w:eastAsia="ru-RU"/>
          </w:rPr>
          <m:t>Oy</m:t>
        </m:r>
      </m:oMath>
      <w:r w:rsidRPr="005431C5">
        <w:rPr>
          <w:lang w:eastAsia="ru-RU"/>
        </w:rPr>
        <w:t xml:space="preserve">, pak vznikne potenciální rozdíl mezi plochami </w:t>
      </w:r>
      <m:oMath>
        <m:r>
          <w:rPr>
            <w:rFonts w:ascii="Cambria Math" w:hAnsi="Cambria Math"/>
            <w:lang w:eastAsia="ru-RU"/>
          </w:rPr>
          <m:t>A</m:t>
        </m:r>
      </m:oMath>
      <w:r w:rsidRPr="005431C5">
        <w:rPr>
          <w:lang w:eastAsia="ru-RU"/>
        </w:rPr>
        <w:t xml:space="preserve"> a </w:t>
      </w:r>
      <m:oMath>
        <m:r>
          <w:rPr>
            <w:rFonts w:ascii="Cambria Math" w:hAnsi="Cambria Math"/>
            <w:lang w:eastAsia="ru-RU"/>
          </w:rPr>
          <m:t>B</m:t>
        </m:r>
      </m:oMath>
      <w:r w:rsidRPr="005431C5">
        <w:rPr>
          <w:lang w:eastAsia="ru-RU"/>
        </w:rPr>
        <w:t xml:space="preserve">. </w:t>
      </w:r>
      <w:sdt>
        <w:sdtPr>
          <w:rPr>
            <w:lang w:eastAsia="ru-RU"/>
          </w:rPr>
          <w:id w:val="2012566100"/>
          <w:citation/>
        </w:sdtPr>
        <w:sdtContent>
          <w:r>
            <w:rPr>
              <w:lang w:eastAsia="ru-RU"/>
            </w:rPr>
            <w:fldChar w:fldCharType="begin"/>
          </w:r>
          <w:r w:rsidRPr="00A417FE">
            <w:rPr>
              <w:lang w:eastAsia="ru-RU"/>
            </w:rPr>
            <w:instrText xml:space="preserve"> CITATION SlmrcWToQ9uQu6jk </w:instrText>
          </w:r>
          <w:r>
            <w:rPr>
              <w:lang w:eastAsia="ru-RU"/>
            </w:rPr>
            <w:fldChar w:fldCharType="separate"/>
          </w:r>
          <w:r w:rsidR="005E2F22">
            <w:rPr>
              <w:noProof/>
              <w:lang w:eastAsia="ru-RU"/>
            </w:rPr>
            <w:t>[16]</w:t>
          </w:r>
          <w:r>
            <w:rPr>
              <w:lang w:eastAsia="ru-RU"/>
            </w:rPr>
            <w:fldChar w:fldCharType="end"/>
          </w:r>
        </w:sdtContent>
      </w:sdt>
    </w:p>
    <w:p w14:paraId="0AC4410F" w14:textId="4EA19F64" w:rsidR="00F703D0" w:rsidRPr="009C0BBE" w:rsidRDefault="00F703D0" w:rsidP="00F703D0">
      <w:pPr>
        <w:pStyle w:val="Textprce"/>
        <w:rPr>
          <w:lang w:val="en-US" w:eastAsia="ru-RU"/>
        </w:rPr>
      </w:pPr>
      <w:proofErr w:type="spellStart"/>
      <w:r w:rsidRPr="00BA6D7F">
        <w:rPr>
          <w:lang w:eastAsia="ru-RU"/>
        </w:rPr>
        <w:t>Hallův</w:t>
      </w:r>
      <w:proofErr w:type="spellEnd"/>
      <w:r w:rsidRPr="00BA6D7F">
        <w:rPr>
          <w:lang w:eastAsia="ru-RU"/>
        </w:rPr>
        <w:t xml:space="preserve"> efekt je pozorován také u kovů, ale je velmi slabý. </w:t>
      </w:r>
      <w:r>
        <w:rPr>
          <w:lang w:val="en-US" w:eastAsia="ru-RU"/>
        </w:rPr>
        <w:t xml:space="preserve">K </w:t>
      </w:r>
      <w:proofErr w:type="spellStart"/>
      <w:r>
        <w:rPr>
          <w:lang w:val="en-US" w:eastAsia="ru-RU"/>
        </w:rPr>
        <w:t>výrobě</w:t>
      </w:r>
      <w:proofErr w:type="spellEnd"/>
      <w:r>
        <w:rPr>
          <w:lang w:val="en-US" w:eastAsia="ru-RU"/>
        </w:rPr>
        <w:t xml:space="preserve"> se </w:t>
      </w:r>
      <w:proofErr w:type="spellStart"/>
      <w:r>
        <w:rPr>
          <w:lang w:val="en-US" w:eastAsia="ru-RU"/>
        </w:rPr>
        <w:t>obvykle</w:t>
      </w:r>
      <w:proofErr w:type="spellEnd"/>
      <w:r>
        <w:rPr>
          <w:lang w:val="en-US" w:eastAsia="ru-RU"/>
        </w:rPr>
        <w:t xml:space="preserve"> </w:t>
      </w:r>
      <w:proofErr w:type="spellStart"/>
      <w:r>
        <w:rPr>
          <w:lang w:val="en-US" w:eastAsia="ru-RU"/>
        </w:rPr>
        <w:t>používají</w:t>
      </w:r>
      <w:proofErr w:type="spellEnd"/>
      <w:r>
        <w:rPr>
          <w:lang w:val="en-US" w:eastAsia="ru-RU"/>
        </w:rPr>
        <w:t xml:space="preserve"> </w:t>
      </w:r>
      <w:proofErr w:type="spellStart"/>
      <w:r>
        <w:rPr>
          <w:lang w:val="en-US" w:eastAsia="ru-RU"/>
        </w:rPr>
        <w:t>polovodiče</w:t>
      </w:r>
      <w:proofErr w:type="spellEnd"/>
      <w:r>
        <w:rPr>
          <w:lang w:val="en-US" w:eastAsia="ru-RU"/>
        </w:rPr>
        <w:t xml:space="preserve">, </w:t>
      </w:r>
      <w:proofErr w:type="spellStart"/>
      <w:r>
        <w:rPr>
          <w:lang w:val="en-US" w:eastAsia="ru-RU"/>
        </w:rPr>
        <w:t>jako</w:t>
      </w:r>
      <w:proofErr w:type="spellEnd"/>
      <w:r>
        <w:rPr>
          <w:lang w:val="en-US" w:eastAsia="ru-RU"/>
        </w:rPr>
        <w:t xml:space="preserve"> je germanium (Ge), </w:t>
      </w:r>
      <w:proofErr w:type="spellStart"/>
      <w:r>
        <w:rPr>
          <w:lang w:val="en-US" w:eastAsia="ru-RU"/>
        </w:rPr>
        <w:t>antimon</w:t>
      </w:r>
      <w:proofErr w:type="spellEnd"/>
      <w:r>
        <w:rPr>
          <w:lang w:val="en-US" w:eastAsia="ru-RU"/>
        </w:rPr>
        <w:t xml:space="preserve"> indium (</w:t>
      </w:r>
      <w:proofErr w:type="spellStart"/>
      <w:r>
        <w:rPr>
          <w:lang w:val="en-US" w:eastAsia="ru-RU"/>
        </w:rPr>
        <w:t>InSb</w:t>
      </w:r>
      <w:proofErr w:type="spellEnd"/>
      <w:r>
        <w:rPr>
          <w:lang w:val="en-US" w:eastAsia="ru-RU"/>
        </w:rPr>
        <w:t xml:space="preserve">), </w:t>
      </w:r>
      <w:proofErr w:type="spellStart"/>
      <w:r>
        <w:rPr>
          <w:lang w:val="en-US" w:eastAsia="ru-RU"/>
        </w:rPr>
        <w:t>arsen</w:t>
      </w:r>
      <w:proofErr w:type="spellEnd"/>
      <w:r>
        <w:rPr>
          <w:lang w:val="en-US" w:eastAsia="ru-RU"/>
        </w:rPr>
        <w:t xml:space="preserve"> indium (</w:t>
      </w:r>
      <w:proofErr w:type="spellStart"/>
      <w:r>
        <w:rPr>
          <w:lang w:val="en-US" w:eastAsia="ru-RU"/>
        </w:rPr>
        <w:t>InAs</w:t>
      </w:r>
      <w:proofErr w:type="spellEnd"/>
      <w:r>
        <w:rPr>
          <w:lang w:val="en-US" w:eastAsia="ru-RU"/>
        </w:rPr>
        <w:t xml:space="preserve">), </w:t>
      </w:r>
      <w:proofErr w:type="spellStart"/>
      <w:r>
        <w:rPr>
          <w:lang w:val="en-US" w:eastAsia="ru-RU"/>
        </w:rPr>
        <w:t>telurid</w:t>
      </w:r>
      <w:proofErr w:type="spellEnd"/>
      <w:r>
        <w:rPr>
          <w:lang w:val="en-US" w:eastAsia="ru-RU"/>
        </w:rPr>
        <w:t xml:space="preserve"> a </w:t>
      </w:r>
      <w:proofErr w:type="spellStart"/>
      <w:r>
        <w:rPr>
          <w:lang w:val="en-US" w:eastAsia="ru-RU"/>
        </w:rPr>
        <w:t>rtuť</w:t>
      </w:r>
      <w:proofErr w:type="spellEnd"/>
      <w:r>
        <w:rPr>
          <w:lang w:val="en-US" w:eastAsia="ru-RU"/>
        </w:rPr>
        <w:t xml:space="preserve"> </w:t>
      </w:r>
      <w:proofErr w:type="spellStart"/>
      <w:r>
        <w:rPr>
          <w:lang w:val="en-US" w:eastAsia="ru-RU"/>
        </w:rPr>
        <w:t>selenid</w:t>
      </w:r>
      <w:proofErr w:type="spellEnd"/>
      <w:r>
        <w:rPr>
          <w:lang w:val="en-US" w:eastAsia="ru-RU"/>
        </w:rPr>
        <w:t xml:space="preserve"> (</w:t>
      </w:r>
      <w:proofErr w:type="spellStart"/>
      <w:r>
        <w:rPr>
          <w:lang w:val="en-US" w:eastAsia="ru-RU"/>
        </w:rPr>
        <w:t>HgTe</w:t>
      </w:r>
      <w:proofErr w:type="spellEnd"/>
      <w:r>
        <w:rPr>
          <w:lang w:val="en-US" w:eastAsia="ru-RU"/>
        </w:rPr>
        <w:t xml:space="preserve"> a </w:t>
      </w:r>
      <w:proofErr w:type="spellStart"/>
      <w:r>
        <w:rPr>
          <w:lang w:val="en-US" w:eastAsia="ru-RU"/>
        </w:rPr>
        <w:t>HgSe</w:t>
      </w:r>
      <w:proofErr w:type="spellEnd"/>
      <w:r>
        <w:rPr>
          <w:lang w:val="en-US" w:eastAsia="ru-RU"/>
        </w:rPr>
        <w:t xml:space="preserve">). </w:t>
      </w:r>
      <w:sdt>
        <w:sdtPr>
          <w:rPr>
            <w:lang w:val="en-US" w:eastAsia="ru-RU"/>
          </w:rPr>
          <w:id w:val="931093417"/>
          <w:citation/>
        </w:sdtPr>
        <w:sdtContent>
          <w:r>
            <w:rPr>
              <w:lang w:val="en-US" w:eastAsia="ru-RU"/>
            </w:rPr>
            <w:fldChar w:fldCharType="begin"/>
          </w:r>
          <w:r>
            <w:rPr>
              <w:lang w:val="en-US" w:eastAsia="ru-RU"/>
            </w:rPr>
            <w:instrText xml:space="preserve"> CITATION ARY2bPwmeWafrzFt </w:instrText>
          </w:r>
          <w:r>
            <w:rPr>
              <w:lang w:val="en-US" w:eastAsia="ru-RU"/>
            </w:rPr>
            <w:fldChar w:fldCharType="separate"/>
          </w:r>
          <w:r w:rsidR="005E2F22" w:rsidRPr="005E2F22">
            <w:rPr>
              <w:noProof/>
              <w:lang w:val="en-US" w:eastAsia="ru-RU"/>
            </w:rPr>
            <w:t>[4]</w:t>
          </w:r>
          <w:r>
            <w:rPr>
              <w:lang w:val="en-US" w:eastAsia="ru-RU"/>
            </w:rPr>
            <w:fldChar w:fldCharType="end"/>
          </w:r>
        </w:sdtContent>
      </w:sdt>
    </w:p>
    <w:p w14:paraId="26009566" w14:textId="77777777" w:rsidR="00F703D0" w:rsidRDefault="00F703D0" w:rsidP="00F703D0">
      <w:pPr>
        <w:pStyle w:val="Textprce"/>
        <w:keepNext/>
        <w:jc w:val="center"/>
      </w:pPr>
      <w:r>
        <w:rPr>
          <w:noProof/>
          <w:lang w:val="ru-RU" w:eastAsia="ru-RU"/>
        </w:rPr>
        <w:drawing>
          <wp:inline distT="0" distB="0" distL="0" distR="0" wp14:anchorId="04A2FCEC" wp14:editId="7BCD974A">
            <wp:extent cx="1996440" cy="1501281"/>
            <wp:effectExtent l="0" t="0" r="381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2667" cy="1505963"/>
                    </a:xfrm>
                    <a:prstGeom prst="rect">
                      <a:avLst/>
                    </a:prstGeom>
                    <a:noFill/>
                    <a:ln>
                      <a:noFill/>
                    </a:ln>
                  </pic:spPr>
                </pic:pic>
              </a:graphicData>
            </a:graphic>
          </wp:inline>
        </w:drawing>
      </w:r>
    </w:p>
    <w:p w14:paraId="7F701F53" w14:textId="30F520D0" w:rsidR="00F703D0" w:rsidRPr="009C0BBE" w:rsidRDefault="00F703D0" w:rsidP="00F703D0">
      <w:pPr>
        <w:pStyle w:val="af"/>
        <w:rPr>
          <w:lang w:eastAsia="ru-RU"/>
        </w:rPr>
      </w:pPr>
      <w:bookmarkStart w:id="77" w:name="_Ref64922741"/>
      <w:bookmarkStart w:id="78" w:name="_Toc65182291"/>
      <w:r>
        <w:t xml:space="preserve">Obrázek </w:t>
      </w:r>
      <w:fldSimple w:instr=" SEQ Obrázek \* ARABIC ">
        <w:r w:rsidR="005E2F22">
          <w:rPr>
            <w:noProof/>
          </w:rPr>
          <w:t>12</w:t>
        </w:r>
      </w:fldSimple>
      <w:bookmarkEnd w:id="77"/>
      <w:r w:rsidRPr="00447CBD">
        <w:rPr>
          <w:lang w:val="en-US"/>
        </w:rPr>
        <w:t xml:space="preserve"> </w:t>
      </w:r>
      <w:proofErr w:type="spellStart"/>
      <w:r w:rsidRPr="00447CBD">
        <w:rPr>
          <w:lang w:val="en-US"/>
        </w:rPr>
        <w:t>Schematické</w:t>
      </w:r>
      <w:proofErr w:type="spellEnd"/>
      <w:r w:rsidRPr="00447CBD">
        <w:rPr>
          <w:lang w:val="en-US"/>
        </w:rPr>
        <w:t xml:space="preserve"> </w:t>
      </w:r>
      <w:proofErr w:type="spellStart"/>
      <w:r w:rsidRPr="00447CBD">
        <w:rPr>
          <w:lang w:val="en-US"/>
        </w:rPr>
        <w:t>znázornění</w:t>
      </w:r>
      <w:proofErr w:type="spellEnd"/>
      <w:r w:rsidRPr="00447CBD">
        <w:rPr>
          <w:lang w:val="en-US"/>
        </w:rPr>
        <w:t xml:space="preserve"> </w:t>
      </w:r>
      <w:proofErr w:type="spellStart"/>
      <w:r w:rsidRPr="00447CBD">
        <w:rPr>
          <w:lang w:val="en-US"/>
        </w:rPr>
        <w:t>Hallova</w:t>
      </w:r>
      <w:proofErr w:type="spellEnd"/>
      <w:r w:rsidRPr="00447CBD">
        <w:rPr>
          <w:lang w:val="en-US"/>
        </w:rPr>
        <w:t xml:space="preserve"> </w:t>
      </w:r>
      <w:proofErr w:type="spellStart"/>
      <w:r w:rsidRPr="00447CBD">
        <w:rPr>
          <w:lang w:val="en-US"/>
        </w:rPr>
        <w:t>jevu</w:t>
      </w:r>
      <w:proofErr w:type="spellEnd"/>
      <w:r>
        <w:t xml:space="preserve"> </w:t>
      </w:r>
      <w:sdt>
        <w:sdtPr>
          <w:id w:val="1306670844"/>
          <w:citation/>
        </w:sdtPr>
        <w:sdtContent>
          <w:r>
            <w:fldChar w:fldCharType="begin"/>
          </w:r>
          <w:r>
            <w:instrText xml:space="preserve"> CITATION SlmrcWToQ9uQu6jk </w:instrText>
          </w:r>
          <w:r>
            <w:fldChar w:fldCharType="separate"/>
          </w:r>
          <w:r w:rsidR="005E2F22">
            <w:rPr>
              <w:noProof/>
            </w:rPr>
            <w:t>[16]</w:t>
          </w:r>
          <w:r>
            <w:fldChar w:fldCharType="end"/>
          </w:r>
        </w:sdtContent>
      </w:sdt>
      <w:bookmarkEnd w:id="78"/>
    </w:p>
    <w:p w14:paraId="0B6EB8FA" w14:textId="266017CD" w:rsidR="00F703D0" w:rsidRDefault="00F703D0" w:rsidP="00F703D0">
      <w:pPr>
        <w:pStyle w:val="Textprce"/>
      </w:pPr>
      <w:r>
        <w:t xml:space="preserve">Pohyb nábojů vytváří proud, který je vychýlen v magnetickém poli působením Lorentzovy síly na ně. Nejjednodušší schematický diagram je zobrazen na obrázků </w:t>
      </w:r>
      <w:r w:rsidRPr="002C2501">
        <w:t>(</w:t>
      </w:r>
      <w:r>
        <w:rPr>
          <w:lang w:val="ru-RU"/>
        </w:rPr>
        <w:fldChar w:fldCharType="begin"/>
      </w:r>
      <w:r w:rsidRPr="002C2501">
        <w:instrText xml:space="preserve"> REF _Ref64923121 \h </w:instrText>
      </w:r>
      <w:r>
        <w:rPr>
          <w:lang w:val="ru-RU"/>
        </w:rPr>
      </w:r>
      <w:r>
        <w:rPr>
          <w:lang w:val="ru-RU"/>
        </w:rPr>
        <w:fldChar w:fldCharType="separate"/>
      </w:r>
      <w:r w:rsidR="005E2F22">
        <w:t xml:space="preserve">Obrázek </w:t>
      </w:r>
      <w:r w:rsidR="005E2F22">
        <w:rPr>
          <w:noProof/>
        </w:rPr>
        <w:t>13</w:t>
      </w:r>
      <w:r>
        <w:rPr>
          <w:lang w:val="ru-RU"/>
        </w:rPr>
        <w:fldChar w:fldCharType="end"/>
      </w:r>
      <w:r w:rsidRPr="002C2501">
        <w:t>)</w:t>
      </w:r>
      <w:r>
        <w:t xml:space="preserve">. K potenciálním elektrody </w:t>
      </w:r>
      <m:oMath>
        <m:r>
          <w:rPr>
            <w:rFonts w:ascii="Cambria Math" w:hAnsi="Cambria Math"/>
            <w:lang w:eastAsia="ru-RU"/>
          </w:rPr>
          <m:t>a</m:t>
        </m:r>
      </m:oMath>
      <w:r>
        <w:t xml:space="preserve"> a </w:t>
      </w:r>
      <m:oMath>
        <m:r>
          <w:rPr>
            <w:rFonts w:ascii="Cambria Math" w:hAnsi="Cambria Math"/>
          </w:rPr>
          <m:t>b</m:t>
        </m:r>
      </m:oMath>
      <w:r>
        <w:t xml:space="preserve"> připojen mikroampérmetr a další odpor. Když v obvodu působí EMF síla </w:t>
      </w:r>
      <m:oMath>
        <m:sSub>
          <m:sSubPr>
            <m:ctrlPr>
              <w:rPr>
                <w:rFonts w:ascii="Cambria Math" w:hAnsi="Cambria Math" w:cs="Mangal"/>
                <w:sz w:val="22"/>
                <w:lang w:eastAsia="hi-IN" w:bidi="hi-IN"/>
              </w:rPr>
            </m:ctrlPr>
          </m:sSubPr>
          <m:e>
            <m:r>
              <w:rPr>
                <w:rFonts w:ascii="Cambria Math" w:hAnsi="Cambria Math"/>
              </w:rPr>
              <m:t>E</m:t>
            </m:r>
          </m:e>
          <m:sub>
            <m:r>
              <w:rPr>
                <w:rFonts w:ascii="Cambria Math" w:hAnsi="Cambria Math"/>
              </w:rPr>
              <m:t>x</m:t>
            </m:r>
          </m:sub>
        </m:sSub>
      </m:oMath>
      <w:r>
        <w:t xml:space="preserve">, protéká proud úměrný magnetické indukci </w:t>
      </w:r>
      <m:oMath>
        <m:r>
          <w:rPr>
            <w:rFonts w:ascii="Cambria Math" w:hAnsi="Cambria Math"/>
          </w:rPr>
          <m:t>B</m:t>
        </m:r>
      </m:oMath>
      <w:r>
        <w:t xml:space="preserve">. Provozní proud </w:t>
      </w:r>
      <m:oMath>
        <m:r>
          <w:rPr>
            <w:rFonts w:ascii="Cambria Math" w:hAnsi="Cambria Math"/>
          </w:rPr>
          <m:t>I</m:t>
        </m:r>
      </m:oMath>
      <w:r>
        <w:t xml:space="preserve"> převodníku je sledován ampérmetrem v obvodu a k napájení obvodu stačí pět voltů. Pokud má materiál elektronický typ vodivosti, pak se elektrony budou pohybovat proti vektoru hustoty proudu </w:t>
      </w:r>
      <m:oMath>
        <m:r>
          <w:rPr>
            <w:rFonts w:ascii="Cambria Math" w:hAnsi="Cambria Math"/>
          </w:rPr>
          <m:t>j</m:t>
        </m:r>
      </m:oMath>
      <w:r>
        <w:t xml:space="preserve"> </w:t>
      </w:r>
      <w:r w:rsidRPr="002B48C1">
        <w:t>na</w:t>
      </w:r>
      <w:r>
        <w:t xml:space="preserve"> obrázků </w:t>
      </w:r>
      <w:r w:rsidRPr="002B48C1">
        <w:t>(</w:t>
      </w:r>
      <w:r>
        <w:fldChar w:fldCharType="begin"/>
      </w:r>
      <w:r>
        <w:instrText xml:space="preserve"> REF _Ref64923499 \h </w:instrText>
      </w:r>
      <w:r>
        <w:fldChar w:fldCharType="separate"/>
      </w:r>
      <w:r w:rsidR="005E2F22">
        <w:t xml:space="preserve">Obrázek </w:t>
      </w:r>
      <w:r w:rsidR="005E2F22">
        <w:rPr>
          <w:noProof/>
        </w:rPr>
        <w:t>14</w:t>
      </w:r>
      <w:r>
        <w:fldChar w:fldCharType="end"/>
      </w:r>
      <w:r w:rsidRPr="002B48C1">
        <w:t>)</w:t>
      </w:r>
      <w:r>
        <w:t xml:space="preserve">, to znamená, že se vychýlí směrem k </w:t>
      </w:r>
      <m:oMath>
        <m:r>
          <w:rPr>
            <w:rFonts w:ascii="Cambria Math" w:hAnsi="Cambria Math"/>
          </w:rPr>
          <m:t>A</m:t>
        </m:r>
      </m:oMath>
      <w:r>
        <w:t>, čímž vytvoří negativní povrchový náboj</w:t>
      </w:r>
      <w:r w:rsidRPr="000D3C78">
        <w:t xml:space="preserve"> </w:t>
      </w:r>
      <w:r w:rsidRPr="002B48C1">
        <w:t>na</w:t>
      </w:r>
      <w:r>
        <w:t xml:space="preserve"> obrázků</w:t>
      </w:r>
      <w:r w:rsidRPr="000D3C78">
        <w:t xml:space="preserve"> </w:t>
      </w:r>
      <w:r>
        <w:t xml:space="preserve">na obrázků </w:t>
      </w:r>
      <w:r w:rsidRPr="002B48C1">
        <w:t>(</w:t>
      </w:r>
      <w:r>
        <w:fldChar w:fldCharType="begin"/>
      </w:r>
      <w:r>
        <w:instrText xml:space="preserve"> REF _Ref64923499 \h </w:instrText>
      </w:r>
      <w:r>
        <w:fldChar w:fldCharType="separate"/>
      </w:r>
      <w:r w:rsidR="005E2F22">
        <w:t xml:space="preserve">Obrázek </w:t>
      </w:r>
      <w:r w:rsidR="005E2F22">
        <w:rPr>
          <w:noProof/>
        </w:rPr>
        <w:t>14</w:t>
      </w:r>
      <w:r>
        <w:fldChar w:fldCharType="end"/>
      </w:r>
      <w:r w:rsidRPr="000D3C78">
        <w:t>a</w:t>
      </w:r>
      <w:r w:rsidRPr="002B48C1">
        <w:t>)</w:t>
      </w:r>
      <w:r>
        <w:t xml:space="preserve">. Pokud má materiál vodivost díry, v </w:t>
      </w:r>
      <w:r>
        <w:lastRenderedPageBreak/>
        <w:t xml:space="preserve">tomto případě se díry budou pohybovat ve směru vektoru hustoty proudu </w:t>
      </w:r>
      <m:oMath>
        <m:r>
          <w:rPr>
            <w:rFonts w:ascii="Cambria Math" w:hAnsi="Cambria Math"/>
          </w:rPr>
          <m:t>j</m:t>
        </m:r>
      </m:oMath>
      <w:r>
        <w:t xml:space="preserve">. To znamená, že směr rychlosti je </w:t>
      </w:r>
      <m:oMath>
        <m:r>
          <w:rPr>
            <w:rFonts w:ascii="Cambria Math" w:hAnsi="Cambria Math"/>
          </w:rPr>
          <m:t>u</m:t>
        </m:r>
      </m:oMath>
      <w:r>
        <w:t xml:space="preserve"> nich opačný, ale náboj </w:t>
      </w:r>
      <m:oMath>
        <m:r>
          <w:rPr>
            <w:rFonts w:ascii="Cambria Math" w:hAnsi="Cambria Math"/>
          </w:rPr>
          <m:t>q</m:t>
        </m:r>
      </m:oMath>
      <w:r>
        <w:t xml:space="preserve"> také opačný, takže Lorentzova síla je také vychýlí směrem k </w:t>
      </w:r>
      <m:oMath>
        <m:r>
          <w:rPr>
            <w:rFonts w:ascii="Cambria Math" w:hAnsi="Cambria Math"/>
          </w:rPr>
          <m:t>A</m:t>
        </m:r>
      </m:oMath>
      <w:r>
        <w:t xml:space="preserve">, kde se vytvoří kladný povrchový náboj na obrázků </w:t>
      </w:r>
      <w:r w:rsidRPr="002B48C1">
        <w:t>(</w:t>
      </w:r>
      <w:r>
        <w:fldChar w:fldCharType="begin"/>
      </w:r>
      <w:r>
        <w:instrText xml:space="preserve"> REF _Ref64923499 \h </w:instrText>
      </w:r>
      <w:r>
        <w:fldChar w:fldCharType="separate"/>
      </w:r>
      <w:r w:rsidR="005E2F22">
        <w:t xml:space="preserve">Obrázek </w:t>
      </w:r>
      <w:r w:rsidR="005E2F22">
        <w:rPr>
          <w:noProof/>
        </w:rPr>
        <w:t>14</w:t>
      </w:r>
      <w:r>
        <w:fldChar w:fldCharType="end"/>
      </w:r>
      <w:r>
        <w:t>b</w:t>
      </w:r>
      <w:r w:rsidRPr="002B48C1">
        <w:t>)</w:t>
      </w:r>
      <w:r>
        <w:t xml:space="preserve">. Pokud je na hraně </w:t>
      </w:r>
      <m:oMath>
        <m:r>
          <w:rPr>
            <w:rFonts w:ascii="Cambria Math" w:hAnsi="Cambria Math"/>
          </w:rPr>
          <m:t>B</m:t>
        </m:r>
      </m:oMath>
      <w:r>
        <w:t xml:space="preserve"> kladný náboj elektronu, má materiál vodivost díry, pak náboj na hraně bude záporný.</w:t>
      </w:r>
    </w:p>
    <w:p w14:paraId="31BB122F" w14:textId="77777777" w:rsidR="00F703D0" w:rsidRDefault="00F703D0" w:rsidP="00F703D0">
      <w:pPr>
        <w:pStyle w:val="Textprce"/>
        <w:keepNext/>
        <w:jc w:val="center"/>
      </w:pPr>
      <w:r>
        <w:rPr>
          <w:noProof/>
          <w:lang w:val="en-US"/>
        </w:rPr>
        <w:drawing>
          <wp:inline distT="0" distB="0" distL="0" distR="0" wp14:anchorId="1931DC82" wp14:editId="28E52CFD">
            <wp:extent cx="1540360" cy="1225942"/>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5067" cy="1237647"/>
                    </a:xfrm>
                    <a:prstGeom prst="rect">
                      <a:avLst/>
                    </a:prstGeom>
                    <a:noFill/>
                    <a:ln>
                      <a:noFill/>
                    </a:ln>
                  </pic:spPr>
                </pic:pic>
              </a:graphicData>
            </a:graphic>
          </wp:inline>
        </w:drawing>
      </w:r>
    </w:p>
    <w:p w14:paraId="70B553DD" w14:textId="2B91B669" w:rsidR="00F703D0" w:rsidRPr="0040314B" w:rsidRDefault="00F703D0" w:rsidP="00F703D0">
      <w:pPr>
        <w:pStyle w:val="af"/>
      </w:pPr>
      <w:bookmarkStart w:id="79" w:name="_Ref64923121"/>
      <w:bookmarkStart w:id="80" w:name="_Toc65182292"/>
      <w:r>
        <w:t xml:space="preserve">Obrázek </w:t>
      </w:r>
      <w:fldSimple w:instr=" SEQ Obrázek \* ARABIC ">
        <w:r w:rsidR="005E2F22">
          <w:rPr>
            <w:noProof/>
          </w:rPr>
          <w:t>13</w:t>
        </w:r>
      </w:fldSimple>
      <w:bookmarkEnd w:id="79"/>
      <w:r>
        <w:t xml:space="preserve"> </w:t>
      </w:r>
      <w:r w:rsidRPr="007A76BD">
        <w:t xml:space="preserve">Nejjednodušší </w:t>
      </w:r>
      <w:proofErr w:type="spellStart"/>
      <w:r w:rsidRPr="007A76BD">
        <w:t>Teslometerův</w:t>
      </w:r>
      <w:proofErr w:type="spellEnd"/>
      <w:r w:rsidRPr="007A76BD">
        <w:t xml:space="preserve"> obvod s Hallovým převodníkem</w:t>
      </w:r>
      <w:r>
        <w:t xml:space="preserve"> </w:t>
      </w:r>
      <w:sdt>
        <w:sdtPr>
          <w:id w:val="-1381468331"/>
          <w:citation/>
        </w:sdtPr>
        <w:sdtContent>
          <w:r>
            <w:fldChar w:fldCharType="begin"/>
          </w:r>
          <w:r>
            <w:instrText xml:space="preserve"> CITATION ARY2bPwmeWafrzFt </w:instrText>
          </w:r>
          <w:r>
            <w:fldChar w:fldCharType="separate"/>
          </w:r>
          <w:r w:rsidR="005E2F22">
            <w:rPr>
              <w:noProof/>
            </w:rPr>
            <w:t>[4]</w:t>
          </w:r>
          <w:r>
            <w:fldChar w:fldCharType="end"/>
          </w:r>
        </w:sdtContent>
      </w:sdt>
      <w:bookmarkEnd w:id="80"/>
    </w:p>
    <w:p w14:paraId="775F275D" w14:textId="77777777" w:rsidR="00F703D0" w:rsidRDefault="00F703D0" w:rsidP="00F703D0">
      <w:pPr>
        <w:pStyle w:val="Textprce"/>
        <w:keepNext/>
        <w:jc w:val="center"/>
      </w:pPr>
      <w:r>
        <w:rPr>
          <w:noProof/>
        </w:rPr>
        <w:drawing>
          <wp:inline distT="0" distB="0" distL="0" distR="0" wp14:anchorId="7AFB9D81" wp14:editId="21D65587">
            <wp:extent cx="4079527" cy="1386205"/>
            <wp:effectExtent l="0" t="0" r="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6773" cy="1395463"/>
                    </a:xfrm>
                    <a:prstGeom prst="rect">
                      <a:avLst/>
                    </a:prstGeom>
                    <a:noFill/>
                    <a:ln>
                      <a:noFill/>
                    </a:ln>
                  </pic:spPr>
                </pic:pic>
              </a:graphicData>
            </a:graphic>
          </wp:inline>
        </w:drawing>
      </w:r>
    </w:p>
    <w:p w14:paraId="18761226" w14:textId="1D11583A" w:rsidR="00F703D0" w:rsidRPr="00982B71" w:rsidRDefault="00F703D0" w:rsidP="00F703D0">
      <w:pPr>
        <w:pStyle w:val="af"/>
      </w:pPr>
      <w:bookmarkStart w:id="81" w:name="_Ref64923499"/>
      <w:bookmarkStart w:id="82" w:name="_Toc65182293"/>
      <w:r>
        <w:t xml:space="preserve">Obrázek </w:t>
      </w:r>
      <w:fldSimple w:instr=" SEQ Obrázek \* ARABIC ">
        <w:r w:rsidR="005E2F22">
          <w:rPr>
            <w:noProof/>
          </w:rPr>
          <w:t>14</w:t>
        </w:r>
      </w:fldSimple>
      <w:bookmarkEnd w:id="81"/>
      <w:r w:rsidRPr="00FA1D5C">
        <w:t xml:space="preserve"> Pohyb nábojů působením Lorentzovy síly </w:t>
      </w:r>
      <w:sdt>
        <w:sdtPr>
          <w:rPr>
            <w:lang w:val="ru-RU"/>
          </w:rPr>
          <w:id w:val="587812395"/>
          <w:citation/>
        </w:sdtPr>
        <w:sdtContent>
          <w:r>
            <w:rPr>
              <w:lang w:val="ru-RU"/>
            </w:rPr>
            <w:fldChar w:fldCharType="begin"/>
          </w:r>
          <w:r w:rsidRPr="00FA1D5C">
            <w:instrText xml:space="preserve"> CITATION SlmrcWToQ9uQu6jk </w:instrText>
          </w:r>
          <w:r>
            <w:rPr>
              <w:lang w:val="ru-RU"/>
            </w:rPr>
            <w:fldChar w:fldCharType="separate"/>
          </w:r>
          <w:r w:rsidR="005E2F22">
            <w:rPr>
              <w:noProof/>
            </w:rPr>
            <w:t>[16]</w:t>
          </w:r>
          <w:r>
            <w:rPr>
              <w:lang w:val="ru-RU"/>
            </w:rPr>
            <w:fldChar w:fldCharType="end"/>
          </w:r>
        </w:sdtContent>
      </w:sdt>
      <w:bookmarkEnd w:id="82"/>
    </w:p>
    <w:p w14:paraId="509EA463" w14:textId="77777777" w:rsidR="00494E15" w:rsidRPr="00F703D0" w:rsidRDefault="00494E15" w:rsidP="00DB1D15">
      <w:pPr>
        <w:pStyle w:val="Textprce"/>
      </w:pPr>
    </w:p>
    <w:p w14:paraId="332197EA" w14:textId="0781215A" w:rsidR="00B46FFA" w:rsidRPr="00F703D0" w:rsidRDefault="00B46FFA" w:rsidP="006F012C">
      <w:pPr>
        <w:pStyle w:val="Textprce"/>
      </w:pPr>
    </w:p>
    <w:p w14:paraId="7FE93988" w14:textId="77777777" w:rsidR="002C4F28" w:rsidRPr="00F703D0" w:rsidRDefault="002C4F28" w:rsidP="006F012C">
      <w:pPr>
        <w:pStyle w:val="Textprce"/>
      </w:pPr>
    </w:p>
    <w:p w14:paraId="5AB944E4" w14:textId="77777777" w:rsidR="006F012C" w:rsidRDefault="006F012C" w:rsidP="006F012C">
      <w:pPr>
        <w:pStyle w:val="Nadpis3text"/>
      </w:pPr>
      <w:bookmarkStart w:id="83" w:name="_Toc117787098"/>
      <w:bookmarkStart w:id="84" w:name="_Toc22666747"/>
      <w:bookmarkStart w:id="85" w:name="_Toc65182263"/>
      <w:proofErr w:type="spellStart"/>
      <w:r w:rsidRPr="006F012C">
        <w:t>Podpodnadpis</w:t>
      </w:r>
      <w:bookmarkEnd w:id="83"/>
      <w:bookmarkEnd w:id="84"/>
      <w:bookmarkEnd w:id="85"/>
      <w:proofErr w:type="spellEnd"/>
    </w:p>
    <w:p w14:paraId="39ABC7CD" w14:textId="7867B72D" w:rsidR="00844106" w:rsidRPr="00450AAA" w:rsidRDefault="006817EB" w:rsidP="006817EB">
      <w:pPr>
        <w:pStyle w:val="Nadpis2text"/>
        <w:rPr>
          <w:highlight w:val="yellow"/>
        </w:rPr>
      </w:pPr>
      <w:bookmarkStart w:id="86" w:name="_Toc65182264"/>
      <w:r w:rsidRPr="00450AAA">
        <w:rPr>
          <w:highlight w:val="yellow"/>
        </w:rPr>
        <w:t xml:space="preserve">Co </w:t>
      </w:r>
      <w:proofErr w:type="spellStart"/>
      <w:r w:rsidRPr="00450AAA">
        <w:rPr>
          <w:highlight w:val="yellow"/>
        </w:rPr>
        <w:t>ješte</w:t>
      </w:r>
      <w:proofErr w:type="spellEnd"/>
      <w:r w:rsidRPr="00450AAA">
        <w:rPr>
          <w:highlight w:val="yellow"/>
        </w:rPr>
        <w:t xml:space="preserve"> muže byt</w:t>
      </w:r>
      <w:r w:rsidRPr="00450AAA">
        <w:rPr>
          <w:highlight w:val="yellow"/>
          <w:lang w:val="en-US"/>
        </w:rPr>
        <w:t xml:space="preserve">, </w:t>
      </w:r>
      <w:proofErr w:type="spellStart"/>
      <w:proofErr w:type="gramStart"/>
      <w:r w:rsidRPr="00450AAA">
        <w:rPr>
          <w:highlight w:val="yellow"/>
          <w:lang w:val="en-US"/>
        </w:rPr>
        <w:t>nevim</w:t>
      </w:r>
      <w:proofErr w:type="spellEnd"/>
      <w:r w:rsidRPr="00450AAA">
        <w:rPr>
          <w:highlight w:val="yellow"/>
          <w:lang w:val="en-US"/>
        </w:rPr>
        <w:t>(</w:t>
      </w:r>
      <w:bookmarkEnd w:id="86"/>
      <w:proofErr w:type="gramEnd"/>
    </w:p>
    <w:p w14:paraId="03E9B794" w14:textId="66E21A70" w:rsidR="001136A4" w:rsidRDefault="001136A4" w:rsidP="00037842">
      <w:pPr>
        <w:pStyle w:val="Textprce"/>
        <w:ind w:firstLine="708"/>
        <w:rPr>
          <w:lang w:val="en-US"/>
        </w:rPr>
      </w:pPr>
    </w:p>
    <w:p w14:paraId="0B1D1A00" w14:textId="19E09057" w:rsidR="000D2178" w:rsidRDefault="00A84472" w:rsidP="000D2178">
      <w:pPr>
        <w:pStyle w:val="Textprce"/>
        <w:rPr>
          <w:b/>
          <w:bCs/>
          <w:lang w:val="en-US"/>
        </w:rPr>
      </w:pPr>
      <w:r w:rsidRPr="00A84472">
        <w:rPr>
          <w:b/>
          <w:bCs/>
          <w:lang w:val="en-US"/>
        </w:rPr>
        <w:t>Background</w:t>
      </w:r>
      <w:r>
        <w:rPr>
          <w:b/>
          <w:bCs/>
          <w:lang w:val="en-US"/>
        </w:rPr>
        <w:t xml:space="preserve"> (</w:t>
      </w:r>
      <w:proofErr w:type="spellStart"/>
      <w:r>
        <w:rPr>
          <w:b/>
          <w:bCs/>
          <w:lang w:val="en-US"/>
        </w:rPr>
        <w:t>Pengra</w:t>
      </w:r>
      <w:proofErr w:type="spellEnd"/>
      <w:r>
        <w:rPr>
          <w:b/>
          <w:bCs/>
          <w:lang w:val="en-US"/>
        </w:rPr>
        <w:t>)</w:t>
      </w:r>
    </w:p>
    <w:p w14:paraId="4D731234" w14:textId="5C379E58" w:rsidR="00563D4A" w:rsidRPr="00563D4A" w:rsidRDefault="00563D4A" w:rsidP="00563D4A">
      <w:pPr>
        <w:pStyle w:val="Textprce"/>
        <w:rPr>
          <w:lang w:val="en-US"/>
        </w:rPr>
      </w:pPr>
      <w:r w:rsidRPr="00563D4A">
        <w:rPr>
          <w:lang w:val="en-US"/>
        </w:rPr>
        <w:t>In this experiment, the Hall Effect will be used to study some of the physics of charge transport in</w:t>
      </w:r>
      <w:r>
        <w:rPr>
          <w:lang w:val="en-US"/>
        </w:rPr>
        <w:t xml:space="preserve"> </w:t>
      </w:r>
      <w:r w:rsidRPr="00563D4A">
        <w:rPr>
          <w:lang w:val="en-US"/>
        </w:rPr>
        <w:t>metal and semiconductor samples.</w:t>
      </w:r>
    </w:p>
    <w:p w14:paraId="41E08A3A" w14:textId="52E5E459" w:rsidR="00563D4A" w:rsidRPr="00563D4A" w:rsidRDefault="00563D4A" w:rsidP="00563D4A">
      <w:pPr>
        <w:pStyle w:val="Textprce"/>
        <w:rPr>
          <w:lang w:val="en-US"/>
        </w:rPr>
      </w:pPr>
      <w:r w:rsidRPr="00563D4A">
        <w:rPr>
          <w:lang w:val="en-US"/>
        </w:rPr>
        <w:t>In 1879 E. H. Hall observed that when an electrical current passes through a sample placed in a</w:t>
      </w:r>
      <w:r>
        <w:rPr>
          <w:lang w:val="en-US"/>
        </w:rPr>
        <w:t xml:space="preserve"> </w:t>
      </w:r>
      <w:r w:rsidRPr="00563D4A">
        <w:rPr>
          <w:lang w:val="en-US"/>
        </w:rPr>
        <w:t>magnetic field, a potential proportional to the current and to the magnetic field is developed across</w:t>
      </w:r>
      <w:r>
        <w:rPr>
          <w:lang w:val="en-US"/>
        </w:rPr>
        <w:t xml:space="preserve"> </w:t>
      </w:r>
      <w:r w:rsidRPr="00563D4A">
        <w:rPr>
          <w:lang w:val="en-US"/>
        </w:rPr>
        <w:t xml:space="preserve">the material in a direction perpendicular to both the current and to the </w:t>
      </w:r>
      <w:r w:rsidRPr="00563D4A">
        <w:rPr>
          <w:lang w:val="en-US"/>
        </w:rPr>
        <w:lastRenderedPageBreak/>
        <w:t>magnetic field [1]. This</w:t>
      </w:r>
      <w:r>
        <w:rPr>
          <w:lang w:val="en-US"/>
        </w:rPr>
        <w:t xml:space="preserve"> </w:t>
      </w:r>
      <w:r w:rsidRPr="00563D4A">
        <w:rPr>
          <w:lang w:val="en-US"/>
        </w:rPr>
        <w:t xml:space="preserve">effect is known as the Hall </w:t>
      </w:r>
      <w:proofErr w:type="gramStart"/>
      <w:r w:rsidR="0097351D" w:rsidRPr="00563D4A">
        <w:rPr>
          <w:lang w:val="en-US"/>
        </w:rPr>
        <w:t>effect,</w:t>
      </w:r>
      <w:r w:rsidR="0097351D">
        <w:rPr>
          <w:lang w:val="en-US"/>
        </w:rPr>
        <w:t xml:space="preserve"> </w:t>
      </w:r>
      <w:r w:rsidR="0097351D" w:rsidRPr="00563D4A">
        <w:rPr>
          <w:lang w:val="en-US"/>
        </w:rPr>
        <w:t>and</w:t>
      </w:r>
      <w:proofErr w:type="gramEnd"/>
      <w:r w:rsidRPr="00563D4A">
        <w:rPr>
          <w:lang w:val="en-US"/>
        </w:rPr>
        <w:t xml:space="preserve"> is the basis of many practical applications and devices such</w:t>
      </w:r>
      <w:r>
        <w:rPr>
          <w:lang w:val="en-US"/>
        </w:rPr>
        <w:t xml:space="preserve"> </w:t>
      </w:r>
      <w:r w:rsidRPr="00563D4A">
        <w:rPr>
          <w:lang w:val="en-US"/>
        </w:rPr>
        <w:t>as magnetic field measurements, and position and motion detectors.</w:t>
      </w:r>
    </w:p>
    <w:p w14:paraId="4451E274" w14:textId="77777777" w:rsidR="003B39B8" w:rsidRDefault="00563D4A" w:rsidP="003B39B8">
      <w:pPr>
        <w:pStyle w:val="Textprce"/>
        <w:rPr>
          <w:lang w:val="en-US"/>
        </w:rPr>
      </w:pPr>
      <w:r w:rsidRPr="00563D4A">
        <w:rPr>
          <w:lang w:val="en-US"/>
        </w:rPr>
        <w:t>With the measurements he made, Hall was able to determine for the first time the sign of charge</w:t>
      </w:r>
      <w:r>
        <w:rPr>
          <w:lang w:val="en-US"/>
        </w:rPr>
        <w:t xml:space="preserve"> </w:t>
      </w:r>
      <w:r w:rsidRPr="00563D4A">
        <w:rPr>
          <w:lang w:val="en-US"/>
        </w:rPr>
        <w:t>carriers in a conductor. Even today, Hall effect measurements continue to be a useful technique</w:t>
      </w:r>
      <w:r>
        <w:rPr>
          <w:lang w:val="en-US"/>
        </w:rPr>
        <w:t xml:space="preserve"> </w:t>
      </w:r>
      <w:r w:rsidRPr="00563D4A">
        <w:rPr>
          <w:lang w:val="en-US"/>
        </w:rPr>
        <w:t xml:space="preserve">for characterizing the electrical transport properties of metals and semiconductors. Indeed, </w:t>
      </w:r>
      <w:proofErr w:type="spellStart"/>
      <w:r w:rsidRPr="00563D4A">
        <w:rPr>
          <w:lang w:val="en-US"/>
        </w:rPr>
        <w:t>thefailure</w:t>
      </w:r>
      <w:proofErr w:type="spellEnd"/>
      <w:r w:rsidRPr="00563D4A">
        <w:rPr>
          <w:lang w:val="en-US"/>
        </w:rPr>
        <w:t xml:space="preserve"> of the simple model of metallic conductivity, which we discuss below, to account for many</w:t>
      </w:r>
      <w:r>
        <w:rPr>
          <w:lang w:val="en-US"/>
        </w:rPr>
        <w:t xml:space="preserve"> </w:t>
      </w:r>
      <w:r w:rsidRPr="00563D4A">
        <w:rPr>
          <w:lang w:val="en-US"/>
        </w:rPr>
        <w:t>experimental measurements of the Hall effect has been one of the principal motivators leading to a</w:t>
      </w:r>
      <w:r>
        <w:rPr>
          <w:lang w:val="en-US"/>
        </w:rPr>
        <w:t xml:space="preserve"> </w:t>
      </w:r>
      <w:r w:rsidRPr="00563D4A">
        <w:rPr>
          <w:lang w:val="en-US"/>
        </w:rPr>
        <w:t>better understanding of electronic properties of materials [5, pp. 58–62].</w:t>
      </w:r>
    </w:p>
    <w:p w14:paraId="3001F26E" w14:textId="0B8DC9B5" w:rsidR="003B39B8" w:rsidRPr="003B39B8" w:rsidRDefault="001C1BC6" w:rsidP="003B39B8">
      <w:pPr>
        <w:pStyle w:val="Textprce"/>
        <w:rPr>
          <w:lang w:val="en-US"/>
        </w:rPr>
      </w:pPr>
      <w:r>
        <w:rPr>
          <w:b/>
          <w:bCs/>
          <w:lang w:val="en-US"/>
        </w:rPr>
        <w:t xml:space="preserve">Introduction - </w:t>
      </w:r>
      <w:r w:rsidR="003B39B8">
        <w:rPr>
          <w:b/>
          <w:bCs/>
          <w:lang w:val="en-US"/>
        </w:rPr>
        <w:t>The Hall effect (2017_The Hall…)</w:t>
      </w:r>
    </w:p>
    <w:p w14:paraId="5B644041" w14:textId="145F8499" w:rsidR="003B39B8" w:rsidRDefault="0005354A" w:rsidP="001C1BC6">
      <w:pPr>
        <w:pStyle w:val="Textprce"/>
        <w:rPr>
          <w:lang w:val="en-US"/>
        </w:rPr>
      </w:pPr>
      <w:r w:rsidRPr="0005354A">
        <w:rPr>
          <w:lang w:val="en-US"/>
        </w:rPr>
        <w:t>In 1879, E. H. Hall observed that when a current-carrying conductor is placed in a transverse</w:t>
      </w:r>
      <w:r w:rsidR="000A44D7">
        <w:rPr>
          <w:lang w:val="en-US"/>
        </w:rPr>
        <w:t xml:space="preserve"> </w:t>
      </w:r>
      <w:r w:rsidRPr="0005354A">
        <w:rPr>
          <w:lang w:val="en-US"/>
        </w:rPr>
        <w:t>magnetic field, the Lorentz force on the moving charges produces a potential difference perpendicular to both the magnetic field and the electric current. This effect is known as the Hall effect [1].</w:t>
      </w:r>
      <w:r>
        <w:rPr>
          <w:lang w:val="en-US"/>
        </w:rPr>
        <w:t xml:space="preserve"> </w:t>
      </w:r>
      <w:r w:rsidRPr="0005354A">
        <w:rPr>
          <w:lang w:val="en-US"/>
        </w:rPr>
        <w:t>Measurements of the Hall voltage are used to determine the density and sign of charge carriers in a</w:t>
      </w:r>
      <w:r>
        <w:rPr>
          <w:lang w:val="en-US"/>
        </w:rPr>
        <w:t xml:space="preserve"> </w:t>
      </w:r>
      <w:r w:rsidRPr="0005354A">
        <w:rPr>
          <w:lang w:val="en-US"/>
        </w:rPr>
        <w:t>material, as well as a method for determining magnetic fields.</w:t>
      </w:r>
    </w:p>
    <w:p w14:paraId="048941FA" w14:textId="78ACE7F3" w:rsidR="00494E85" w:rsidRDefault="00494E85" w:rsidP="00494E85">
      <w:pPr>
        <w:pStyle w:val="Textprce"/>
        <w:rPr>
          <w:b/>
          <w:bCs/>
          <w:lang w:val="en-US"/>
        </w:rPr>
      </w:pPr>
      <w:r>
        <w:rPr>
          <w:b/>
          <w:bCs/>
          <w:lang w:val="en-US"/>
        </w:rPr>
        <w:t>Introduction - The Hall effect (2017_The Hall…)</w:t>
      </w:r>
    </w:p>
    <w:p w14:paraId="1C4B4EE3" w14:textId="0A887FEF" w:rsidR="004F7749" w:rsidRDefault="004F7749" w:rsidP="004F7749">
      <w:pPr>
        <w:pStyle w:val="Textprce"/>
        <w:rPr>
          <w:lang w:val="en-US"/>
        </w:rPr>
      </w:pPr>
      <w:r>
        <w:rPr>
          <w:lang w:val="en-US"/>
        </w:rPr>
        <w:t>Theory</w:t>
      </w:r>
    </w:p>
    <w:p w14:paraId="31A09FF5" w14:textId="68D0A0E3" w:rsidR="000C3492" w:rsidRPr="000C3492" w:rsidRDefault="000C3492" w:rsidP="004F7749">
      <w:pPr>
        <w:pStyle w:val="Textprce"/>
        <w:rPr>
          <w:b/>
          <w:bCs/>
          <w:lang w:val="en-US"/>
        </w:rPr>
      </w:pPr>
      <w:r>
        <w:rPr>
          <w:b/>
          <w:bCs/>
          <w:lang w:val="en-US"/>
        </w:rPr>
        <w:t>Introduction - The Hall effect (Hall effect…)</w:t>
      </w:r>
    </w:p>
    <w:p w14:paraId="5B8C1F7C" w14:textId="7947A5EC" w:rsidR="000C3492" w:rsidRPr="000C3492" w:rsidRDefault="000C3492" w:rsidP="000C3492">
      <w:pPr>
        <w:pStyle w:val="Textprce"/>
        <w:rPr>
          <w:lang w:val="en-US"/>
        </w:rPr>
      </w:pPr>
      <w:r w:rsidRPr="000C3492">
        <w:rPr>
          <w:lang w:val="en-US"/>
        </w:rPr>
        <w:t>The Hall effect was discovered by Dr. Edwin Hall in 1879 while he was a doctoral candidate at Johns Hopkins University</w:t>
      </w:r>
      <w:r>
        <w:rPr>
          <w:lang w:val="en-US"/>
        </w:rPr>
        <w:t xml:space="preserve"> </w:t>
      </w:r>
      <w:r w:rsidRPr="000C3492">
        <w:rPr>
          <w:lang w:val="en-US"/>
        </w:rPr>
        <w:t>in Baltimore. Hall was attempting to verify the theory of electron flow proposed by Kelvin some 30 years earlier. Dr. Hall</w:t>
      </w:r>
      <w:r>
        <w:rPr>
          <w:lang w:val="en-US"/>
        </w:rPr>
        <w:t xml:space="preserve"> </w:t>
      </w:r>
      <w:r w:rsidRPr="000C3492">
        <w:rPr>
          <w:lang w:val="en-US"/>
        </w:rPr>
        <w:t>found when a magnet was placed so that its field was perpendicular to one face of a thin rectangle of gold through which</w:t>
      </w:r>
      <w:r>
        <w:rPr>
          <w:lang w:val="en-US"/>
        </w:rPr>
        <w:t xml:space="preserve"> </w:t>
      </w:r>
      <w:r w:rsidRPr="000C3492">
        <w:rPr>
          <w:lang w:val="en-US"/>
        </w:rPr>
        <w:t>current was flowing, a difference in potential appeared at the opposite edges. He found that this voltage was proportional to</w:t>
      </w:r>
      <w:r>
        <w:rPr>
          <w:lang w:val="en-US"/>
        </w:rPr>
        <w:t xml:space="preserve"> </w:t>
      </w:r>
      <w:r w:rsidRPr="000C3492">
        <w:rPr>
          <w:lang w:val="en-US"/>
        </w:rPr>
        <w:t>the current flowing through the conductor, and the flux density or magnetic induction perpendicular to the conductor. Although Hall’s experiments were successful and well received at the time, no applications outside of the realm of theoretical</w:t>
      </w:r>
      <w:r>
        <w:rPr>
          <w:lang w:val="en-US"/>
        </w:rPr>
        <w:t xml:space="preserve"> </w:t>
      </w:r>
      <w:r w:rsidRPr="000C3492">
        <w:rPr>
          <w:lang w:val="en-US"/>
        </w:rPr>
        <w:t>physics were found for over 70 years.</w:t>
      </w:r>
    </w:p>
    <w:p w14:paraId="3FB9F46B" w14:textId="0E51FB07" w:rsidR="000C3492" w:rsidRPr="003B39B8" w:rsidRDefault="000C3492" w:rsidP="000C3492">
      <w:pPr>
        <w:pStyle w:val="Textprce"/>
        <w:rPr>
          <w:lang w:val="en-US"/>
        </w:rPr>
      </w:pPr>
      <w:r w:rsidRPr="000C3492">
        <w:rPr>
          <w:lang w:val="en-US"/>
        </w:rPr>
        <w:t>With the advent of semiconducting materials in the 1950s, the Hall effect found its first applications. However, these were</w:t>
      </w:r>
      <w:r>
        <w:rPr>
          <w:lang w:val="en-US"/>
        </w:rPr>
        <w:t xml:space="preserve"> </w:t>
      </w:r>
      <w:r w:rsidRPr="000C3492">
        <w:rPr>
          <w:lang w:val="en-US"/>
        </w:rPr>
        <w:t xml:space="preserve">severely limited by cost. In 1965, Everett </w:t>
      </w:r>
      <w:proofErr w:type="spellStart"/>
      <w:r w:rsidRPr="000C3492">
        <w:rPr>
          <w:lang w:val="en-US"/>
        </w:rPr>
        <w:t>Vorthmann</w:t>
      </w:r>
      <w:proofErr w:type="spellEnd"/>
      <w:r w:rsidRPr="000C3492">
        <w:rPr>
          <w:lang w:val="en-US"/>
        </w:rPr>
        <w:t xml:space="preserve"> and Joe Maupin, MICRO SWITCH Sensing and Control senior development engineers, teamed </w:t>
      </w:r>
      <w:r w:rsidRPr="000C3492">
        <w:rPr>
          <w:lang w:val="en-US"/>
        </w:rPr>
        <w:lastRenderedPageBreak/>
        <w:t xml:space="preserve">up to find a practical, low-cost </w:t>
      </w:r>
      <w:r w:rsidR="00097D32" w:rsidRPr="000C3492">
        <w:rPr>
          <w:lang w:val="en-US"/>
        </w:rPr>
        <w:t>solid-state</w:t>
      </w:r>
      <w:r w:rsidRPr="000C3492">
        <w:rPr>
          <w:lang w:val="en-US"/>
        </w:rPr>
        <w:t xml:space="preserve"> sensor. Many different concepts were examined, but</w:t>
      </w:r>
      <w:r>
        <w:rPr>
          <w:lang w:val="en-US"/>
        </w:rPr>
        <w:t xml:space="preserve"> </w:t>
      </w:r>
      <w:r w:rsidRPr="000C3492">
        <w:rPr>
          <w:lang w:val="en-US"/>
        </w:rPr>
        <w:t>they chose the Hall effect for one basic reason: it could be entirely integrated on a single silicon chip. This breakthrough</w:t>
      </w:r>
      <w:r>
        <w:rPr>
          <w:lang w:val="en-US"/>
        </w:rPr>
        <w:t xml:space="preserve"> </w:t>
      </w:r>
      <w:r w:rsidRPr="000C3492">
        <w:rPr>
          <w:lang w:val="en-US"/>
        </w:rPr>
        <w:t xml:space="preserve">resulted in the first low-cost, high-volume application of the Hall effect, truly </w:t>
      </w:r>
      <w:r w:rsidR="00097D32" w:rsidRPr="000C3492">
        <w:rPr>
          <w:lang w:val="en-US"/>
        </w:rPr>
        <w:t>solid-state</w:t>
      </w:r>
      <w:r w:rsidRPr="000C3492">
        <w:rPr>
          <w:lang w:val="en-US"/>
        </w:rPr>
        <w:t xml:space="preserve"> keyboards. MICRO SWITCH</w:t>
      </w:r>
      <w:r>
        <w:rPr>
          <w:lang w:val="en-US"/>
        </w:rPr>
        <w:t xml:space="preserve"> </w:t>
      </w:r>
      <w:r w:rsidRPr="000C3492">
        <w:rPr>
          <w:lang w:val="en-US"/>
        </w:rPr>
        <w:t>Sensing and Control has produced and delivered nearly a billion Hall effect devices in keyboards and sensor products.</w:t>
      </w:r>
    </w:p>
    <w:p w14:paraId="485F2131" w14:textId="77777777" w:rsidR="00494E85" w:rsidRDefault="00494E85" w:rsidP="001C1BC6">
      <w:pPr>
        <w:pStyle w:val="Textprce"/>
        <w:rPr>
          <w:lang w:val="en-US"/>
        </w:rPr>
      </w:pPr>
    </w:p>
    <w:p w14:paraId="00D70FCD" w14:textId="5585E2FE" w:rsidR="0005354A" w:rsidRDefault="0005354A" w:rsidP="0005354A">
      <w:pPr>
        <w:pStyle w:val="Textprce"/>
        <w:rPr>
          <w:lang w:val="en-US"/>
        </w:rPr>
      </w:pPr>
    </w:p>
    <w:p w14:paraId="0C621AF8" w14:textId="2AB1623A" w:rsidR="0005354A" w:rsidRDefault="0005354A" w:rsidP="0005354A">
      <w:pPr>
        <w:pStyle w:val="Textprce"/>
        <w:rPr>
          <w:lang w:val="en-US"/>
        </w:rPr>
      </w:pPr>
    </w:p>
    <w:p w14:paraId="72122582" w14:textId="77777777" w:rsidR="0005354A" w:rsidRPr="000D2178" w:rsidRDefault="0005354A" w:rsidP="0005354A">
      <w:pPr>
        <w:pStyle w:val="Textprce"/>
        <w:rPr>
          <w:lang w:val="en-US"/>
        </w:rPr>
      </w:pPr>
    </w:p>
    <w:p w14:paraId="23B0313C" w14:textId="35F1565A" w:rsidR="000D2178" w:rsidRDefault="000D2178" w:rsidP="000D2178">
      <w:pPr>
        <w:pStyle w:val="Textprce"/>
        <w:rPr>
          <w:lang w:val="en-US"/>
        </w:rPr>
      </w:pPr>
      <w:r w:rsidRPr="000D2178">
        <w:rPr>
          <w:lang w:val="en-US"/>
        </w:rPr>
        <w:t>The simple theory of the Hall effect</w:t>
      </w:r>
      <w:r>
        <w:rPr>
          <w:lang w:val="en-US"/>
        </w:rPr>
        <w:t xml:space="preserve"> (</w:t>
      </w:r>
      <w:proofErr w:type="spellStart"/>
      <w:r>
        <w:rPr>
          <w:lang w:val="en-US"/>
        </w:rPr>
        <w:t>Pengra</w:t>
      </w:r>
      <w:proofErr w:type="spellEnd"/>
      <w:r>
        <w:rPr>
          <w:lang w:val="en-US"/>
        </w:rPr>
        <w:t>, 1</w:t>
      </w:r>
      <w:r w:rsidR="00CE481F">
        <w:rPr>
          <w:lang w:val="en-US"/>
        </w:rPr>
        <w:t>-2</w:t>
      </w:r>
      <w:r>
        <w:rPr>
          <w:lang w:val="en-US"/>
        </w:rPr>
        <w:t>)</w:t>
      </w:r>
    </w:p>
    <w:p w14:paraId="6D9E87E3" w14:textId="580FD503" w:rsidR="000D2178" w:rsidRDefault="000D2178" w:rsidP="000D2178">
      <w:pPr>
        <w:pStyle w:val="Textprce"/>
        <w:rPr>
          <w:lang w:val="en-US"/>
        </w:rPr>
      </w:pPr>
      <w:r w:rsidRPr="000D2178">
        <w:rPr>
          <w:lang w:val="en-US"/>
        </w:rPr>
        <w:t>The Hall effect in metals and semiconductors</w:t>
      </w:r>
      <w:r>
        <w:rPr>
          <w:lang w:val="en-US"/>
        </w:rPr>
        <w:t xml:space="preserve"> (</w:t>
      </w:r>
      <w:proofErr w:type="spellStart"/>
      <w:r>
        <w:rPr>
          <w:lang w:val="en-US"/>
        </w:rPr>
        <w:t>Pengra</w:t>
      </w:r>
      <w:proofErr w:type="spellEnd"/>
      <w:r>
        <w:rPr>
          <w:lang w:val="en-US"/>
        </w:rPr>
        <w:t>, 3</w:t>
      </w:r>
      <w:r w:rsidR="00CE481F">
        <w:rPr>
          <w:lang w:val="en-US"/>
        </w:rPr>
        <w:t>-4</w:t>
      </w:r>
      <w:r>
        <w:rPr>
          <w:lang w:val="en-US"/>
        </w:rPr>
        <w:t>)</w:t>
      </w:r>
    </w:p>
    <w:p w14:paraId="726BB857" w14:textId="1430906E" w:rsidR="004F7749" w:rsidRDefault="004F7749" w:rsidP="004F7749">
      <w:pPr>
        <w:pStyle w:val="Textprce"/>
        <w:rPr>
          <w:lang w:val="en-US"/>
        </w:rPr>
      </w:pPr>
      <w:r>
        <w:rPr>
          <w:lang w:val="en-US"/>
        </w:rPr>
        <w:t>Theory (2017_The Hall…)</w:t>
      </w:r>
    </w:p>
    <w:p w14:paraId="26217F97" w14:textId="39A50890" w:rsidR="00221ED2" w:rsidRDefault="00221ED2" w:rsidP="004F7749">
      <w:pPr>
        <w:pStyle w:val="Textprce"/>
        <w:rPr>
          <w:lang w:val="en-US"/>
        </w:rPr>
      </w:pPr>
      <w:r>
        <w:rPr>
          <w:lang w:val="en-US"/>
        </w:rPr>
        <w:t xml:space="preserve">About – 3 </w:t>
      </w:r>
      <w:r>
        <w:rPr>
          <w:lang w:val="ru-RU"/>
        </w:rPr>
        <w:t>страницы</w:t>
      </w:r>
      <w:r w:rsidRPr="004A3EED">
        <w:rPr>
          <w:lang w:val="en-US"/>
        </w:rPr>
        <w:t xml:space="preserve"> </w:t>
      </w:r>
      <w:r>
        <w:rPr>
          <w:lang w:val="ru-RU"/>
        </w:rPr>
        <w:t>введение</w:t>
      </w:r>
      <w:r w:rsidRPr="004A3EED">
        <w:rPr>
          <w:lang w:val="en-US"/>
        </w:rPr>
        <w:t xml:space="preserve"> </w:t>
      </w:r>
      <w:r>
        <w:rPr>
          <w:lang w:val="en-US"/>
        </w:rPr>
        <w:t>(Bell</w:t>
      </w:r>
      <w:r w:rsidR="00682236">
        <w:rPr>
          <w:lang w:val="en-US"/>
        </w:rPr>
        <w:t>,</w:t>
      </w:r>
      <w:r>
        <w:rPr>
          <w:lang w:val="en-US"/>
        </w:rPr>
        <w:t xml:space="preserve"> 1-3)</w:t>
      </w:r>
    </w:p>
    <w:p w14:paraId="0B4649CB" w14:textId="2289B42F" w:rsidR="008C0266" w:rsidRDefault="008C0266" w:rsidP="004F7749">
      <w:pPr>
        <w:pStyle w:val="Textprce"/>
        <w:rPr>
          <w:lang w:val="en-US"/>
        </w:rPr>
      </w:pPr>
    </w:p>
    <w:p w14:paraId="17D234D6" w14:textId="467D9B89" w:rsidR="008C0266" w:rsidRPr="004A3EED" w:rsidRDefault="008C0266" w:rsidP="004F7749">
      <w:pPr>
        <w:pStyle w:val="Textprce"/>
        <w:rPr>
          <w:lang w:val="en-US"/>
        </w:rPr>
      </w:pPr>
      <w:r>
        <w:rPr>
          <w:lang w:val="ru-RU"/>
        </w:rPr>
        <w:t>Униполярные</w:t>
      </w:r>
      <w:r w:rsidRPr="004047EA">
        <w:rPr>
          <w:lang w:val="en-US"/>
        </w:rPr>
        <w:t xml:space="preserve">, </w:t>
      </w:r>
      <w:r>
        <w:rPr>
          <w:lang w:val="ru-RU"/>
        </w:rPr>
        <w:t>биполярные</w:t>
      </w:r>
      <w:r w:rsidRPr="004047EA">
        <w:rPr>
          <w:lang w:val="en-US"/>
        </w:rPr>
        <w:t xml:space="preserve"> </w:t>
      </w:r>
      <w:r>
        <w:rPr>
          <w:lang w:val="ru-RU"/>
        </w:rPr>
        <w:t>датчики</w:t>
      </w:r>
      <w:r w:rsidR="004047EA" w:rsidRPr="004047EA">
        <w:rPr>
          <w:lang w:val="en-US"/>
        </w:rPr>
        <w:t xml:space="preserve">, </w:t>
      </w:r>
      <w:proofErr w:type="spellStart"/>
      <w:r w:rsidR="004047EA">
        <w:rPr>
          <w:lang w:val="en-US"/>
        </w:rPr>
        <w:t>rationometric</w:t>
      </w:r>
      <w:proofErr w:type="spellEnd"/>
      <w:r w:rsidR="004047EA">
        <w:rPr>
          <w:lang w:val="en-US"/>
        </w:rPr>
        <w:t xml:space="preserve"> linear</w:t>
      </w:r>
      <w:r w:rsidRPr="004047EA">
        <w:rPr>
          <w:lang w:val="en-US"/>
        </w:rPr>
        <w:t xml:space="preserve"> – (</w:t>
      </w:r>
      <w:r>
        <w:rPr>
          <w:lang w:val="en-US"/>
        </w:rPr>
        <w:t>Hall</w:t>
      </w:r>
      <w:r w:rsidRPr="004047EA">
        <w:rPr>
          <w:lang w:val="en-US"/>
        </w:rPr>
        <w:t xml:space="preserve"> </w:t>
      </w:r>
      <w:r>
        <w:rPr>
          <w:lang w:val="en-US"/>
        </w:rPr>
        <w:t>effect</w:t>
      </w:r>
      <w:r w:rsidRPr="004047EA">
        <w:rPr>
          <w:lang w:val="en-US"/>
        </w:rPr>
        <w:t xml:space="preserve">? </w:t>
      </w:r>
      <w:r w:rsidRPr="004A3EED">
        <w:rPr>
          <w:lang w:val="en-US"/>
        </w:rPr>
        <w:t>19</w:t>
      </w:r>
      <w:r w:rsidR="005D3874">
        <w:rPr>
          <w:lang w:val="en-US"/>
        </w:rPr>
        <w:t>, 18</w:t>
      </w:r>
      <w:r w:rsidRPr="004A3EED">
        <w:rPr>
          <w:lang w:val="en-US"/>
        </w:rPr>
        <w:t>)</w:t>
      </w:r>
    </w:p>
    <w:p w14:paraId="5BC4B866" w14:textId="124EB313" w:rsidR="00EA7C4C" w:rsidRPr="00EA7C4C" w:rsidRDefault="00EA7C4C" w:rsidP="004F7749">
      <w:pPr>
        <w:pStyle w:val="Textprce"/>
        <w:rPr>
          <w:lang w:val="en-US"/>
        </w:rPr>
      </w:pPr>
      <w:r>
        <w:rPr>
          <w:lang w:val="en-US"/>
        </w:rPr>
        <w:t>Analog &amp; Digital sensors (Hall, 29)</w:t>
      </w:r>
    </w:p>
    <w:p w14:paraId="5D279D20" w14:textId="77777777" w:rsidR="00037842" w:rsidRPr="004A3EED" w:rsidRDefault="00037842" w:rsidP="0044149D">
      <w:pPr>
        <w:pStyle w:val="Textprce"/>
        <w:rPr>
          <w:lang w:val="en-US"/>
        </w:rPr>
      </w:pPr>
    </w:p>
    <w:p w14:paraId="0FA5DAC4" w14:textId="18D892DB" w:rsidR="003E329E" w:rsidRPr="004A3EED" w:rsidRDefault="003E329E">
      <w:pPr>
        <w:rPr>
          <w:color w:val="000000" w:themeColor="text1"/>
          <w:lang w:val="en-US"/>
        </w:rPr>
      </w:pPr>
      <w:r w:rsidRPr="004A3EED">
        <w:rPr>
          <w:lang w:val="en-US"/>
        </w:rPr>
        <w:br w:type="page"/>
      </w:r>
    </w:p>
    <w:p w14:paraId="0BE12CF0" w14:textId="3222732D" w:rsidR="003E329E" w:rsidRPr="003E329E" w:rsidRDefault="003E329E" w:rsidP="003E329E">
      <w:pPr>
        <w:pStyle w:val="Textprce"/>
        <w:rPr>
          <w:lang w:val="en-US"/>
        </w:rPr>
      </w:pPr>
      <w:r w:rsidRPr="003E329E">
        <w:rPr>
          <w:lang w:val="en-US"/>
        </w:rPr>
        <w:lastRenderedPageBreak/>
        <w:t>The space surrounding a magnet is said to contain a magnetic</w:t>
      </w:r>
      <w:r>
        <w:rPr>
          <w:lang w:val="en-US"/>
        </w:rPr>
        <w:t xml:space="preserve"> </w:t>
      </w:r>
      <w:r w:rsidRPr="003E329E">
        <w:rPr>
          <w:lang w:val="en-US"/>
        </w:rPr>
        <w:t>field. It is difficult to grasp the significance of this strange condition external to the body of a permanent magnet. It is a condition</w:t>
      </w:r>
      <w:r>
        <w:rPr>
          <w:lang w:val="en-US"/>
        </w:rPr>
        <w:t xml:space="preserve"> </w:t>
      </w:r>
      <w:r w:rsidRPr="003E329E">
        <w:rPr>
          <w:lang w:val="en-US"/>
        </w:rPr>
        <w:t xml:space="preserve">undetected by any of the five senses. It cannot be seen, </w:t>
      </w:r>
      <w:proofErr w:type="gramStart"/>
      <w:r w:rsidRPr="003E329E">
        <w:rPr>
          <w:lang w:val="en-US"/>
        </w:rPr>
        <w:t>felt</w:t>
      </w:r>
      <w:proofErr w:type="gramEnd"/>
      <w:r w:rsidRPr="003E329E">
        <w:rPr>
          <w:lang w:val="en-US"/>
        </w:rPr>
        <w:t xml:space="preserve"> or</w:t>
      </w:r>
      <w:r>
        <w:rPr>
          <w:lang w:val="en-US"/>
        </w:rPr>
        <w:t xml:space="preserve"> </w:t>
      </w:r>
      <w:r w:rsidRPr="003E329E">
        <w:rPr>
          <w:lang w:val="en-US"/>
        </w:rPr>
        <w:t>heard, nor can one taste or smell it. Yet, it exists and has many</w:t>
      </w:r>
      <w:r>
        <w:rPr>
          <w:lang w:val="en-US"/>
        </w:rPr>
        <w:t xml:space="preserve"> </w:t>
      </w:r>
      <w:r w:rsidRPr="003E329E">
        <w:rPr>
          <w:lang w:val="en-US"/>
        </w:rPr>
        <w:t>powers. It can attract ferromagnetic objects, convert electrical energy to mechanical energy and provide the input for Hall effect</w:t>
      </w:r>
      <w:r>
        <w:rPr>
          <w:lang w:val="en-US"/>
        </w:rPr>
        <w:t xml:space="preserve"> </w:t>
      </w:r>
      <w:r w:rsidRPr="003E329E">
        <w:rPr>
          <w:lang w:val="en-US"/>
        </w:rPr>
        <w:t>sensing devices. This physical force exerted by a magnet can be</w:t>
      </w:r>
      <w:r>
        <w:rPr>
          <w:lang w:val="en-US"/>
        </w:rPr>
        <w:t xml:space="preserve"> </w:t>
      </w:r>
      <w:r w:rsidRPr="003E329E">
        <w:rPr>
          <w:lang w:val="en-US"/>
        </w:rPr>
        <w:t>described as lines of flux originating at the north pole of a magnet</w:t>
      </w:r>
      <w:r>
        <w:rPr>
          <w:lang w:val="en-US"/>
        </w:rPr>
        <w:t xml:space="preserve"> </w:t>
      </w:r>
      <w:r w:rsidRPr="003E329E">
        <w:rPr>
          <w:lang w:val="en-US"/>
        </w:rPr>
        <w:t>and terminating at its south pole (Figure 3-1). As a result, lines of</w:t>
      </w:r>
      <w:r>
        <w:rPr>
          <w:lang w:val="en-US"/>
        </w:rPr>
        <w:t xml:space="preserve"> </w:t>
      </w:r>
      <w:r w:rsidRPr="003E329E">
        <w:rPr>
          <w:lang w:val="en-US"/>
        </w:rPr>
        <w:t>flux are said to have a specific direction.</w:t>
      </w:r>
    </w:p>
    <w:p w14:paraId="4786909C" w14:textId="323810C5" w:rsidR="00303C29" w:rsidRDefault="003E329E" w:rsidP="003E329E">
      <w:pPr>
        <w:pStyle w:val="Textprce"/>
        <w:rPr>
          <w:lang w:val="en-US"/>
        </w:rPr>
      </w:pPr>
      <w:r w:rsidRPr="003E329E">
        <w:rPr>
          <w:lang w:val="en-US"/>
        </w:rPr>
        <w:t>The concept of flux density is used to describe the intensity of the</w:t>
      </w:r>
      <w:r>
        <w:rPr>
          <w:lang w:val="en-US"/>
        </w:rPr>
        <w:t xml:space="preserve"> </w:t>
      </w:r>
      <w:r w:rsidRPr="003E329E">
        <w:rPr>
          <w:lang w:val="en-US"/>
        </w:rPr>
        <w:t>magnetic field at a particular point in space. Flux density is used as</w:t>
      </w:r>
      <w:r>
        <w:rPr>
          <w:lang w:val="en-US"/>
        </w:rPr>
        <w:t xml:space="preserve"> </w:t>
      </w:r>
      <w:r w:rsidRPr="003E329E">
        <w:rPr>
          <w:lang w:val="en-US"/>
        </w:rPr>
        <w:t xml:space="preserve">the measure of magnetic field. Units of flux density include </w:t>
      </w:r>
      <w:proofErr w:type="spellStart"/>
      <w:r w:rsidRPr="003E329E">
        <w:rPr>
          <w:lang w:val="en-US"/>
        </w:rPr>
        <w:t>teslas</w:t>
      </w:r>
      <w:proofErr w:type="spellEnd"/>
      <w:r>
        <w:rPr>
          <w:lang w:val="en-US"/>
        </w:rPr>
        <w:t xml:space="preserve"> </w:t>
      </w:r>
      <w:r w:rsidRPr="003E329E">
        <w:rPr>
          <w:lang w:val="en-US"/>
        </w:rPr>
        <w:t xml:space="preserve">and </w:t>
      </w:r>
      <w:proofErr w:type="spellStart"/>
      <w:r w:rsidRPr="003E329E">
        <w:rPr>
          <w:lang w:val="en-US"/>
        </w:rPr>
        <w:t>webers</w:t>
      </w:r>
      <w:proofErr w:type="spellEnd"/>
      <w:r w:rsidRPr="003E329E">
        <w:rPr>
          <w:lang w:val="en-US"/>
        </w:rPr>
        <w:t xml:space="preserve">/meter </w:t>
      </w:r>
      <w:proofErr w:type="gramStart"/>
      <w:r w:rsidRPr="003E329E">
        <w:rPr>
          <w:lang w:val="en-US"/>
        </w:rPr>
        <w:t>2 .</w:t>
      </w:r>
      <w:proofErr w:type="gramEnd"/>
      <w:r w:rsidRPr="003E329E">
        <w:rPr>
          <w:lang w:val="en-US"/>
        </w:rPr>
        <w:t xml:space="preserve"> The CGS unit of magnetic field, gauss, is the</w:t>
      </w:r>
      <w:r>
        <w:rPr>
          <w:lang w:val="en-US"/>
        </w:rPr>
        <w:t xml:space="preserve"> </w:t>
      </w:r>
      <w:r w:rsidRPr="003E329E">
        <w:rPr>
          <w:lang w:val="en-US"/>
        </w:rPr>
        <w:t>unit used throughout this book. For conversion factors, see Appendix A.</w:t>
      </w:r>
    </w:p>
    <w:p w14:paraId="2BE81F4C" w14:textId="24D8327C" w:rsidR="008D5C96" w:rsidRDefault="008D5C96" w:rsidP="003E329E">
      <w:pPr>
        <w:pStyle w:val="Textprce"/>
        <w:rPr>
          <w:lang w:val="en-US"/>
        </w:rPr>
      </w:pPr>
      <w:r w:rsidRPr="008D5C96">
        <w:rPr>
          <w:noProof/>
          <w:lang w:val="en-US"/>
        </w:rPr>
        <w:drawing>
          <wp:inline distT="0" distB="0" distL="0" distR="0" wp14:anchorId="15157BE4" wp14:editId="743EA02F">
            <wp:extent cx="2621507" cy="2827265"/>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1507" cy="2827265"/>
                    </a:xfrm>
                    <a:prstGeom prst="rect">
                      <a:avLst/>
                    </a:prstGeom>
                  </pic:spPr>
                </pic:pic>
              </a:graphicData>
            </a:graphic>
          </wp:inline>
        </w:drawing>
      </w:r>
    </w:p>
    <w:p w14:paraId="0D30F331" w14:textId="77777777" w:rsidR="003E329E" w:rsidRPr="008D5C96" w:rsidRDefault="003E329E" w:rsidP="003E329E">
      <w:pPr>
        <w:pStyle w:val="Textprce"/>
        <w:rPr>
          <w:lang w:val="ru-RU"/>
        </w:rPr>
      </w:pPr>
      <w:r w:rsidRPr="008D5C96">
        <w:rPr>
          <w:lang w:val="ru-RU"/>
        </w:rPr>
        <w:t>Говорят, что пространство, окружающее магнит, содержит магнитное поле. Трудно постичь значение этого странного состояния вне тела постоянного магнита. Это состояние не обнаруживается ни одним из пяти чувств. Его нельзя увидеть, почувствовать или услышать, и никто не может почувствовать его вкус или запах. Тем не менее, он существует и имеет много возможностей. Он может притягивать ферромагнитные объекты, преобразовывать электрическую энергию в механическую и обеспечивать вход для устройств измерения эффекта Холла. Эту физическую силу со стороны магнита можно описать как линии магнитного потока, берущие начало на северном полюсе магнита и заканчивающиеся на его южном полюсе (рис. 3-1). В результате говорят, что линии потока имеют определенное направление.</w:t>
      </w:r>
    </w:p>
    <w:p w14:paraId="77D4651E" w14:textId="0073D370" w:rsidR="00973413" w:rsidRDefault="003E329E" w:rsidP="003E329E">
      <w:pPr>
        <w:pStyle w:val="Textprce"/>
        <w:rPr>
          <w:lang w:val="en-US"/>
        </w:rPr>
      </w:pPr>
      <w:r w:rsidRPr="008D5C96">
        <w:rPr>
          <w:lang w:val="ru-RU"/>
        </w:rPr>
        <w:lastRenderedPageBreak/>
        <w:t xml:space="preserve">Понятие плотности потока используется для описания напряженности магнитного поля в определенной точке пространства. Плотность магнитного потока используется как мера магнитного поля. Единицы измерения плотности потока включают тесла и паутину на метр 2. В этой книге используется единица измерения магнитного поля СГС, гаусс. </w:t>
      </w:r>
      <w:proofErr w:type="spellStart"/>
      <w:r w:rsidRPr="003E329E">
        <w:rPr>
          <w:lang w:val="en-US"/>
        </w:rPr>
        <w:t>Коэффициенты</w:t>
      </w:r>
      <w:proofErr w:type="spellEnd"/>
      <w:r w:rsidRPr="003E329E">
        <w:rPr>
          <w:lang w:val="en-US"/>
        </w:rPr>
        <w:t xml:space="preserve"> </w:t>
      </w:r>
      <w:proofErr w:type="spellStart"/>
      <w:r w:rsidRPr="003E329E">
        <w:rPr>
          <w:lang w:val="en-US"/>
        </w:rPr>
        <w:t>пересчета</w:t>
      </w:r>
      <w:proofErr w:type="spellEnd"/>
      <w:r w:rsidRPr="003E329E">
        <w:rPr>
          <w:lang w:val="en-US"/>
        </w:rPr>
        <w:t xml:space="preserve"> </w:t>
      </w:r>
      <w:proofErr w:type="spellStart"/>
      <w:r w:rsidRPr="003E329E">
        <w:rPr>
          <w:lang w:val="en-US"/>
        </w:rPr>
        <w:t>см</w:t>
      </w:r>
      <w:proofErr w:type="spellEnd"/>
      <w:r w:rsidRPr="003E329E">
        <w:rPr>
          <w:lang w:val="en-US"/>
        </w:rPr>
        <w:t xml:space="preserve">. В </w:t>
      </w:r>
      <w:proofErr w:type="spellStart"/>
      <w:r w:rsidRPr="003E329E">
        <w:rPr>
          <w:lang w:val="en-US"/>
        </w:rPr>
        <w:t>Приложении</w:t>
      </w:r>
      <w:proofErr w:type="spellEnd"/>
      <w:r w:rsidRPr="003E329E">
        <w:rPr>
          <w:lang w:val="en-US"/>
        </w:rPr>
        <w:t xml:space="preserve"> A.</w:t>
      </w:r>
    </w:p>
    <w:p w14:paraId="76832FE6" w14:textId="77777777" w:rsidR="00973413" w:rsidRDefault="00973413">
      <w:pPr>
        <w:rPr>
          <w:color w:val="000000" w:themeColor="text1"/>
          <w:lang w:val="en-US"/>
        </w:rPr>
      </w:pPr>
      <w:r>
        <w:rPr>
          <w:lang w:val="en-US"/>
        </w:rPr>
        <w:br w:type="page"/>
      </w:r>
    </w:p>
    <w:p w14:paraId="6A52AAEA" w14:textId="2A8D8606" w:rsidR="003E329E" w:rsidRDefault="00973413" w:rsidP="003E329E">
      <w:pPr>
        <w:pStyle w:val="Textprce"/>
        <w:rPr>
          <w:lang w:val="en-US"/>
        </w:rPr>
      </w:pPr>
      <w:r w:rsidRPr="00973413">
        <w:rPr>
          <w:highlight w:val="green"/>
          <w:lang w:val="en-US"/>
        </w:rPr>
        <w:lastRenderedPageBreak/>
        <w:t>From book hall effect sensors and application</w:t>
      </w:r>
    </w:p>
    <w:p w14:paraId="03DF505D" w14:textId="2954D23C" w:rsidR="00101838" w:rsidRDefault="00E764F2" w:rsidP="00101838">
      <w:pPr>
        <w:pStyle w:val="Textprce"/>
        <w:rPr>
          <w:lang w:val="ru-RU"/>
        </w:rPr>
      </w:pPr>
      <w:r>
        <w:rPr>
          <w:lang w:val="ru-RU"/>
        </w:rPr>
        <w:t xml:space="preserve">Серди всех </w:t>
      </w:r>
      <w:r w:rsidR="00B24A5E">
        <w:rPr>
          <w:lang w:val="ru-RU"/>
        </w:rPr>
        <w:t>приборов для</w:t>
      </w:r>
      <w:r>
        <w:rPr>
          <w:lang w:val="ru-RU"/>
        </w:rPr>
        <w:t xml:space="preserve"> определения магнитных полей, приборы на эффекте холла распространены больше всего в мире. Потому что изготовить высококачественные преобразователи на эффекте Холла используя стандартные процессы для создания интегральных схем, используемых в промышленности </w:t>
      </w:r>
      <w:r w:rsidR="00B73BB8">
        <w:rPr>
          <w:lang w:val="ru-RU"/>
        </w:rPr>
        <w:t>микроэлектроники,</w:t>
      </w:r>
      <w:r>
        <w:rPr>
          <w:lang w:val="ru-RU"/>
        </w:rPr>
        <w:t xml:space="preserve"> позволяет не сильно </w:t>
      </w:r>
      <w:r w:rsidR="003509C0">
        <w:rPr>
          <w:lang w:val="ru-RU"/>
        </w:rPr>
        <w:t>изменять</w:t>
      </w:r>
      <w:r>
        <w:rPr>
          <w:lang w:val="ru-RU"/>
        </w:rPr>
        <w:t xml:space="preserve"> технологический процесс производства датчиков Холла. </w:t>
      </w:r>
      <w:r w:rsidR="00B73BB8">
        <w:rPr>
          <w:lang w:val="ru-RU"/>
        </w:rPr>
        <w:t xml:space="preserve">В связи с этим датчики Холла могут быть изготовлены легко и недорого. Сотни миллионов устройств производится ежегодно с использованием данного типа датчиков. Только за 2012 год прибыль </w:t>
      </w:r>
      <w:r w:rsidR="00F40189">
        <w:rPr>
          <w:lang w:val="ru-RU"/>
        </w:rPr>
        <w:t xml:space="preserve">в данном сегменте </w:t>
      </w:r>
      <w:r w:rsidR="00B73BB8">
        <w:rPr>
          <w:lang w:val="ru-RU"/>
        </w:rPr>
        <w:t xml:space="preserve">составляла 1,5 </w:t>
      </w:r>
      <w:r w:rsidR="00CB749C">
        <w:rPr>
          <w:lang w:val="ru-RU"/>
        </w:rPr>
        <w:t>миллиарда</w:t>
      </w:r>
      <w:r w:rsidR="00B73BB8">
        <w:rPr>
          <w:lang w:val="ru-RU"/>
        </w:rPr>
        <w:t xml:space="preserve"> </w:t>
      </w:r>
      <w:r w:rsidR="00B73BB8" w:rsidRPr="00B73BB8">
        <w:rPr>
          <w:lang w:val="ru-RU"/>
        </w:rPr>
        <w:t>$ (</w:t>
      </w:r>
      <w:r w:rsidR="00CB749C" w:rsidRPr="00B73BB8">
        <w:rPr>
          <w:b/>
          <w:bCs/>
          <w:lang w:val="ru-RU"/>
        </w:rPr>
        <w:t>источник</w:t>
      </w:r>
      <w:r w:rsidR="00B73BB8" w:rsidRPr="00B73BB8">
        <w:rPr>
          <w:b/>
          <w:bCs/>
          <w:lang w:val="ru-RU"/>
        </w:rPr>
        <w:t xml:space="preserve"> – Светлана Сысоева, журнал, распеч</w:t>
      </w:r>
      <w:r w:rsidR="00B73BB8">
        <w:rPr>
          <w:b/>
          <w:bCs/>
          <w:lang w:val="ru-RU"/>
        </w:rPr>
        <w:t>а</w:t>
      </w:r>
      <w:r w:rsidR="00B73BB8" w:rsidRPr="00B73BB8">
        <w:rPr>
          <w:b/>
          <w:bCs/>
          <w:lang w:val="ru-RU"/>
        </w:rPr>
        <w:t>тан</w:t>
      </w:r>
      <w:r w:rsidR="00B73BB8" w:rsidRPr="00B73BB8">
        <w:rPr>
          <w:lang w:val="ru-RU"/>
        </w:rPr>
        <w:t>)</w:t>
      </w:r>
      <w:r w:rsidR="00B73BB8">
        <w:rPr>
          <w:lang w:val="ru-RU"/>
        </w:rPr>
        <w:t>. Топ</w:t>
      </w:r>
      <w:r w:rsidR="00B73BB8" w:rsidRPr="00B73BB8">
        <w:rPr>
          <w:lang w:val="ru-RU"/>
        </w:rPr>
        <w:t xml:space="preserve"> </w:t>
      </w:r>
      <w:r w:rsidR="00B73BB8">
        <w:rPr>
          <w:lang w:val="ru-RU"/>
        </w:rPr>
        <w:t>пяти</w:t>
      </w:r>
      <w:r w:rsidR="00B73BB8" w:rsidRPr="00B73BB8">
        <w:rPr>
          <w:lang w:val="ru-RU"/>
        </w:rPr>
        <w:t xml:space="preserve"> </w:t>
      </w:r>
      <w:r w:rsidR="00B73BB8">
        <w:rPr>
          <w:lang w:val="ru-RU"/>
        </w:rPr>
        <w:t>основных</w:t>
      </w:r>
      <w:r w:rsidR="00B73BB8" w:rsidRPr="00B73BB8">
        <w:rPr>
          <w:lang w:val="ru-RU"/>
        </w:rPr>
        <w:t xml:space="preserve"> </w:t>
      </w:r>
      <w:r w:rsidR="00B73BB8">
        <w:rPr>
          <w:lang w:val="ru-RU"/>
        </w:rPr>
        <w:t>производителей</w:t>
      </w:r>
      <w:r w:rsidR="00B73BB8" w:rsidRPr="00B73BB8">
        <w:rPr>
          <w:lang w:val="ru-RU"/>
        </w:rPr>
        <w:t xml:space="preserve"> </w:t>
      </w:r>
      <w:proofErr w:type="spellStart"/>
      <w:r w:rsidR="00B73BB8">
        <w:rPr>
          <w:lang w:val="en-US"/>
        </w:rPr>
        <w:t>Ashahi</w:t>
      </w:r>
      <w:proofErr w:type="spellEnd"/>
      <w:r w:rsidR="00B73BB8" w:rsidRPr="00B73BB8">
        <w:rPr>
          <w:lang w:val="ru-RU"/>
        </w:rPr>
        <w:t xml:space="preserve"> </w:t>
      </w:r>
      <w:r w:rsidR="00B73BB8">
        <w:rPr>
          <w:lang w:val="en-US"/>
        </w:rPr>
        <w:t>Kasen</w:t>
      </w:r>
      <w:r w:rsidR="00B73BB8" w:rsidRPr="00B73BB8">
        <w:rPr>
          <w:lang w:val="ru-RU"/>
        </w:rPr>
        <w:t xml:space="preserve"> </w:t>
      </w:r>
      <w:r w:rsidR="00B73BB8">
        <w:rPr>
          <w:lang w:val="en-US"/>
        </w:rPr>
        <w:t>Microsystem</w:t>
      </w:r>
      <w:r w:rsidR="00B73BB8" w:rsidRPr="00B73BB8">
        <w:rPr>
          <w:lang w:val="ru-RU"/>
        </w:rPr>
        <w:t xml:space="preserve"> (</w:t>
      </w:r>
      <w:r w:rsidR="00B73BB8">
        <w:rPr>
          <w:lang w:val="ru-RU"/>
        </w:rPr>
        <w:t>Япония</w:t>
      </w:r>
      <w:r w:rsidR="00B73BB8" w:rsidRPr="00B73BB8">
        <w:rPr>
          <w:lang w:val="ru-RU"/>
        </w:rPr>
        <w:t xml:space="preserve">), </w:t>
      </w:r>
      <w:r w:rsidR="00B73BB8">
        <w:rPr>
          <w:lang w:val="en-US"/>
        </w:rPr>
        <w:t>Allegro</w:t>
      </w:r>
      <w:r w:rsidR="00B73BB8" w:rsidRPr="00B73BB8">
        <w:rPr>
          <w:lang w:val="ru-RU"/>
        </w:rPr>
        <w:t xml:space="preserve"> </w:t>
      </w:r>
      <w:proofErr w:type="spellStart"/>
      <w:r w:rsidR="00B73BB8">
        <w:rPr>
          <w:lang w:val="en-US"/>
        </w:rPr>
        <w:t>Microystem</w:t>
      </w:r>
      <w:proofErr w:type="spellEnd"/>
      <w:r w:rsidR="00B73BB8" w:rsidRPr="00B73BB8">
        <w:rPr>
          <w:lang w:val="ru-RU"/>
        </w:rPr>
        <w:t xml:space="preserve"> </w:t>
      </w:r>
      <w:r w:rsidR="00B73BB8">
        <w:rPr>
          <w:lang w:val="en-US"/>
        </w:rPr>
        <w:t>Inc</w:t>
      </w:r>
      <w:r w:rsidR="00B73BB8" w:rsidRPr="00B73BB8">
        <w:rPr>
          <w:lang w:val="ru-RU"/>
        </w:rPr>
        <w:t>.</w:t>
      </w:r>
      <w:r w:rsidR="00B73BB8">
        <w:rPr>
          <w:lang w:val="ru-RU"/>
        </w:rPr>
        <w:t xml:space="preserve"> (США)</w:t>
      </w:r>
      <w:r w:rsidR="00B73BB8" w:rsidRPr="00B73BB8">
        <w:rPr>
          <w:lang w:val="ru-RU"/>
        </w:rPr>
        <w:t xml:space="preserve">, </w:t>
      </w:r>
      <w:r w:rsidR="00B73BB8">
        <w:rPr>
          <w:lang w:val="en-US"/>
        </w:rPr>
        <w:t>Infineon</w:t>
      </w:r>
      <w:r w:rsidR="00B73BB8" w:rsidRPr="00B73BB8">
        <w:rPr>
          <w:lang w:val="ru-RU"/>
        </w:rPr>
        <w:t xml:space="preserve"> </w:t>
      </w:r>
      <w:r w:rsidR="00B73BB8">
        <w:rPr>
          <w:lang w:val="en-US"/>
        </w:rPr>
        <w:t>Technologies</w:t>
      </w:r>
      <w:r w:rsidR="00B73BB8">
        <w:rPr>
          <w:lang w:val="ru-RU"/>
        </w:rPr>
        <w:t xml:space="preserve"> (Германия)</w:t>
      </w:r>
      <w:r w:rsidR="00B73BB8" w:rsidRPr="00B73BB8">
        <w:rPr>
          <w:lang w:val="ru-RU"/>
        </w:rPr>
        <w:t xml:space="preserve">, </w:t>
      </w:r>
      <w:proofErr w:type="spellStart"/>
      <w:r w:rsidR="00B73BB8">
        <w:rPr>
          <w:lang w:val="en-US"/>
        </w:rPr>
        <w:t>Micronans</w:t>
      </w:r>
      <w:proofErr w:type="spellEnd"/>
      <w:r w:rsidR="00B73BB8">
        <w:rPr>
          <w:lang w:val="ru-RU"/>
        </w:rPr>
        <w:t xml:space="preserve"> (Швейцария)</w:t>
      </w:r>
      <w:r w:rsidR="00B73BB8" w:rsidRPr="00B73BB8">
        <w:rPr>
          <w:lang w:val="ru-RU"/>
        </w:rPr>
        <w:t xml:space="preserve">, </w:t>
      </w:r>
      <w:proofErr w:type="spellStart"/>
      <w:r w:rsidR="00B73BB8">
        <w:rPr>
          <w:lang w:val="en-US"/>
        </w:rPr>
        <w:t>Melexis</w:t>
      </w:r>
      <w:proofErr w:type="spellEnd"/>
      <w:r w:rsidR="00B73BB8" w:rsidRPr="00B73BB8">
        <w:rPr>
          <w:lang w:val="ru-RU"/>
        </w:rPr>
        <w:t xml:space="preserve"> </w:t>
      </w:r>
      <w:r w:rsidR="00B73BB8">
        <w:rPr>
          <w:lang w:val="en-US"/>
        </w:rPr>
        <w:t>N</w:t>
      </w:r>
      <w:r w:rsidR="00B73BB8" w:rsidRPr="00B73BB8">
        <w:rPr>
          <w:lang w:val="ru-RU"/>
        </w:rPr>
        <w:t>.</w:t>
      </w:r>
      <w:r w:rsidR="00B73BB8">
        <w:rPr>
          <w:lang w:val="en-US"/>
        </w:rPr>
        <w:t>V</w:t>
      </w:r>
      <w:r w:rsidR="00B73BB8" w:rsidRPr="00B73BB8">
        <w:rPr>
          <w:lang w:val="ru-RU"/>
        </w:rPr>
        <w:t>.</w:t>
      </w:r>
      <w:r w:rsidR="00B73BB8">
        <w:rPr>
          <w:lang w:val="ru-RU"/>
        </w:rPr>
        <w:t xml:space="preserve"> (Бельгия).</w:t>
      </w:r>
      <w:r w:rsidR="00784AFA">
        <w:t xml:space="preserve"> </w:t>
      </w:r>
      <w:r w:rsidR="00784AFA">
        <w:rPr>
          <w:lang w:val="ru-RU"/>
        </w:rPr>
        <w:t xml:space="preserve">Можно выделить основные области в </w:t>
      </w:r>
      <w:proofErr w:type="gramStart"/>
      <w:r w:rsidR="00784AFA">
        <w:rPr>
          <w:lang w:val="ru-RU"/>
        </w:rPr>
        <w:t>которых  используются</w:t>
      </w:r>
      <w:proofErr w:type="gramEnd"/>
      <w:r w:rsidR="00784AFA">
        <w:rPr>
          <w:lang w:val="ru-RU"/>
        </w:rPr>
        <w:t xml:space="preserve"> датчики </w:t>
      </w:r>
      <w:r w:rsidR="008A361E">
        <w:rPr>
          <w:lang w:val="ru-RU"/>
        </w:rPr>
        <w:t xml:space="preserve">холла </w:t>
      </w:r>
      <w:r w:rsidR="00784AFA">
        <w:rPr>
          <w:lang w:val="ru-RU"/>
        </w:rPr>
        <w:t>это:</w:t>
      </w:r>
      <w:r w:rsidR="00F271A3">
        <w:rPr>
          <w:lang w:val="ru-RU"/>
        </w:rPr>
        <w:t xml:space="preserve"> </w:t>
      </w:r>
    </w:p>
    <w:p w14:paraId="1808CAEF" w14:textId="331C4FF2" w:rsidR="008A361E" w:rsidRPr="008A361E" w:rsidRDefault="00456016" w:rsidP="00101838">
      <w:pPr>
        <w:pStyle w:val="Textprce"/>
        <w:rPr>
          <w:lang w:val="ru-RU"/>
        </w:rPr>
      </w:pPr>
      <w:r w:rsidRPr="008A361E">
        <w:rPr>
          <w:lang w:val="ru-RU"/>
        </w:rPr>
        <w:t>автомобил</w:t>
      </w:r>
      <w:r w:rsidR="00784AFA">
        <w:rPr>
          <w:lang w:val="ru-RU"/>
        </w:rPr>
        <w:t>естроение</w:t>
      </w:r>
      <w:r w:rsidRPr="008A361E">
        <w:rPr>
          <w:lang w:val="ru-RU"/>
        </w:rPr>
        <w:t xml:space="preserve"> </w:t>
      </w:r>
      <w:r w:rsidR="008A361E" w:rsidRPr="008A361E">
        <w:rPr>
          <w:lang w:val="ru-RU"/>
        </w:rPr>
        <w:t xml:space="preserve">- </w:t>
      </w:r>
      <w:r w:rsidRPr="008A361E">
        <w:rPr>
          <w:lang w:val="ru-RU"/>
        </w:rPr>
        <w:t>опережение зажигания, антиблокировочная тормозная система (ABS)</w:t>
      </w:r>
      <w:r>
        <w:rPr>
          <w:lang w:val="ru-RU"/>
        </w:rPr>
        <w:t>;</w:t>
      </w:r>
    </w:p>
    <w:p w14:paraId="245DE1E2" w14:textId="66C94E69" w:rsidR="008A361E" w:rsidRPr="008A361E" w:rsidRDefault="00456016" w:rsidP="00101838">
      <w:pPr>
        <w:pStyle w:val="Textprce"/>
        <w:rPr>
          <w:lang w:val="ru-RU"/>
        </w:rPr>
      </w:pPr>
      <w:r w:rsidRPr="008A361E">
        <w:rPr>
          <w:lang w:val="ru-RU"/>
        </w:rPr>
        <w:t>компьютеры</w:t>
      </w:r>
      <w:r w:rsidR="00784AFA">
        <w:rPr>
          <w:lang w:val="ru-RU"/>
        </w:rPr>
        <w:t xml:space="preserve"> и их комплектующие</w:t>
      </w:r>
      <w:r w:rsidRPr="008A361E">
        <w:rPr>
          <w:lang w:val="ru-RU"/>
        </w:rPr>
        <w:t xml:space="preserve"> - коммутация </w:t>
      </w:r>
      <w:r w:rsidR="008A361E" w:rsidRPr="008A361E">
        <w:rPr>
          <w:lang w:val="ru-RU"/>
        </w:rPr>
        <w:t>для бесщеточных вентиляторов, датчики индекса</w:t>
      </w:r>
      <w:r w:rsidR="00C43FE9">
        <w:rPr>
          <w:lang w:val="ru-RU"/>
        </w:rPr>
        <w:t xml:space="preserve"> </w:t>
      </w:r>
      <w:r w:rsidR="008A361E" w:rsidRPr="008A361E">
        <w:rPr>
          <w:lang w:val="ru-RU"/>
        </w:rPr>
        <w:t>дисковода,</w:t>
      </w:r>
      <w:r w:rsidR="007737D3">
        <w:rPr>
          <w:lang w:val="ru-RU"/>
        </w:rPr>
        <w:t xml:space="preserve"> </w:t>
      </w:r>
      <w:r w:rsidR="007737D3" w:rsidRPr="00BD1C10">
        <w:rPr>
          <w:lang w:val="ru-RU"/>
        </w:rPr>
        <w:t>неразрушающее считывание памяти</w:t>
      </w:r>
      <w:r w:rsidR="007737D3">
        <w:rPr>
          <w:lang w:val="ru-RU"/>
        </w:rPr>
        <w:t xml:space="preserve">, </w:t>
      </w:r>
      <w:r w:rsidR="007737D3" w:rsidRPr="00BD1C10">
        <w:rPr>
          <w:lang w:val="ru-RU"/>
        </w:rPr>
        <w:t>линейные / угловые преобразователи</w:t>
      </w:r>
      <w:r>
        <w:rPr>
          <w:lang w:val="ru-RU"/>
        </w:rPr>
        <w:t>;</w:t>
      </w:r>
    </w:p>
    <w:p w14:paraId="40AF5146" w14:textId="2EF90636" w:rsidR="008A361E" w:rsidRPr="008A361E" w:rsidRDefault="00456016" w:rsidP="00101838">
      <w:pPr>
        <w:pStyle w:val="Textprce"/>
        <w:rPr>
          <w:lang w:val="ru-RU"/>
        </w:rPr>
      </w:pPr>
      <w:r w:rsidRPr="008A361E">
        <w:rPr>
          <w:lang w:val="ru-RU"/>
        </w:rPr>
        <w:t xml:space="preserve">промышленное </w:t>
      </w:r>
      <w:r w:rsidR="008A361E" w:rsidRPr="008A361E">
        <w:rPr>
          <w:lang w:val="ru-RU"/>
        </w:rPr>
        <w:t xml:space="preserve">управление - датчики конца хода, </w:t>
      </w:r>
      <w:proofErr w:type="spellStart"/>
      <w:r w:rsidR="008A361E" w:rsidRPr="008A361E">
        <w:rPr>
          <w:lang w:val="ru-RU"/>
        </w:rPr>
        <w:t>энкодеры</w:t>
      </w:r>
      <w:proofErr w:type="spellEnd"/>
      <w:r w:rsidR="008A361E" w:rsidRPr="008A361E">
        <w:rPr>
          <w:lang w:val="ru-RU"/>
        </w:rPr>
        <w:t>,</w:t>
      </w:r>
      <w:r w:rsidR="00C47E4F">
        <w:rPr>
          <w:lang w:val="ru-RU"/>
        </w:rPr>
        <w:t xml:space="preserve"> </w:t>
      </w:r>
      <w:r w:rsidR="00C47E4F" w:rsidRPr="00BD1C10">
        <w:rPr>
          <w:lang w:val="ru-RU"/>
        </w:rPr>
        <w:t>считыватели магнитных карт</w:t>
      </w:r>
      <w:r w:rsidR="00C47E4F">
        <w:rPr>
          <w:lang w:val="ru-RU"/>
        </w:rPr>
        <w:t>,</w:t>
      </w:r>
      <w:r w:rsidR="007737D3">
        <w:rPr>
          <w:lang w:val="ru-RU"/>
        </w:rPr>
        <w:t xml:space="preserve"> </w:t>
      </w:r>
      <w:r w:rsidR="007737D3" w:rsidRPr="00BD1C10">
        <w:rPr>
          <w:lang w:val="ru-RU"/>
        </w:rPr>
        <w:t>датчики приближения</w:t>
      </w:r>
      <w:r w:rsidR="007737D3">
        <w:rPr>
          <w:lang w:val="ru-RU"/>
        </w:rPr>
        <w:t xml:space="preserve">, </w:t>
      </w:r>
      <w:r w:rsidR="007737D3" w:rsidRPr="00BD1C10">
        <w:rPr>
          <w:lang w:val="ru-RU"/>
        </w:rPr>
        <w:t>датчики скорости вращения</w:t>
      </w:r>
      <w:r w:rsidR="007737D3">
        <w:rPr>
          <w:lang w:val="ru-RU"/>
        </w:rPr>
        <w:t>,</w:t>
      </w:r>
      <w:r w:rsidR="007737D3" w:rsidRPr="007737D3">
        <w:rPr>
          <w:lang w:val="ru-RU"/>
        </w:rPr>
        <w:t xml:space="preserve"> </w:t>
      </w:r>
      <w:r w:rsidR="007737D3" w:rsidRPr="00BD1C10">
        <w:rPr>
          <w:lang w:val="ru-RU"/>
        </w:rPr>
        <w:t>измерение ватт</w:t>
      </w:r>
      <w:r w:rsidR="007737D3">
        <w:rPr>
          <w:lang w:val="ru-RU"/>
        </w:rPr>
        <w:t xml:space="preserve">, </w:t>
      </w:r>
      <w:r w:rsidR="007737D3" w:rsidRPr="00BD1C10">
        <w:rPr>
          <w:lang w:val="ru-RU"/>
        </w:rPr>
        <w:t>измерения магнитного поля</w:t>
      </w:r>
      <w:r w:rsidR="007737D3">
        <w:rPr>
          <w:lang w:val="ru-RU"/>
        </w:rPr>
        <w:t xml:space="preserve">, </w:t>
      </w:r>
      <w:r w:rsidR="007737D3" w:rsidRPr="00BD1C10">
        <w:rPr>
          <w:lang w:val="ru-RU"/>
        </w:rPr>
        <w:t>измерения электроэнергии</w:t>
      </w:r>
      <w:r w:rsidR="007737D3">
        <w:rPr>
          <w:lang w:val="ru-RU"/>
        </w:rPr>
        <w:t xml:space="preserve">, </w:t>
      </w:r>
      <w:r w:rsidR="007737D3" w:rsidRPr="00BD1C10">
        <w:rPr>
          <w:lang w:val="ru-RU"/>
        </w:rPr>
        <w:t>датчики тока</w:t>
      </w:r>
      <w:r w:rsidR="007737D3">
        <w:rPr>
          <w:lang w:val="ru-RU"/>
        </w:rPr>
        <w:t>,</w:t>
      </w:r>
      <w:r w:rsidR="007737D3" w:rsidRPr="007737D3">
        <w:rPr>
          <w:lang w:val="ru-RU"/>
        </w:rPr>
        <w:t xml:space="preserve"> </w:t>
      </w:r>
      <w:r w:rsidR="007737D3" w:rsidRPr="00BD1C10">
        <w:rPr>
          <w:lang w:val="ru-RU"/>
        </w:rPr>
        <w:t>бесщеточные двигатели постоянного тока</w:t>
      </w:r>
      <w:r w:rsidR="007737D3">
        <w:rPr>
          <w:lang w:val="ru-RU"/>
        </w:rPr>
        <w:t>,</w:t>
      </w:r>
      <w:r w:rsidR="007737D3" w:rsidRPr="007737D3">
        <w:rPr>
          <w:lang w:val="ru-RU"/>
        </w:rPr>
        <w:t xml:space="preserve"> </w:t>
      </w:r>
      <w:proofErr w:type="spellStart"/>
      <w:r w:rsidR="007737D3" w:rsidRPr="00BD1C10">
        <w:rPr>
          <w:lang w:val="ru-RU"/>
        </w:rPr>
        <w:t>гауссметры</w:t>
      </w:r>
      <w:proofErr w:type="spellEnd"/>
      <w:r w:rsidR="007737D3">
        <w:rPr>
          <w:lang w:val="ru-RU"/>
        </w:rPr>
        <w:t xml:space="preserve">, </w:t>
      </w:r>
      <w:r w:rsidR="007737D3" w:rsidRPr="00BD1C10">
        <w:rPr>
          <w:lang w:val="ru-RU"/>
        </w:rPr>
        <w:t>счетчики ватт-часов</w:t>
      </w:r>
      <w:r w:rsidR="007737D3">
        <w:rPr>
          <w:lang w:val="ru-RU"/>
        </w:rPr>
        <w:t xml:space="preserve">, </w:t>
      </w:r>
      <w:r w:rsidR="007737D3" w:rsidRPr="00BD1C10">
        <w:rPr>
          <w:lang w:val="ru-RU"/>
        </w:rPr>
        <w:t>измерения постоянного магнита</w:t>
      </w:r>
      <w:r w:rsidR="007737D3">
        <w:rPr>
          <w:lang w:val="ru-RU"/>
        </w:rPr>
        <w:t xml:space="preserve">, </w:t>
      </w:r>
      <w:r w:rsidR="007737D3" w:rsidRPr="00BD1C10">
        <w:rPr>
          <w:lang w:val="ru-RU"/>
        </w:rPr>
        <w:t>дизайн магнитной цепи</w:t>
      </w:r>
      <w:r w:rsidR="007737D3">
        <w:rPr>
          <w:lang w:val="ru-RU"/>
        </w:rPr>
        <w:t xml:space="preserve">, </w:t>
      </w:r>
      <w:r w:rsidR="007737D3" w:rsidRPr="00BD1C10">
        <w:rPr>
          <w:lang w:val="ru-RU"/>
        </w:rPr>
        <w:t>измерения утечки потока</w:t>
      </w:r>
      <w:r w:rsidR="007737D3">
        <w:rPr>
          <w:lang w:val="ru-RU"/>
        </w:rPr>
        <w:t xml:space="preserve">, </w:t>
      </w:r>
      <w:r w:rsidR="007737D3" w:rsidRPr="00BD1C10">
        <w:rPr>
          <w:lang w:val="ru-RU"/>
        </w:rPr>
        <w:t>измерения воздушного зазора</w:t>
      </w:r>
      <w:r w:rsidR="007737D3">
        <w:rPr>
          <w:lang w:val="ru-RU"/>
        </w:rPr>
        <w:t xml:space="preserve">, </w:t>
      </w:r>
      <w:r w:rsidR="007737D3" w:rsidRPr="00BD1C10">
        <w:rPr>
          <w:lang w:val="ru-RU"/>
        </w:rPr>
        <w:t>множители</w:t>
      </w:r>
      <w:r w:rsidR="007737D3">
        <w:rPr>
          <w:lang w:val="ru-RU"/>
        </w:rPr>
        <w:t xml:space="preserve">, </w:t>
      </w:r>
      <w:r w:rsidR="007737D3" w:rsidRPr="00BD1C10">
        <w:rPr>
          <w:lang w:val="ru-RU"/>
        </w:rPr>
        <w:t>системы наведения</w:t>
      </w:r>
      <w:r>
        <w:rPr>
          <w:lang w:val="ru-RU"/>
        </w:rPr>
        <w:t>;</w:t>
      </w:r>
    </w:p>
    <w:p w14:paraId="6A89800A" w14:textId="53D1F739" w:rsidR="00BD1C10" w:rsidRDefault="00456016" w:rsidP="00BD1C10">
      <w:pPr>
        <w:pStyle w:val="Textprce"/>
        <w:rPr>
          <w:lang w:val="ru-RU"/>
        </w:rPr>
      </w:pPr>
      <w:r w:rsidRPr="008A361E">
        <w:rPr>
          <w:lang w:val="ru-RU"/>
        </w:rPr>
        <w:t xml:space="preserve">бытовая </w:t>
      </w:r>
      <w:r w:rsidR="008A361E" w:rsidRPr="008A361E">
        <w:rPr>
          <w:lang w:val="ru-RU"/>
        </w:rPr>
        <w:t>техника - Тренажеры, сотовые телефоны</w:t>
      </w:r>
      <w:r w:rsidR="007737D3">
        <w:rPr>
          <w:lang w:val="ru-RU"/>
        </w:rPr>
        <w:t>,</w:t>
      </w:r>
      <w:r w:rsidR="007737D3" w:rsidRPr="007737D3">
        <w:rPr>
          <w:lang w:val="ru-RU"/>
        </w:rPr>
        <w:t xml:space="preserve"> </w:t>
      </w:r>
      <w:r w:rsidR="007737D3" w:rsidRPr="00BD1C10">
        <w:rPr>
          <w:lang w:val="ru-RU"/>
        </w:rPr>
        <w:t>компасы</w:t>
      </w:r>
      <w:r w:rsidR="007737D3">
        <w:rPr>
          <w:lang w:val="ru-RU"/>
        </w:rPr>
        <w:t xml:space="preserve">, </w:t>
      </w:r>
      <w:r w:rsidR="007737D3" w:rsidRPr="00BD1C10">
        <w:rPr>
          <w:lang w:val="ru-RU"/>
        </w:rPr>
        <w:t>головки магнитной ленты</w:t>
      </w:r>
      <w:r>
        <w:rPr>
          <w:lang w:val="ru-RU"/>
        </w:rPr>
        <w:t>. (</w:t>
      </w:r>
      <w:r w:rsidRPr="0087105F">
        <w:rPr>
          <w:b/>
          <w:bCs/>
          <w:lang w:val="ru-RU"/>
        </w:rPr>
        <w:t xml:space="preserve">Источник – </w:t>
      </w:r>
      <w:r w:rsidRPr="0087105F">
        <w:rPr>
          <w:b/>
          <w:bCs/>
          <w:lang w:val="en-US"/>
        </w:rPr>
        <w:t>Bell</w:t>
      </w:r>
      <w:r w:rsidRPr="004A3EED">
        <w:rPr>
          <w:b/>
          <w:bCs/>
          <w:lang w:val="ru-RU"/>
        </w:rPr>
        <w:t xml:space="preserve"> </w:t>
      </w:r>
      <w:r w:rsidRPr="0087105F">
        <w:rPr>
          <w:b/>
          <w:bCs/>
          <w:lang w:val="en-US"/>
        </w:rPr>
        <w:t>in</w:t>
      </w:r>
      <w:r w:rsidRPr="004A3EED">
        <w:rPr>
          <w:b/>
          <w:bCs/>
          <w:lang w:val="ru-RU"/>
        </w:rPr>
        <w:t xml:space="preserve"> </w:t>
      </w:r>
      <w:r w:rsidRPr="0087105F">
        <w:rPr>
          <w:b/>
          <w:bCs/>
          <w:lang w:val="en-US"/>
        </w:rPr>
        <w:t>introduction</w:t>
      </w:r>
      <w:r w:rsidRPr="004A3EED">
        <w:rPr>
          <w:b/>
          <w:bCs/>
          <w:lang w:val="ru-RU"/>
        </w:rPr>
        <w:t>… -</w:t>
      </w:r>
      <w:r w:rsidRPr="0087105F">
        <w:rPr>
          <w:b/>
          <w:bCs/>
          <w:lang w:val="ru-RU"/>
        </w:rPr>
        <w:t xml:space="preserve"> синий документ</w:t>
      </w:r>
      <w:r>
        <w:rPr>
          <w:lang w:val="ru-RU"/>
        </w:rPr>
        <w:t>)</w:t>
      </w:r>
    </w:p>
    <w:p w14:paraId="390620D2" w14:textId="726883E8" w:rsidR="00784AFA" w:rsidRDefault="00784AFA" w:rsidP="00BD1C10">
      <w:pPr>
        <w:pStyle w:val="Textprce"/>
        <w:rPr>
          <w:lang w:val="ru-RU"/>
        </w:rPr>
      </w:pPr>
      <w:r>
        <w:rPr>
          <w:lang w:val="ru-RU"/>
        </w:rPr>
        <w:t>Знания об эффекте холла известны довольно давно.  Этот эффект был открыт Эдвардом Холлом в 1897 году</w:t>
      </w:r>
      <w:r w:rsidR="00140342">
        <w:rPr>
          <w:lang w:val="ru-RU"/>
        </w:rPr>
        <w:t xml:space="preserve"> еще до открытия электрона </w:t>
      </w:r>
      <w:r w:rsidR="00F01EED">
        <w:rPr>
          <w:lang w:val="ru-RU"/>
        </w:rPr>
        <w:t xml:space="preserve">Томпсоном в 1897. В то время Холл считал, что электрический ток — это сплошная жидкость. Весьма интересно, что эксперимент Холла удался, поскольку </w:t>
      </w:r>
      <w:proofErr w:type="gramStart"/>
      <w:r w:rsidR="00F01EED">
        <w:rPr>
          <w:lang w:val="ru-RU"/>
        </w:rPr>
        <w:t>оборудование того времени</w:t>
      </w:r>
      <w:proofErr w:type="gramEnd"/>
      <w:r w:rsidR="00F01EED">
        <w:rPr>
          <w:lang w:val="ru-RU"/>
        </w:rPr>
        <w:t xml:space="preserve"> которое могло измерить минимальный электрический ток измеряло лишь в микровольтах, что фактические могло даже не зафиксировать столь малое </w:t>
      </w:r>
      <w:r w:rsidR="00F01EED">
        <w:rPr>
          <w:lang w:val="ru-RU"/>
        </w:rPr>
        <w:lastRenderedPageBreak/>
        <w:t>напряжение ЭДС.</w:t>
      </w:r>
      <w:r w:rsidR="003D1EC2">
        <w:rPr>
          <w:lang w:val="ru-RU"/>
        </w:rPr>
        <w:t xml:space="preserve"> И </w:t>
      </w:r>
      <w:proofErr w:type="gramStart"/>
      <w:r w:rsidR="003D1EC2">
        <w:rPr>
          <w:lang w:val="ru-RU"/>
        </w:rPr>
        <w:t>не смотря</w:t>
      </w:r>
      <w:proofErr w:type="gramEnd"/>
      <w:r w:rsidR="003D1EC2">
        <w:rPr>
          <w:lang w:val="ru-RU"/>
        </w:rPr>
        <w:t xml:space="preserve"> на всё это эффект Холла стал известен довольно рано и уже в 1920 году дынные описывающие величину холла по некоторым материалам были включены в физическую таблицу </w:t>
      </w:r>
      <w:proofErr w:type="spellStart"/>
      <w:r w:rsidR="003D1EC2" w:rsidRPr="00CC10FB">
        <w:rPr>
          <w:lang w:val="ru-RU"/>
        </w:rPr>
        <w:t>Смитсоновский</w:t>
      </w:r>
      <w:proofErr w:type="spellEnd"/>
      <w:r w:rsidR="003D1EC2" w:rsidRPr="00CC10FB">
        <w:rPr>
          <w:lang w:val="ru-RU"/>
        </w:rPr>
        <w:t xml:space="preserve"> </w:t>
      </w:r>
      <w:r w:rsidR="003D1EC2">
        <w:rPr>
          <w:lang w:val="ru-RU"/>
        </w:rPr>
        <w:t>институтом (</w:t>
      </w:r>
      <w:r w:rsidR="003D1EC2" w:rsidRPr="003D1EC2">
        <w:rPr>
          <w:b/>
          <w:bCs/>
          <w:lang w:val="ru-RU"/>
        </w:rPr>
        <w:t>[Fowle20] – смотри в книге источник</w:t>
      </w:r>
      <w:r w:rsidR="003D1EC2">
        <w:rPr>
          <w:lang w:val="ru-RU"/>
        </w:rPr>
        <w:t>)</w:t>
      </w:r>
      <w:r w:rsidR="00C62171">
        <w:rPr>
          <w:lang w:val="ru-RU"/>
        </w:rPr>
        <w:t>.</w:t>
      </w:r>
    </w:p>
    <w:p w14:paraId="2E9951AB" w14:textId="1F3FCF86" w:rsidR="00903DCB" w:rsidRDefault="00D77879" w:rsidP="00BD1C10">
      <w:pPr>
        <w:pStyle w:val="Textprce"/>
        <w:rPr>
          <w:lang w:val="ru-RU"/>
        </w:rPr>
      </w:pPr>
      <w:r>
        <w:rPr>
          <w:lang w:val="ru-RU"/>
        </w:rPr>
        <w:t xml:space="preserve">После второй мировой войны в </w:t>
      </w:r>
      <w:r w:rsidR="00903DCB">
        <w:rPr>
          <w:lang w:val="ru-RU"/>
        </w:rPr>
        <w:t xml:space="preserve">1950-х годах </w:t>
      </w:r>
      <w:r w:rsidR="00427C0A">
        <w:rPr>
          <w:lang w:val="ru-RU"/>
        </w:rPr>
        <w:t>преобразователи,</w:t>
      </w:r>
      <w:r w:rsidR="00903DCB">
        <w:rPr>
          <w:lang w:val="ru-RU"/>
        </w:rPr>
        <w:t xml:space="preserve"> использующие </w:t>
      </w:r>
      <w:proofErr w:type="gramStart"/>
      <w:r w:rsidR="00903DCB">
        <w:rPr>
          <w:lang w:val="ru-RU"/>
        </w:rPr>
        <w:t>эффект Холла</w:t>
      </w:r>
      <w:proofErr w:type="gramEnd"/>
      <w:r w:rsidR="00903DCB">
        <w:rPr>
          <w:lang w:val="ru-RU"/>
        </w:rPr>
        <w:t xml:space="preserve"> широко использовались для изготовления магнитных измерительных приборов лабораторного типа. А с </w:t>
      </w:r>
      <w:r w:rsidR="00F40F2A">
        <w:rPr>
          <w:lang w:val="ru-RU"/>
        </w:rPr>
        <w:t>высоко растущей популярностью полупроводниковых элементов появились высококачественные преобразователи.</w:t>
      </w:r>
      <w:r>
        <w:rPr>
          <w:lang w:val="ru-RU"/>
        </w:rPr>
        <w:t xml:space="preserve"> Начиная с 1960-х стало возможно производство датчиков на интегральных схемах со встроенной схемой обработки сигналов. С этого момента датчики получили широкое практическое использование и относительно низкую стоимость. Одно из первых практических применений было использование данных датчиков в компьютерной клавиатуре, которые заменили механические контакты кнопок. Вследствие чего замена электромеханических контактов твердотельным датчиком позволило увеличить срок службы изделия.</w:t>
      </w:r>
      <w:r w:rsidR="006C3538">
        <w:rPr>
          <w:lang w:val="ru-RU"/>
        </w:rPr>
        <w:t xml:space="preserve"> А начиная с 1980-х </w:t>
      </w:r>
      <w:r w:rsidR="00F40BF6">
        <w:rPr>
          <w:lang w:val="ru-RU"/>
        </w:rPr>
        <w:t xml:space="preserve">в начали производить датчики </w:t>
      </w:r>
      <w:r w:rsidR="00FD4202">
        <w:rPr>
          <w:lang w:val="ru-RU"/>
        </w:rPr>
        <w:t>со сложной схемой интерфейса.</w:t>
      </w:r>
    </w:p>
    <w:p w14:paraId="5432FA8E" w14:textId="124927D7" w:rsidR="00E57913" w:rsidRDefault="00FD4202" w:rsidP="00BD1C10">
      <w:pPr>
        <w:pStyle w:val="Textprce"/>
        <w:rPr>
          <w:lang w:val="ru-RU"/>
        </w:rPr>
      </w:pPr>
      <w:r>
        <w:rPr>
          <w:lang w:val="ru-RU"/>
        </w:rPr>
        <w:t xml:space="preserve">Конечно, измерения магнитного поля за пределами лаборатории является больше редкостью чем обыденностью и магнитные поля являются больше посредником для восприятия других явлений. </w:t>
      </w:r>
      <w:r w:rsidR="001B6867">
        <w:rPr>
          <w:lang w:val="ru-RU"/>
        </w:rPr>
        <w:t xml:space="preserve">В природе же большие значения магнитных полей встречаются крайне </w:t>
      </w:r>
      <w:r w:rsidR="00912A65">
        <w:rPr>
          <w:lang w:val="ru-RU"/>
        </w:rPr>
        <w:t>редко,</w:t>
      </w:r>
      <w:r w:rsidR="0073664A">
        <w:rPr>
          <w:lang w:val="ru-RU"/>
        </w:rPr>
        <w:t xml:space="preserve"> и они могут проходит практически через все существующие материалы. Магнитными поля гибкими и яркими являются </w:t>
      </w:r>
      <w:r w:rsidR="00912A65">
        <w:rPr>
          <w:lang w:val="ru-RU"/>
        </w:rPr>
        <w:t>индикаторами,</w:t>
      </w:r>
      <w:r w:rsidR="0073664A">
        <w:rPr>
          <w:lang w:val="ru-RU"/>
        </w:rPr>
        <w:t xml:space="preserve"> когда ими можно управлять с помощью других явлений. Один </w:t>
      </w:r>
      <w:r w:rsidR="00912A65">
        <w:rPr>
          <w:lang w:val="ru-RU"/>
        </w:rPr>
        <w:t>из простых примеров — это наличие или отсутствие объекта</w:t>
      </w:r>
      <w:r w:rsidR="0073664A">
        <w:rPr>
          <w:lang w:val="ru-RU"/>
        </w:rPr>
        <w:t>. Сами же характеристики объекта могут затруднить определение объекта в среде, но прикреплённый магнит может упросить задачу обнаружения в самых различных средах. Что и является конечной целью – обнаружение объекта.</w:t>
      </w:r>
      <w:r w:rsidR="009B41F5">
        <w:rPr>
          <w:lang w:val="ru-RU"/>
        </w:rPr>
        <w:t xml:space="preserve"> Самыми же распространёнными применениями датчика Холла является определения: приближения, положения, определение скорости, измерения тока.</w:t>
      </w:r>
      <w:r w:rsidR="00EA2FE4">
        <w:rPr>
          <w:lang w:val="ru-RU"/>
        </w:rPr>
        <w:t xml:space="preserve"> Главными преимуществами </w:t>
      </w:r>
      <w:r w:rsidR="00875952">
        <w:rPr>
          <w:lang w:val="ru-RU"/>
        </w:rPr>
        <w:t>использование приборов,</w:t>
      </w:r>
      <w:r w:rsidR="00EA2FE4">
        <w:rPr>
          <w:lang w:val="ru-RU"/>
        </w:rPr>
        <w:t xml:space="preserve"> основанных на эффекте </w:t>
      </w:r>
      <w:r w:rsidR="00875952">
        <w:rPr>
          <w:lang w:val="ru-RU"/>
        </w:rPr>
        <w:t>Холла,</w:t>
      </w:r>
      <w:r w:rsidR="00EA2FE4">
        <w:rPr>
          <w:lang w:val="ru-RU"/>
        </w:rPr>
        <w:t xml:space="preserve"> является:</w:t>
      </w:r>
    </w:p>
    <w:p w14:paraId="1F4223E7" w14:textId="4BFB9C67" w:rsidR="00E57913" w:rsidRDefault="00E57913" w:rsidP="00BD1C10">
      <w:pPr>
        <w:pStyle w:val="Textprce"/>
        <w:rPr>
          <w:lang w:val="ru-RU"/>
        </w:rPr>
      </w:pPr>
      <w:r>
        <w:rPr>
          <w:lang w:val="ru-RU"/>
        </w:rPr>
        <w:t xml:space="preserve">Маленький размер – могут </w:t>
      </w:r>
      <w:r w:rsidR="00875952">
        <w:rPr>
          <w:lang w:val="ru-RU"/>
        </w:rPr>
        <w:t>быть сравнены по размеры с дискретным транзистором;</w:t>
      </w:r>
    </w:p>
    <w:p w14:paraId="47057279" w14:textId="49E83BFF" w:rsidR="00875952" w:rsidRDefault="00875952" w:rsidP="00BD1C10">
      <w:pPr>
        <w:pStyle w:val="Textprce"/>
        <w:rPr>
          <w:lang w:val="ru-RU"/>
        </w:rPr>
      </w:pPr>
      <w:r>
        <w:rPr>
          <w:lang w:val="ru-RU"/>
        </w:rPr>
        <w:lastRenderedPageBreak/>
        <w:t xml:space="preserve">Надёжность – устойчивы к вибрациям, влагозащищённые, пылезащищённые, устойчивы к агрессивной среде, имеют высокий температурный диапазон </w:t>
      </w:r>
      <m:oMath>
        <m:r>
          <w:rPr>
            <w:rFonts w:ascii="Cambria Math" w:hAnsi="Cambria Math"/>
          </w:rPr>
          <m:t>-40°C..+150°C</m:t>
        </m:r>
      </m:oMath>
      <w:r>
        <w:rPr>
          <w:lang w:val="ru-RU"/>
        </w:rPr>
        <w:t>;</w:t>
      </w:r>
    </w:p>
    <w:p w14:paraId="37BD0A9B" w14:textId="00F64FE4" w:rsidR="00875952" w:rsidRDefault="00875952" w:rsidP="00BD1C10">
      <w:pPr>
        <w:pStyle w:val="Textprce"/>
        <w:rPr>
          <w:lang w:val="ru-RU"/>
        </w:rPr>
      </w:pPr>
      <w:r>
        <w:rPr>
          <w:lang w:val="ru-RU"/>
        </w:rPr>
        <w:t xml:space="preserve">Простота использования – предсказуемы в использовании, не имеют эффекта памяти, могут различать северный и южный полюс, измеряют одну пространственную составляющую поля, что позволяет получить направления поля и его </w:t>
      </w:r>
      <w:r w:rsidR="00301F5B">
        <w:rPr>
          <w:lang w:val="ru-RU"/>
        </w:rPr>
        <w:t>величину</w:t>
      </w:r>
      <w:r w:rsidR="00EB7541">
        <w:rPr>
          <w:lang w:val="ru-RU"/>
        </w:rPr>
        <w:t>;</w:t>
      </w:r>
    </w:p>
    <w:p w14:paraId="65FD3BE4" w14:textId="301D25E2" w:rsidR="00875952" w:rsidRDefault="00301F5B" w:rsidP="00BD1C10">
      <w:pPr>
        <w:pStyle w:val="Textprce"/>
        <w:rPr>
          <w:lang w:val="ru-RU"/>
        </w:rPr>
      </w:pPr>
      <w:r>
        <w:rPr>
          <w:lang w:val="ru-RU"/>
        </w:rPr>
        <w:t>Стоимость – один из самых экономичных датчиков поля на сегодняшний момент в мире.</w:t>
      </w:r>
    </w:p>
    <w:p w14:paraId="69431C33" w14:textId="0B59D223" w:rsidR="00BC3FEA" w:rsidRPr="00FD4202" w:rsidRDefault="00BC3FEA" w:rsidP="00BD1C10">
      <w:pPr>
        <w:pStyle w:val="Textprce"/>
        <w:rPr>
          <w:lang w:val="ru-RU"/>
        </w:rPr>
      </w:pPr>
      <w:r>
        <w:rPr>
          <w:lang w:val="ru-RU"/>
        </w:rPr>
        <w:t>Исходя изо всех вышеперечисленных – преимуществ мы тоже остановились на нём</w:t>
      </w:r>
      <w:r w:rsidR="006C4591">
        <w:rPr>
          <w:lang w:val="ru-RU"/>
        </w:rPr>
        <w:t>.</w:t>
      </w:r>
      <w:r>
        <w:rPr>
          <w:lang w:val="ru-RU"/>
        </w:rPr>
        <w:t xml:space="preserve">  </w:t>
      </w:r>
    </w:p>
    <w:p w14:paraId="06ED350E" w14:textId="5BD607C6" w:rsidR="006C3538" w:rsidRDefault="006C3538" w:rsidP="00BD1C10">
      <w:pPr>
        <w:pStyle w:val="Textprce"/>
        <w:rPr>
          <w:lang w:val="ru-RU"/>
        </w:rPr>
      </w:pPr>
    </w:p>
    <w:p w14:paraId="3CF51BB5" w14:textId="3181B6BC" w:rsidR="00DA6CDB" w:rsidRDefault="00DA6CDB" w:rsidP="00DA6CDB">
      <w:pPr>
        <w:pStyle w:val="Textprce"/>
        <w:numPr>
          <w:ilvl w:val="0"/>
          <w:numId w:val="20"/>
        </w:numPr>
        <w:rPr>
          <w:lang w:val="ru-RU"/>
        </w:rPr>
      </w:pPr>
      <w:r>
        <w:rPr>
          <w:lang w:val="ru-RU"/>
        </w:rPr>
        <w:t>Физические основы эффекта Холла.</w:t>
      </w:r>
    </w:p>
    <w:p w14:paraId="0098AB0B" w14:textId="0F2639C0" w:rsidR="004E0064" w:rsidRDefault="00516ABA" w:rsidP="00DA6CDB">
      <w:pPr>
        <w:pStyle w:val="Textprce"/>
        <w:rPr>
          <w:lang w:val="ru-RU"/>
        </w:rPr>
      </w:pPr>
      <w:r>
        <w:rPr>
          <w:lang w:val="ru-RU"/>
        </w:rPr>
        <w:t xml:space="preserve">Концепт самого эффекта изображен на </w:t>
      </w:r>
      <w:r w:rsidRPr="00516ABA">
        <w:rPr>
          <w:lang w:val="ru-RU"/>
        </w:rPr>
        <w:t xml:space="preserve">рисунке </w:t>
      </w:r>
      <w:r w:rsidR="004E0064">
        <w:rPr>
          <w:lang w:val="ru-RU"/>
        </w:rPr>
        <w:t>1-1</w:t>
      </w:r>
      <w:r w:rsidR="002E4743">
        <w:rPr>
          <w:lang w:val="ru-RU"/>
        </w:rPr>
        <w:t xml:space="preserve">. На рисунке 1-1а показана тонкая пластинка из токопроводящего материала, к примеру меди, к ней же подключен источник питания. Если к другим двум сторонам подсоединить вольтметр, то измеренное напряжение будет равно нулю. Рассмотрим подобную ситуацию, только в данном случае </w:t>
      </w:r>
      <w:r w:rsidR="00B33D07">
        <w:rPr>
          <w:lang w:val="ru-RU"/>
        </w:rPr>
        <w:t xml:space="preserve">будем воздействовать на пластику перпендикулярно её плоскости магнитным полем рисунок 1-1б. При данном эксперименте мы </w:t>
      </w:r>
      <w:r w:rsidR="00B932CB">
        <w:rPr>
          <w:lang w:val="ru-RU"/>
        </w:rPr>
        <w:t>увидим,</w:t>
      </w:r>
      <w:r w:rsidR="00B33D07">
        <w:rPr>
          <w:lang w:val="ru-RU"/>
        </w:rPr>
        <w:t xml:space="preserve"> как отклонятся стрелка вольтметра, </w:t>
      </w:r>
      <w:r w:rsidR="00B932CB">
        <w:rPr>
          <w:lang w:val="ru-RU"/>
        </w:rPr>
        <w:t>при изменении</w:t>
      </w:r>
      <w:r w:rsidR="00B33D07">
        <w:rPr>
          <w:lang w:val="ru-RU"/>
        </w:rPr>
        <w:t xml:space="preserve"> полюсов магнитного поля мы будем наблюдать</w:t>
      </w:r>
      <w:r w:rsidR="00B932CB">
        <w:rPr>
          <w:lang w:val="ru-RU"/>
        </w:rPr>
        <w:t>,</w:t>
      </w:r>
      <w:r w:rsidR="00B33D07">
        <w:rPr>
          <w:lang w:val="ru-RU"/>
        </w:rPr>
        <w:t xml:space="preserve"> что индуцируемое напряжение </w:t>
      </w:r>
      <w:r w:rsidR="00DF1CFC">
        <w:rPr>
          <w:lang w:val="ru-RU"/>
        </w:rPr>
        <w:t xml:space="preserve">на вольтметре </w:t>
      </w:r>
      <w:r w:rsidR="00B33D07">
        <w:rPr>
          <w:lang w:val="ru-RU"/>
        </w:rPr>
        <w:t>изменит знак.</w:t>
      </w:r>
      <w:r w:rsidR="00B932CB">
        <w:rPr>
          <w:lang w:val="ru-RU"/>
        </w:rPr>
        <w:t xml:space="preserve"> Именно вот этот эффект называется эффектом Холла.</w:t>
      </w:r>
    </w:p>
    <w:p w14:paraId="51AEA264" w14:textId="77777777" w:rsidR="004E0064" w:rsidRDefault="004E0064" w:rsidP="00DA6CDB">
      <w:pPr>
        <w:pStyle w:val="Textprce"/>
        <w:rPr>
          <w:lang w:val="ru-RU"/>
        </w:rPr>
      </w:pPr>
    </w:p>
    <w:p w14:paraId="33AA5E42" w14:textId="210F6EB5" w:rsidR="00DA6CDB" w:rsidRDefault="004E0064" w:rsidP="00DA6CDB">
      <w:pPr>
        <w:pStyle w:val="Textprce"/>
        <w:rPr>
          <w:lang w:val="ru-RU"/>
        </w:rPr>
      </w:pPr>
      <w:r w:rsidRPr="004E0064">
        <w:rPr>
          <w:noProof/>
          <w:lang w:val="ru-RU"/>
        </w:rPr>
        <w:lastRenderedPageBreak/>
        <w:drawing>
          <wp:inline distT="0" distB="0" distL="0" distR="0" wp14:anchorId="7E73723D" wp14:editId="2DF29B40">
            <wp:extent cx="4740051" cy="3353091"/>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0051" cy="3353091"/>
                    </a:xfrm>
                    <a:prstGeom prst="rect">
                      <a:avLst/>
                    </a:prstGeom>
                  </pic:spPr>
                </pic:pic>
              </a:graphicData>
            </a:graphic>
          </wp:inline>
        </w:drawing>
      </w:r>
      <w:r>
        <w:rPr>
          <w:lang w:val="ru-RU"/>
        </w:rPr>
        <w:t xml:space="preserve"> </w:t>
      </w:r>
    </w:p>
    <w:p w14:paraId="1F3F979B" w14:textId="3522FA05" w:rsidR="00F2414B" w:rsidRDefault="00802CD9" w:rsidP="00DA6CDB">
      <w:pPr>
        <w:pStyle w:val="Textprce"/>
        <w:rPr>
          <w:lang w:val="ru-RU"/>
        </w:rPr>
      </w:pPr>
      <w:r>
        <w:rPr>
          <w:lang w:val="ru-RU"/>
        </w:rPr>
        <w:t xml:space="preserve">В большинстве </w:t>
      </w:r>
      <w:r w:rsidR="00626BE5">
        <w:rPr>
          <w:lang w:val="ru-RU"/>
        </w:rPr>
        <w:t>случаев</w:t>
      </w:r>
      <w:r>
        <w:rPr>
          <w:lang w:val="ru-RU"/>
        </w:rPr>
        <w:t xml:space="preserve"> напряжение возникающие в результате эффекта Холла очень мало. </w:t>
      </w:r>
      <w:r w:rsidR="004D35EC">
        <w:rPr>
          <w:lang w:val="ru-RU"/>
        </w:rPr>
        <w:t xml:space="preserve">Первые эксперименты в этой области были проделаны еще в 1820 году Андре Ампером. Он обнаружил что </w:t>
      </w:r>
      <w:r w:rsidR="00F2414B">
        <w:rPr>
          <w:lang w:val="ru-RU"/>
        </w:rPr>
        <w:t xml:space="preserve">провод, по которому течёт электрический ток подвержен механической силе если его поместить в магнитное поле. Холл рассуждал, что если эта сила действует на сам ток, то она должна смещать движение тока в одну из сторон провода рисунок </w:t>
      </w:r>
      <w:r w:rsidR="00CC27A8">
        <w:rPr>
          <w:lang w:val="ru-RU"/>
        </w:rPr>
        <w:t>1-2</w:t>
      </w:r>
      <w:r w:rsidR="00F2414B">
        <w:rPr>
          <w:lang w:val="ru-RU"/>
        </w:rPr>
        <w:t>.</w:t>
      </w:r>
      <w:r w:rsidR="00CC27A8">
        <w:rPr>
          <w:lang w:val="ru-RU"/>
        </w:rPr>
        <w:t xml:space="preserve"> А если наблюдается скопление тока в одной из сторон провода, хотя и небольшое, то это должно отображаться на вольтметре.</w:t>
      </w:r>
      <w:r w:rsidR="007D2691">
        <w:rPr>
          <w:lang w:val="ru-RU"/>
        </w:rPr>
        <w:t xml:space="preserve"> Данная гипотеза Холла была действительно верна, так как ток немного смещался рисунок 1-1б. Это явление могло происходить в </w:t>
      </w:r>
      <w:proofErr w:type="gramStart"/>
      <w:r w:rsidR="007D2691">
        <w:rPr>
          <w:lang w:val="ru-RU"/>
        </w:rPr>
        <w:t>не зависимости</w:t>
      </w:r>
      <w:proofErr w:type="gramEnd"/>
      <w:r w:rsidR="007D2691">
        <w:rPr>
          <w:lang w:val="ru-RU"/>
        </w:rPr>
        <w:t xml:space="preserve"> того состоит ли ток из большого числа дискретных частиц, как мы теперь знаем или это сплошная текущая жидкость, как было принято во времена Холла.</w:t>
      </w:r>
    </w:p>
    <w:p w14:paraId="6816D7CD" w14:textId="66C89D96" w:rsidR="00CF2871" w:rsidRDefault="00F2414B" w:rsidP="00DA6CDB">
      <w:pPr>
        <w:pStyle w:val="Textprce"/>
        <w:rPr>
          <w:lang w:val="ru-RU"/>
        </w:rPr>
      </w:pPr>
      <w:r w:rsidRPr="00F2414B">
        <w:rPr>
          <w:noProof/>
          <w:lang w:val="ru-RU"/>
        </w:rPr>
        <w:lastRenderedPageBreak/>
        <w:drawing>
          <wp:inline distT="0" distB="0" distL="0" distR="0" wp14:anchorId="4A0594F5" wp14:editId="25494922">
            <wp:extent cx="5579745" cy="3076575"/>
            <wp:effectExtent l="0" t="0" r="190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3076575"/>
                    </a:xfrm>
                    <a:prstGeom prst="rect">
                      <a:avLst/>
                    </a:prstGeom>
                  </pic:spPr>
                </pic:pic>
              </a:graphicData>
            </a:graphic>
          </wp:inline>
        </w:drawing>
      </w:r>
      <w:r>
        <w:rPr>
          <w:lang w:val="ru-RU"/>
        </w:rPr>
        <w:t xml:space="preserve"> </w:t>
      </w:r>
    </w:p>
    <w:p w14:paraId="39528199" w14:textId="28C37D70" w:rsidR="00BD7EB3" w:rsidRPr="00F2414B" w:rsidRDefault="00BD7EB3" w:rsidP="00BD7EB3">
      <w:pPr>
        <w:pStyle w:val="Textprce"/>
        <w:numPr>
          <w:ilvl w:val="1"/>
          <w:numId w:val="20"/>
        </w:numPr>
      </w:pPr>
      <w:r>
        <w:rPr>
          <w:lang w:val="ru-RU"/>
        </w:rPr>
        <w:t>Количественное исследование</w:t>
      </w:r>
    </w:p>
    <w:p w14:paraId="2978E384" w14:textId="71037E0E" w:rsidR="00CC10FB" w:rsidRDefault="006077DC" w:rsidP="00BD1C10">
      <w:pPr>
        <w:pStyle w:val="Textprce"/>
        <w:rPr>
          <w:lang w:val="ru-RU"/>
        </w:rPr>
      </w:pPr>
      <w:r>
        <w:rPr>
          <w:lang w:val="ru-RU"/>
        </w:rPr>
        <w:t>На сегодняшний день известно очень многое про электромагнетизм и</w:t>
      </w:r>
      <w:r w:rsidR="00F93D77">
        <w:rPr>
          <w:lang w:val="ru-RU"/>
        </w:rPr>
        <w:t xml:space="preserve"> про свойства </w:t>
      </w:r>
      <w:r>
        <w:rPr>
          <w:lang w:val="ru-RU"/>
        </w:rPr>
        <w:t>различны</w:t>
      </w:r>
      <w:r w:rsidR="00F93D77">
        <w:rPr>
          <w:lang w:val="ru-RU"/>
        </w:rPr>
        <w:t>х</w:t>
      </w:r>
      <w:r>
        <w:rPr>
          <w:lang w:val="ru-RU"/>
        </w:rPr>
        <w:t xml:space="preserve"> материалов.</w:t>
      </w:r>
      <w:r w:rsidR="00F93D77">
        <w:rPr>
          <w:lang w:val="ru-RU"/>
        </w:rPr>
        <w:t xml:space="preserve"> Этого достаточно </w:t>
      </w:r>
      <w:r w:rsidR="00AC23D5">
        <w:rPr>
          <w:lang w:val="ru-RU"/>
        </w:rPr>
        <w:t>чтобы</w:t>
      </w:r>
      <w:r w:rsidR="00F93D77">
        <w:rPr>
          <w:lang w:val="ru-RU"/>
        </w:rPr>
        <w:t xml:space="preserve"> анализировать и разрабатывать </w:t>
      </w:r>
      <w:r w:rsidR="00AC23D5">
        <w:rPr>
          <w:lang w:val="ru-RU"/>
        </w:rPr>
        <w:t>отличные виды магнитных преобразователей,</w:t>
      </w:r>
      <w:r w:rsidR="00F93D77">
        <w:rPr>
          <w:lang w:val="ru-RU"/>
        </w:rPr>
        <w:t xml:space="preserve"> основанных на эффекте Холла.</w:t>
      </w:r>
      <w:r w:rsidR="00AC23D5">
        <w:rPr>
          <w:lang w:val="ru-RU"/>
        </w:rPr>
        <w:t xml:space="preserve"> В предыдущей </w:t>
      </w:r>
      <w:proofErr w:type="spellStart"/>
      <w:r w:rsidR="00AC23D5">
        <w:rPr>
          <w:lang w:val="ru-RU"/>
        </w:rPr>
        <w:t>подглаве</w:t>
      </w:r>
      <w:proofErr w:type="spellEnd"/>
      <w:r w:rsidR="00AC23D5">
        <w:rPr>
          <w:lang w:val="ru-RU"/>
        </w:rPr>
        <w:t xml:space="preserve"> эффект Холла был описан на качественном уровне, тут же опишем количественное описание эффекта и проведём параллели с основами электромагнитной теории.</w:t>
      </w:r>
      <w:r w:rsidR="00A42646">
        <w:rPr>
          <w:lang w:val="ru-RU"/>
        </w:rPr>
        <w:t xml:space="preserve"> Для полного понимания эффекта нужно представлять как зараженные частицы такие как электроны реагируют на магнитные и электрические поля. </w:t>
      </w:r>
      <w:r w:rsidR="00AC2DEA">
        <w:rPr>
          <w:lang w:val="ru-RU"/>
        </w:rPr>
        <w:t>Момент силы,</w:t>
      </w:r>
      <w:r w:rsidR="00A42646">
        <w:rPr>
          <w:lang w:val="ru-RU"/>
        </w:rPr>
        <w:t xml:space="preserve"> котор</w:t>
      </w:r>
      <w:r w:rsidR="00AC2DEA">
        <w:rPr>
          <w:lang w:val="ru-RU"/>
        </w:rPr>
        <w:t>ый</w:t>
      </w:r>
      <w:r w:rsidR="00A42646">
        <w:rPr>
          <w:lang w:val="ru-RU"/>
        </w:rPr>
        <w:t xml:space="preserve"> действует на заряженную частицу со стороны электромагнитного поля можно описать таким уравнением</w:t>
      </w:r>
      <w:r w:rsidR="00C831D7">
        <w:rPr>
          <w:lang w:val="ru-RU"/>
        </w:rPr>
        <w:t xml:space="preserve"> 1-1</w:t>
      </w:r>
      <w:r w:rsidR="00A42646">
        <w:rPr>
          <w:lang w:val="ru-RU"/>
        </w:rPr>
        <w:t>:</w:t>
      </w:r>
    </w:p>
    <w:p w14:paraId="0A718E9D" w14:textId="6C2E2FDD" w:rsidR="00C831D7" w:rsidRDefault="00C831D7" w:rsidP="00BD1C10">
      <w:pPr>
        <w:pStyle w:val="Textprce"/>
        <w:rPr>
          <w:lang w:val="ru-RU"/>
        </w:rPr>
      </w:pPr>
      <w:r w:rsidRPr="00C831D7">
        <w:rPr>
          <w:noProof/>
          <w:lang w:val="ru-RU"/>
        </w:rPr>
        <w:drawing>
          <wp:inline distT="0" distB="0" distL="0" distR="0" wp14:anchorId="1DC90EE0" wp14:editId="50F867BD">
            <wp:extent cx="5579745" cy="29083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290830"/>
                    </a:xfrm>
                    <a:prstGeom prst="rect">
                      <a:avLst/>
                    </a:prstGeom>
                  </pic:spPr>
                </pic:pic>
              </a:graphicData>
            </a:graphic>
          </wp:inline>
        </w:drawing>
      </w:r>
    </w:p>
    <w:p w14:paraId="42EF3024" w14:textId="302B0895" w:rsidR="00B24D3A" w:rsidRDefault="00B24D3A" w:rsidP="00BD1C10">
      <w:pPr>
        <w:pStyle w:val="Textprce"/>
        <w:rPr>
          <w:lang w:val="ru-RU"/>
        </w:rPr>
      </w:pPr>
      <w:r>
        <w:rPr>
          <w:lang w:val="ru-RU"/>
        </w:rPr>
        <w:t>где</w:t>
      </w:r>
      <w:r w:rsidR="00D546EF">
        <w:rPr>
          <w:lang w:val="ru-RU"/>
        </w:rPr>
        <w:t xml:space="preserve"> </w:t>
      </w:r>
      <m:oMath>
        <m:limUpp>
          <m:limUppPr>
            <m:ctrlPr>
              <w:rPr>
                <w:rFonts w:ascii="Cambria Math" w:hAnsi="Cambria Math"/>
              </w:rPr>
            </m:ctrlPr>
          </m:limUppPr>
          <m:e>
            <m:r>
              <w:rPr>
                <w:rFonts w:ascii="Cambria Math" w:hAnsi="Cambria Math"/>
              </w:rPr>
              <m:t>F</m:t>
            </m:r>
          </m:e>
          <m:lim>
            <m:r>
              <w:rPr>
                <w:rFonts w:ascii="Cambria Math" w:hAnsi="Cambria Math"/>
              </w:rPr>
              <m:t>→</m:t>
            </m:r>
          </m:lim>
        </m:limUpp>
      </m:oMath>
      <w:r w:rsidR="00D546EF">
        <w:t xml:space="preserve"> </w:t>
      </w:r>
      <w:r w:rsidR="00D546EF">
        <w:rPr>
          <w:lang w:val="ru-RU"/>
        </w:rPr>
        <w:t xml:space="preserve">это результирующая сила, </w:t>
      </w:r>
      <m:oMath>
        <m:limUpp>
          <m:limUppPr>
            <m:ctrlPr>
              <w:rPr>
                <w:rFonts w:ascii="Cambria Math" w:hAnsi="Cambria Math"/>
              </w:rPr>
            </m:ctrlPr>
          </m:limUppPr>
          <m:e>
            <m:r>
              <w:rPr>
                <w:rFonts w:ascii="Cambria Math" w:hAnsi="Cambria Math"/>
              </w:rPr>
              <m:t>E</m:t>
            </m:r>
          </m:e>
          <m:lim>
            <m:r>
              <w:rPr>
                <w:rFonts w:ascii="Cambria Math" w:hAnsi="Cambria Math"/>
              </w:rPr>
              <m:t>→</m:t>
            </m:r>
          </m:lim>
        </m:limUpp>
      </m:oMath>
      <w:r w:rsidR="00D546EF">
        <w:rPr>
          <w:lang w:val="ru-RU"/>
        </w:rPr>
        <w:t xml:space="preserve"> это электрическое поле, </w:t>
      </w:r>
      <m:oMath>
        <m:limUpp>
          <m:limUppPr>
            <m:ctrlPr>
              <w:rPr>
                <w:rFonts w:ascii="Cambria Math" w:hAnsi="Cambria Math"/>
              </w:rPr>
            </m:ctrlPr>
          </m:limUppPr>
          <m:e>
            <m:r>
              <w:rPr>
                <w:rFonts w:ascii="Cambria Math" w:hAnsi="Cambria Math"/>
                <w:lang w:val="en-US"/>
              </w:rPr>
              <m:t>v</m:t>
            </m:r>
          </m:e>
          <m:lim>
            <m:r>
              <w:rPr>
                <w:rFonts w:ascii="Cambria Math" w:hAnsi="Cambria Math"/>
              </w:rPr>
              <m:t>→</m:t>
            </m:r>
          </m:lim>
        </m:limUpp>
      </m:oMath>
      <w:r w:rsidR="00D546EF">
        <w:rPr>
          <w:lang w:val="ru-RU"/>
        </w:rPr>
        <w:t xml:space="preserve"> это скорость заряда, </w:t>
      </w:r>
      <m:oMath>
        <m:limUpp>
          <m:limUppPr>
            <m:ctrlPr>
              <w:rPr>
                <w:rFonts w:ascii="Cambria Math" w:hAnsi="Cambria Math"/>
              </w:rPr>
            </m:ctrlPr>
          </m:limUppPr>
          <m:e>
            <m:r>
              <w:rPr>
                <w:rFonts w:ascii="Cambria Math" w:hAnsi="Cambria Math"/>
                <w:lang w:val="en-US"/>
              </w:rPr>
              <m:t>B</m:t>
            </m:r>
          </m:e>
          <m:lim>
            <m:r>
              <w:rPr>
                <w:rFonts w:ascii="Cambria Math" w:hAnsi="Cambria Math"/>
              </w:rPr>
              <m:t>→</m:t>
            </m:r>
          </m:lim>
        </m:limUpp>
      </m:oMath>
      <w:r w:rsidR="00D546EF">
        <w:t xml:space="preserve"> </w:t>
      </w:r>
      <w:r w:rsidR="00D546EF">
        <w:rPr>
          <w:lang w:val="ru-RU"/>
        </w:rPr>
        <w:t>это магнитное поле и</w:t>
      </w:r>
      <w:r w:rsidR="00374991">
        <w:rPr>
          <w:lang w:val="ru-RU"/>
        </w:rPr>
        <w:t xml:space="preserve"> </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D546EF">
        <w:t xml:space="preserve"> </w:t>
      </w:r>
      <w:r w:rsidR="00D546EF">
        <w:rPr>
          <w:lang w:val="ru-RU"/>
        </w:rPr>
        <w:t>это величина заряда.</w:t>
      </w:r>
      <w:r w:rsidR="00D06A18">
        <w:rPr>
          <w:lang w:val="ru-RU"/>
        </w:rPr>
        <w:t xml:space="preserve"> Данное уравнение называется – уравнение силы Лоренца.</w:t>
      </w:r>
      <w:r w:rsidR="005E0795" w:rsidRPr="005E0795">
        <w:rPr>
          <w:lang w:val="ru-RU"/>
        </w:rPr>
        <w:t xml:space="preserve"> </w:t>
      </w:r>
      <w:r w:rsidR="005E0795">
        <w:rPr>
          <w:lang w:val="ru-RU"/>
        </w:rPr>
        <w:t>В приведённом уравнение все три независимые компоненты являются векторными величинами, кроме</w:t>
      </w:r>
      <w:r w:rsidR="005E0795" w:rsidRPr="005E0795">
        <w:rPr>
          <w:lang w:val="ru-RU"/>
        </w:rPr>
        <w:t xml:space="preserve"> </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5E0795">
        <w:rPr>
          <w:lang w:val="ru-RU"/>
        </w:rPr>
        <w:t>. Это уравнение отображает</w:t>
      </w:r>
      <w:r w:rsidR="00F2594D">
        <w:rPr>
          <w:lang w:val="ru-RU"/>
        </w:rPr>
        <w:t xml:space="preserve"> два отдельных эффекта – </w:t>
      </w:r>
      <w:r w:rsidR="005E0795">
        <w:rPr>
          <w:lang w:val="ru-RU"/>
        </w:rPr>
        <w:t xml:space="preserve">реакцию движущегося заряда на электрическое и магнитное поле. </w:t>
      </w:r>
      <w:r w:rsidR="004A3EED">
        <w:rPr>
          <w:lang w:val="ru-RU"/>
        </w:rPr>
        <w:t xml:space="preserve">Если рассматривать ситуацию с электрическим полем то, на заряд действует сила в направлении поля, она пропорциональна величине заряда и </w:t>
      </w:r>
      <w:r w:rsidR="00D3760E">
        <w:rPr>
          <w:lang w:val="ru-RU"/>
        </w:rPr>
        <w:t xml:space="preserve">напряженности поля. В случае с магнитным полем на частицу не действует никакая сила если только она не движется. В случае движения заряженной частицы, сила которая действует на </w:t>
      </w:r>
      <w:r w:rsidR="00D3760E">
        <w:rPr>
          <w:lang w:val="ru-RU"/>
        </w:rPr>
        <w:lastRenderedPageBreak/>
        <w:t>заряженную частицу зависит от её заряда и направления в котором она движется, а так же ориентаци</w:t>
      </w:r>
      <w:r w:rsidR="00B51148">
        <w:rPr>
          <w:lang w:val="ru-RU"/>
        </w:rPr>
        <w:t>ю</w:t>
      </w:r>
      <w:r w:rsidR="00D3760E">
        <w:rPr>
          <w:lang w:val="ru-RU"/>
        </w:rPr>
        <w:t xml:space="preserve"> магнитного поля</w:t>
      </w:r>
      <w:r w:rsidR="008B2C94">
        <w:rPr>
          <w:lang w:val="ru-RU"/>
        </w:rPr>
        <w:t xml:space="preserve"> в котором она движется</w:t>
      </w:r>
      <w:r w:rsidR="00D3760E">
        <w:rPr>
          <w:lang w:val="ru-RU"/>
        </w:rPr>
        <w:t>.</w:t>
      </w:r>
      <w:r w:rsidR="000E736B">
        <w:rPr>
          <w:lang w:val="ru-RU"/>
        </w:rPr>
        <w:t xml:space="preserve"> </w:t>
      </w:r>
      <w:r w:rsidR="00B51148">
        <w:rPr>
          <w:lang w:val="ru-RU"/>
        </w:rPr>
        <w:t>Для частиц с противоположными зарядами</w:t>
      </w:r>
      <w:r w:rsidR="000E736B">
        <w:rPr>
          <w:lang w:val="ru-RU"/>
        </w:rPr>
        <w:t xml:space="preserve"> сила будет действовать </w:t>
      </w:r>
      <w:r w:rsidR="00B51148">
        <w:rPr>
          <w:lang w:val="ru-RU"/>
        </w:rPr>
        <w:t xml:space="preserve">на </w:t>
      </w:r>
      <w:r w:rsidR="005835CB">
        <w:rPr>
          <w:lang w:val="ru-RU"/>
        </w:rPr>
        <w:t>них</w:t>
      </w:r>
      <w:r w:rsidR="000E736B">
        <w:rPr>
          <w:lang w:val="ru-RU"/>
        </w:rPr>
        <w:t xml:space="preserve"> в противоположном направлении.</w:t>
      </w:r>
      <w:r w:rsidR="00B51148">
        <w:rPr>
          <w:lang w:val="ru-RU"/>
        </w:rPr>
        <w:t xml:space="preserve"> Если скорость </w:t>
      </w:r>
      <w:r w:rsidR="00D72D6F">
        <w:rPr>
          <w:lang w:val="ru-RU"/>
        </w:rPr>
        <w:t>направлена</w:t>
      </w:r>
      <w:r w:rsidR="00B51148">
        <w:rPr>
          <w:lang w:val="ru-RU"/>
        </w:rPr>
        <w:t xml:space="preserve"> под </w:t>
      </w:r>
      <w:r w:rsidR="00D72D6F">
        <w:rPr>
          <w:lang w:val="ru-RU"/>
        </w:rPr>
        <w:t xml:space="preserve">прямым </w:t>
      </w:r>
      <w:r w:rsidR="00B51148">
        <w:rPr>
          <w:lang w:val="ru-RU"/>
        </w:rPr>
        <w:t>углом к магнитному полю</w:t>
      </w:r>
      <w:r w:rsidR="00D72D6F">
        <w:rPr>
          <w:lang w:val="ru-RU"/>
        </w:rPr>
        <w:t xml:space="preserve">, действующая сила направления так же под прямым углом, как к </w:t>
      </w:r>
      <w:r w:rsidR="00566CCD">
        <w:rPr>
          <w:lang w:val="ru-RU"/>
        </w:rPr>
        <w:t>скорости,</w:t>
      </w:r>
      <w:r w:rsidR="00D72D6F">
        <w:rPr>
          <w:lang w:val="ru-RU"/>
        </w:rPr>
        <w:t xml:space="preserve"> так и к магнитному полю. </w:t>
      </w:r>
      <w:r w:rsidR="001413B2">
        <w:rPr>
          <w:lang w:val="ru-RU"/>
        </w:rPr>
        <w:t xml:space="preserve">Это </w:t>
      </w:r>
      <w:r w:rsidR="003438EB">
        <w:rPr>
          <w:lang w:val="ru-RU"/>
        </w:rPr>
        <w:t>описывается</w:t>
      </w:r>
      <w:r w:rsidR="001413B2">
        <w:rPr>
          <w:lang w:val="ru-RU"/>
        </w:rPr>
        <w:t xml:space="preserve"> оператором перекрёстного произведения</w:t>
      </w:r>
      <w:r w:rsidR="00210E84">
        <w:rPr>
          <w:lang w:val="ru-RU"/>
        </w:rPr>
        <w:t xml:space="preserve"> </w:t>
      </w:r>
      <m:oMath>
        <m:r>
          <w:rPr>
            <w:rFonts w:ascii="Cambria Math" w:hAnsi="Cambria Math"/>
            <w:lang w:val="ru-RU"/>
          </w:rPr>
          <m:t>x</m:t>
        </m:r>
      </m:oMath>
      <w:r w:rsidR="003438EB">
        <w:rPr>
          <w:lang w:val="ru-RU"/>
        </w:rPr>
        <w:t xml:space="preserve">. </w:t>
      </w:r>
      <w:r w:rsidR="005007BB">
        <w:rPr>
          <w:lang w:val="ru-RU"/>
        </w:rPr>
        <w:t xml:space="preserve">Сила по каждой оси </w:t>
      </w:r>
      <m:oMath>
        <m:r>
          <w:rPr>
            <w:rFonts w:ascii="Cambria Math" w:hAnsi="Cambria Math"/>
            <w:lang w:val="ru-RU"/>
          </w:rPr>
          <m:t>x</m:t>
        </m:r>
        <m:r>
          <w:rPr>
            <w:rFonts w:ascii="Cambria Math" w:hAnsi="Cambria Math"/>
            <w:lang w:val="ru-RU"/>
          </w:rPr>
          <m:t xml:space="preserve">, </m:t>
        </m:r>
        <m:r>
          <w:rPr>
            <w:rFonts w:ascii="Cambria Math" w:hAnsi="Cambria Math"/>
            <w:lang w:val="en-US"/>
          </w:rPr>
          <m:t>y</m:t>
        </m:r>
        <m:r>
          <w:rPr>
            <w:rFonts w:ascii="Cambria Math" w:hAnsi="Cambria Math"/>
            <w:lang w:val="ru-RU"/>
          </w:rPr>
          <m:t xml:space="preserve">, </m:t>
        </m:r>
        <m:r>
          <w:rPr>
            <w:rFonts w:ascii="Cambria Math" w:hAnsi="Cambria Math"/>
            <w:lang w:val="en-US"/>
          </w:rPr>
          <m:t>z</m:t>
        </m:r>
      </m:oMath>
      <w:r w:rsidR="005007BB" w:rsidRPr="005007BB">
        <w:rPr>
          <w:lang w:val="ru-RU"/>
        </w:rPr>
        <w:t xml:space="preserve"> </w:t>
      </w:r>
      <w:r w:rsidR="005007BB">
        <w:rPr>
          <w:lang w:val="ru-RU"/>
        </w:rPr>
        <w:t>в развёрнутом</w:t>
      </w:r>
      <w:r w:rsidR="005007BB" w:rsidRPr="005007BB">
        <w:rPr>
          <w:lang w:val="ru-RU"/>
        </w:rPr>
        <w:t xml:space="preserve"> </w:t>
      </w:r>
      <w:r w:rsidR="005007BB">
        <w:rPr>
          <w:lang w:val="ru-RU"/>
        </w:rPr>
        <w:t>описывается выражением 1-2.</w:t>
      </w:r>
    </w:p>
    <w:p w14:paraId="7DF4FE10" w14:textId="6C97CF44" w:rsidR="005007BB" w:rsidRDefault="005007BB" w:rsidP="00041F47">
      <w:pPr>
        <w:pStyle w:val="Textprce"/>
        <w:jc w:val="center"/>
        <w:rPr>
          <w:i/>
          <w:lang w:val="ru-RU"/>
        </w:rPr>
      </w:pPr>
      <w:r w:rsidRPr="005007BB">
        <w:rPr>
          <w:i/>
          <w:lang w:val="ru-RU"/>
        </w:rPr>
        <w:drawing>
          <wp:inline distT="0" distB="0" distL="0" distR="0" wp14:anchorId="0475B5DB" wp14:editId="4D6DCD76">
            <wp:extent cx="5579745" cy="975995"/>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975995"/>
                    </a:xfrm>
                    <a:prstGeom prst="rect">
                      <a:avLst/>
                    </a:prstGeom>
                  </pic:spPr>
                </pic:pic>
              </a:graphicData>
            </a:graphic>
          </wp:inline>
        </w:drawing>
      </w:r>
    </w:p>
    <w:p w14:paraId="2E3BBB8B" w14:textId="55E5F240" w:rsidR="00555B0C" w:rsidRDefault="00F5246D" w:rsidP="00041F47">
      <w:pPr>
        <w:pStyle w:val="Textprce"/>
        <w:rPr>
          <w:lang w:val="ru-RU"/>
        </w:rPr>
      </w:pPr>
      <w:r>
        <w:rPr>
          <w:iCs/>
          <w:lang w:val="ru-RU"/>
        </w:rPr>
        <w:t xml:space="preserve">Под действием сил заряд </w:t>
      </w:r>
      <w:r w:rsidR="00E07901">
        <w:rPr>
          <w:iCs/>
          <w:lang w:val="ru-RU"/>
        </w:rPr>
        <w:t xml:space="preserve">в магнитном поле </w:t>
      </w:r>
      <w:r>
        <w:rPr>
          <w:iCs/>
          <w:lang w:val="ru-RU"/>
        </w:rPr>
        <w:t>движется по криволинейной траектории</w:t>
      </w:r>
      <w:r w:rsidR="00E07901">
        <w:rPr>
          <w:iCs/>
          <w:lang w:val="ru-RU"/>
        </w:rPr>
        <w:t xml:space="preserve"> рисунок 1-3</w:t>
      </w:r>
      <w:r>
        <w:rPr>
          <w:iCs/>
          <w:lang w:val="ru-RU"/>
        </w:rPr>
        <w:t xml:space="preserve">. </w:t>
      </w:r>
      <w:r w:rsidR="00F717B4">
        <w:rPr>
          <w:iCs/>
          <w:lang w:val="ru-RU"/>
        </w:rPr>
        <w:t xml:space="preserve">Заряд может двигаться по спирали и по кругу, это зависит от отношения скорости к магнитному полю. Когда носители заряда движутся через датчик Холла, то скорость заряда имеет одно направление по длине устройства рисунок 1-4. </w:t>
      </w:r>
      <w:r w:rsidR="00782354">
        <w:rPr>
          <w:iCs/>
          <w:lang w:val="ru-RU"/>
        </w:rPr>
        <w:t xml:space="preserve">Электроды, с которых снимается напряжение расположены на перпендикулярной оси </w:t>
      </w:r>
      <m:oMath>
        <m:sSub>
          <m:sSubPr>
            <m:ctrlPr>
              <w:rPr>
                <w:rFonts w:ascii="Cambria Math" w:hAnsi="Cambria Math"/>
              </w:rPr>
            </m:ctrlPr>
          </m:sSubPr>
          <m:e>
            <m:r>
              <w:rPr>
                <w:rFonts w:ascii="Cambria Math" w:hAnsi="Cambria Math"/>
                <w:lang w:val="en-US"/>
              </w:rPr>
              <m:t>O</m:t>
            </m:r>
          </m:e>
          <m:sub>
            <m:r>
              <w:rPr>
                <w:rFonts w:ascii="Cambria Math" w:hAnsi="Cambria Math"/>
              </w:rPr>
              <m:t>x</m:t>
            </m:r>
          </m:sub>
        </m:sSub>
      </m:oMath>
      <w:r w:rsidR="00782354">
        <w:t>.</w:t>
      </w:r>
      <w:r w:rsidR="007A449B">
        <w:t xml:space="preserve"> </w:t>
      </w:r>
      <w:r w:rsidR="007A449B">
        <w:rPr>
          <w:lang w:val="ru-RU"/>
        </w:rPr>
        <w:t xml:space="preserve">Если ограничивать скорость носителя по оси </w:t>
      </w:r>
      <m:oMath>
        <m:r>
          <w:rPr>
            <w:rFonts w:ascii="Cambria Math" w:hAnsi="Cambria Math"/>
            <w:lang w:val="ru-RU"/>
          </w:rPr>
          <m:t>x</m:t>
        </m:r>
      </m:oMath>
      <w:r w:rsidR="007A449B">
        <w:rPr>
          <w:lang w:val="ru-RU"/>
        </w:rPr>
        <w:t xml:space="preserve"> </w:t>
      </w:r>
      <m:oMath>
        <m:r>
          <w:rPr>
            <w:rFonts w:ascii="Cambria Math" w:hAnsi="Cambria Math"/>
            <w:lang w:val="ru-RU"/>
          </w:rPr>
          <m:t>(</m:t>
        </m:r>
        <m:r>
          <w:rPr>
            <w:rFonts w:ascii="Cambria Math" w:hAnsi="Cambria Math"/>
            <w:lang w:val="en-US"/>
          </w:rPr>
          <m:t>v</m:t>
        </m:r>
        <m:r>
          <w:rPr>
            <w:rFonts w:ascii="Cambria Math" w:hAnsi="Cambria Math"/>
            <w:lang w:val="ru-RU"/>
          </w:rPr>
          <m:t>y=0, vz=0)</m:t>
        </m:r>
      </m:oMath>
      <w:r w:rsidR="005B3CF5">
        <w:rPr>
          <w:lang w:val="ru-RU"/>
        </w:rPr>
        <w:t xml:space="preserve">, то определить дисбаланс зарядов по оси </w:t>
      </w:r>
      <m:oMath>
        <m:r>
          <w:rPr>
            <w:rFonts w:ascii="Cambria Math" w:hAnsi="Cambria Math"/>
            <w:lang w:val="en-US"/>
          </w:rPr>
          <m:t>z</m:t>
        </m:r>
      </m:oMath>
      <w:r w:rsidR="005B3CF5">
        <w:rPr>
          <w:lang w:val="ru-RU"/>
        </w:rPr>
        <w:t xml:space="preserve"> можно переписав формулы 1-2 в формулу 1-3.</w:t>
      </w:r>
      <w:r w:rsidR="00987BF2">
        <w:rPr>
          <w:lang w:val="ru-RU"/>
        </w:rPr>
        <w:t xml:space="preserve"> Этим уравнением мы получим что, чувствительность эффекта Холла только к </w:t>
      </w:r>
      <m:oMath>
        <m:r>
          <w:rPr>
            <w:rFonts w:ascii="Cambria Math" w:hAnsi="Cambria Math"/>
            <w:lang w:val="ru-RU"/>
          </w:rPr>
          <m:t>y</m:t>
        </m:r>
      </m:oMath>
      <w:r w:rsidR="00987BF2" w:rsidRPr="00987BF2">
        <w:rPr>
          <w:lang w:val="ru-RU"/>
        </w:rPr>
        <w:t xml:space="preserve"> </w:t>
      </w:r>
      <w:r w:rsidR="00987BF2">
        <w:rPr>
          <w:lang w:val="ru-RU"/>
        </w:rPr>
        <w:t xml:space="preserve">компоненте магнитного поля. Описанные манипуляции с формулами заставляет нас ожидать что, преобразователь на эффекте Холла будет чувствителен к ориентации, и это действительно так. На практике это выглядит, что устройство чувствительно к компонентам магнитного поля </w:t>
      </w:r>
      <w:r w:rsidR="00B940A6">
        <w:rPr>
          <w:lang w:val="ru-RU"/>
        </w:rPr>
        <w:t xml:space="preserve">всего лишь вдоль одной оси, но не чувствителен к остальным двум осям. На электронном уровне магнитное поле заставляет носителей заряда концентрироваться на одной стороне. Но этот процесс является само ограничивающимся поскольку излишнее скопление зарядов с одной стороны и истощение с другой стороны порождает электрическое поле на датчике. Это поле позволяет переносчикам заряда распределиться более равномерно, что вызывает так же напряжение </w:t>
      </w:r>
      <w:r w:rsidR="00B51751">
        <w:rPr>
          <w:lang w:val="ru-RU"/>
        </w:rPr>
        <w:t xml:space="preserve">на пластине </w:t>
      </w:r>
      <w:r w:rsidR="00B940A6">
        <w:rPr>
          <w:lang w:val="ru-RU"/>
        </w:rPr>
        <w:t>которое так же можно измерить.</w:t>
      </w:r>
      <w:r w:rsidR="00EF516C">
        <w:rPr>
          <w:lang w:val="ru-RU"/>
        </w:rPr>
        <w:t xml:space="preserve"> Равновесие же </w:t>
      </w:r>
      <w:r w:rsidR="005909F7">
        <w:rPr>
          <w:lang w:val="ru-RU"/>
        </w:rPr>
        <w:t>происходит,</w:t>
      </w:r>
      <w:r w:rsidR="00EF516C">
        <w:rPr>
          <w:lang w:val="ru-RU"/>
        </w:rPr>
        <w:t xml:space="preserve"> когда магнитная сила, к</w:t>
      </w:r>
      <w:r w:rsidR="005909F7">
        <w:rPr>
          <w:lang w:val="ru-RU"/>
        </w:rPr>
        <w:t>о</w:t>
      </w:r>
      <w:r w:rsidR="00EF516C">
        <w:rPr>
          <w:lang w:val="ru-RU"/>
        </w:rPr>
        <w:t xml:space="preserve">торая отталкивает носители заряда уравновешивается </w:t>
      </w:r>
      <w:r w:rsidR="006028AD">
        <w:rPr>
          <w:lang w:val="ru-RU"/>
        </w:rPr>
        <w:t>электрической силой,</w:t>
      </w:r>
      <w:r w:rsidR="005909F7">
        <w:rPr>
          <w:lang w:val="ru-RU"/>
        </w:rPr>
        <w:t xml:space="preserve"> которая пытается оттолкнуть их обратно</w:t>
      </w:r>
      <w:r w:rsidR="00B42E11">
        <w:rPr>
          <w:lang w:val="ru-RU"/>
        </w:rPr>
        <w:t xml:space="preserve"> </w:t>
      </w:r>
      <w:r w:rsidR="00DC554B">
        <w:rPr>
          <w:lang w:val="ru-RU"/>
        </w:rPr>
        <w:t>уравнение</w:t>
      </w:r>
      <w:r w:rsidR="00B42E11">
        <w:rPr>
          <w:lang w:val="ru-RU"/>
        </w:rPr>
        <w:t xml:space="preserve"> 1-4</w:t>
      </w:r>
      <w:r w:rsidR="005909F7">
        <w:rPr>
          <w:lang w:val="ru-RU"/>
        </w:rPr>
        <w:t>.</w:t>
      </w:r>
      <w:r w:rsidR="006028AD">
        <w:rPr>
          <w:lang w:val="ru-RU"/>
        </w:rPr>
        <w:t xml:space="preserve"> Из этого делаем вывод, что </w:t>
      </w:r>
      <w:r w:rsidR="00A4384A">
        <w:rPr>
          <w:lang w:val="ru-RU"/>
        </w:rPr>
        <w:t>электрическое поле</w:t>
      </w:r>
      <w:r w:rsidR="006028AD">
        <w:rPr>
          <w:lang w:val="ru-RU"/>
        </w:rPr>
        <w:t xml:space="preserve"> Холла </w:t>
      </w:r>
      <m:oMath>
        <m:sSub>
          <m:sSubPr>
            <m:ctrlPr>
              <w:rPr>
                <w:rFonts w:ascii="Cambria Math" w:hAnsi="Cambria Math"/>
              </w:rPr>
            </m:ctrlPr>
          </m:sSubPr>
          <m:e>
            <m:r>
              <w:rPr>
                <w:rFonts w:ascii="Cambria Math" w:hAnsi="Cambria Math"/>
              </w:rPr>
              <m:t>E</m:t>
            </m:r>
          </m:e>
          <m:sub>
            <m:r>
              <w:rPr>
                <w:rFonts w:ascii="Cambria Math" w:hAnsi="Cambria Math"/>
              </w:rPr>
              <m:t>H</m:t>
            </m:r>
          </m:sub>
        </m:sSub>
      </m:oMath>
      <w:r w:rsidR="006028AD">
        <w:rPr>
          <w:lang w:val="ru-RU"/>
        </w:rPr>
        <w:t xml:space="preserve"> </w:t>
      </w:r>
      <w:r w:rsidR="00A4384A">
        <w:rPr>
          <w:lang w:val="ru-RU"/>
        </w:rPr>
        <w:t xml:space="preserve">рассчитывается решением данного уравнения 1-4. Отсюда видим, что электрическое </w:t>
      </w:r>
      <w:r w:rsidR="00A4384A">
        <w:rPr>
          <w:lang w:val="ru-RU"/>
        </w:rPr>
        <w:lastRenderedPageBreak/>
        <w:t xml:space="preserve">поле Холла </w:t>
      </w:r>
      <w:r w:rsidR="006028AD">
        <w:rPr>
          <w:lang w:val="ru-RU"/>
        </w:rPr>
        <w:t>зависит от скорости носителей заряда и силы магнитного поля.</w:t>
      </w:r>
      <w:r w:rsidR="00195637" w:rsidRPr="00195637">
        <w:rPr>
          <w:lang w:val="ru-RU"/>
        </w:rPr>
        <w:t xml:space="preserve"> </w:t>
      </w:r>
      <w:r w:rsidR="00A4384A">
        <w:rPr>
          <w:lang w:val="ru-RU"/>
        </w:rPr>
        <w:t xml:space="preserve">Для того что бы получить напряжение Холла, нужно проинтегрировать по </w:t>
      </w:r>
      <m:oMath>
        <m:r>
          <w:rPr>
            <w:rFonts w:ascii="Cambria Math" w:hAnsi="Cambria Math"/>
            <w:lang w:val="en-US"/>
          </w:rPr>
          <m:t>w</m:t>
        </m:r>
      </m:oMath>
      <w:r w:rsidR="00555B0C" w:rsidRPr="00555B0C">
        <w:rPr>
          <w:lang w:val="ru-RU"/>
        </w:rPr>
        <w:t xml:space="preserve"> </w:t>
      </w:r>
      <w:r w:rsidR="00F532B6">
        <w:rPr>
          <w:lang w:val="ru-RU"/>
        </w:rPr>
        <w:t>электрическое поле между измерительными электродами, предположив, что напряжение однородное, что даст нам напряжение Холла уравнение 1-6.</w:t>
      </w:r>
    </w:p>
    <w:p w14:paraId="718B5338" w14:textId="4D6545E9" w:rsidR="00F532B6" w:rsidRPr="00F532B6" w:rsidRDefault="00F532B6" w:rsidP="00041F47">
      <w:pPr>
        <w:pStyle w:val="Textprce"/>
        <w:rPr>
          <w:lang w:val="ru-RU"/>
        </w:rPr>
      </w:pPr>
      <w:r w:rsidRPr="00F532B6">
        <w:rPr>
          <w:lang w:val="ru-RU"/>
        </w:rPr>
        <w:drawing>
          <wp:inline distT="0" distB="0" distL="0" distR="0" wp14:anchorId="4137E06C" wp14:editId="2B0950CF">
            <wp:extent cx="5579745" cy="238760"/>
            <wp:effectExtent l="0" t="0" r="190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238760"/>
                    </a:xfrm>
                    <a:prstGeom prst="rect">
                      <a:avLst/>
                    </a:prstGeom>
                  </pic:spPr>
                </pic:pic>
              </a:graphicData>
            </a:graphic>
          </wp:inline>
        </w:drawing>
      </w:r>
    </w:p>
    <w:p w14:paraId="05211380" w14:textId="2F85A802" w:rsidR="004A4380" w:rsidRDefault="004A4380" w:rsidP="00041F47">
      <w:pPr>
        <w:pStyle w:val="Textprce"/>
        <w:rPr>
          <w:lang w:val="ru-RU"/>
        </w:rPr>
      </w:pPr>
      <w:r>
        <w:rPr>
          <w:lang w:val="ru-RU"/>
        </w:rPr>
        <w:t xml:space="preserve">Основываясь на вышесказанном, можно утверждать, что напряжение </w:t>
      </w:r>
      <w:r w:rsidR="0009256C">
        <w:rPr>
          <w:lang w:val="ru-RU"/>
        </w:rPr>
        <w:t>Холла является</w:t>
      </w:r>
      <w:r>
        <w:rPr>
          <w:lang w:val="ru-RU"/>
        </w:rPr>
        <w:t xml:space="preserve"> линейной функцией</w:t>
      </w:r>
      <w:r w:rsidR="0009256C">
        <w:rPr>
          <w:lang w:val="ru-RU"/>
        </w:rPr>
        <w:t xml:space="preserve"> от</w:t>
      </w:r>
      <w:r>
        <w:rPr>
          <w:lang w:val="ru-RU"/>
        </w:rPr>
        <w:t>:</w:t>
      </w:r>
    </w:p>
    <w:p w14:paraId="4753CD11" w14:textId="6B65A098" w:rsidR="0009256C" w:rsidRPr="0009256C" w:rsidRDefault="0009256C" w:rsidP="0009256C">
      <w:pPr>
        <w:pStyle w:val="Textprce"/>
        <w:rPr>
          <w:lang w:val="ru-RU"/>
        </w:rPr>
      </w:pPr>
      <w:r w:rsidRPr="0009256C">
        <w:rPr>
          <w:lang w:val="ru-RU"/>
        </w:rPr>
        <w:t>а) скорост</w:t>
      </w:r>
      <w:r>
        <w:rPr>
          <w:lang w:val="ru-RU"/>
        </w:rPr>
        <w:t>и</w:t>
      </w:r>
      <w:r w:rsidRPr="0009256C">
        <w:rPr>
          <w:lang w:val="ru-RU"/>
        </w:rPr>
        <w:t xml:space="preserve"> носителей заряда в корпусе преобразователя,</w:t>
      </w:r>
    </w:p>
    <w:p w14:paraId="74EEEE99" w14:textId="007BFDB8" w:rsidR="0009256C" w:rsidRPr="0009256C" w:rsidRDefault="0009256C" w:rsidP="0009256C">
      <w:pPr>
        <w:pStyle w:val="Textprce"/>
        <w:rPr>
          <w:lang w:val="ru-RU"/>
        </w:rPr>
      </w:pPr>
      <w:r w:rsidRPr="0009256C">
        <w:rPr>
          <w:lang w:val="ru-RU"/>
        </w:rPr>
        <w:t>б) приложенно</w:t>
      </w:r>
      <w:r>
        <w:rPr>
          <w:lang w:val="ru-RU"/>
        </w:rPr>
        <w:t>го</w:t>
      </w:r>
      <w:r w:rsidRPr="0009256C">
        <w:rPr>
          <w:lang w:val="ru-RU"/>
        </w:rPr>
        <w:t xml:space="preserve"> магнитно</w:t>
      </w:r>
      <w:r>
        <w:rPr>
          <w:lang w:val="ru-RU"/>
        </w:rPr>
        <w:t>го</w:t>
      </w:r>
      <w:r w:rsidRPr="0009256C">
        <w:rPr>
          <w:lang w:val="ru-RU"/>
        </w:rPr>
        <w:t xml:space="preserve"> пол</w:t>
      </w:r>
      <w:r>
        <w:rPr>
          <w:lang w:val="ru-RU"/>
        </w:rPr>
        <w:t>я</w:t>
      </w:r>
      <w:r w:rsidRPr="0009256C">
        <w:rPr>
          <w:lang w:val="ru-RU"/>
        </w:rPr>
        <w:t xml:space="preserve"> на «чувствительной» оси,</w:t>
      </w:r>
    </w:p>
    <w:p w14:paraId="48AB1A0D" w14:textId="2FE4DCC4" w:rsidR="00B35683" w:rsidRPr="00597F52" w:rsidRDefault="0009256C" w:rsidP="00041F47">
      <w:pPr>
        <w:pStyle w:val="Textprce"/>
        <w:rPr>
          <w:lang w:val="ru-RU"/>
        </w:rPr>
      </w:pPr>
      <w:r w:rsidRPr="0009256C">
        <w:rPr>
          <w:lang w:val="ru-RU"/>
        </w:rPr>
        <w:t>в) пространственное разделение сенсорных контактов под прямым углом к движению носителя.</w:t>
      </w:r>
      <w:r>
        <w:rPr>
          <w:lang w:val="ru-RU"/>
        </w:rPr>
        <w:t xml:space="preserve"> (</w:t>
      </w:r>
      <w:r w:rsidRPr="0009256C">
        <w:rPr>
          <w:b/>
          <w:bCs/>
          <w:lang w:val="ru-RU"/>
        </w:rPr>
        <w:t>УКАЗАТЬ ИСТОНИК</w:t>
      </w:r>
      <w:r>
        <w:rPr>
          <w:lang w:val="ru-RU"/>
        </w:rPr>
        <w:t>)</w:t>
      </w:r>
    </w:p>
    <w:p w14:paraId="573618A1" w14:textId="06D09688" w:rsidR="00E07901" w:rsidRPr="00041F47" w:rsidRDefault="00E07901" w:rsidP="00041F47">
      <w:pPr>
        <w:pStyle w:val="Textprce"/>
        <w:rPr>
          <w:iCs/>
          <w:lang w:val="ru-RU"/>
        </w:rPr>
      </w:pPr>
      <w:r w:rsidRPr="00E07901">
        <w:rPr>
          <w:iCs/>
          <w:lang w:val="ru-RU"/>
        </w:rPr>
        <w:lastRenderedPageBreak/>
        <w:drawing>
          <wp:inline distT="0" distB="0" distL="0" distR="0" wp14:anchorId="13DEA3B6" wp14:editId="71BD32B2">
            <wp:extent cx="5579745" cy="3093720"/>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093720"/>
                    </a:xfrm>
                    <a:prstGeom prst="rect">
                      <a:avLst/>
                    </a:prstGeom>
                  </pic:spPr>
                </pic:pic>
              </a:graphicData>
            </a:graphic>
          </wp:inline>
        </w:drawing>
      </w:r>
      <w:r w:rsidR="00F717B4" w:rsidRPr="00F717B4">
        <w:rPr>
          <w:noProof/>
        </w:rPr>
        <w:t xml:space="preserve"> </w:t>
      </w:r>
      <w:r w:rsidR="00F717B4" w:rsidRPr="00F717B4">
        <w:rPr>
          <w:iCs/>
          <w:lang w:val="ru-RU"/>
        </w:rPr>
        <w:drawing>
          <wp:inline distT="0" distB="0" distL="0" distR="0" wp14:anchorId="14D61DFC" wp14:editId="14010F4F">
            <wp:extent cx="5579745" cy="3286125"/>
            <wp:effectExtent l="0" t="0" r="190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286125"/>
                    </a:xfrm>
                    <a:prstGeom prst="rect">
                      <a:avLst/>
                    </a:prstGeom>
                  </pic:spPr>
                </pic:pic>
              </a:graphicData>
            </a:graphic>
          </wp:inline>
        </w:drawing>
      </w:r>
    </w:p>
    <w:p w14:paraId="5B4B2358" w14:textId="0B895BA4" w:rsidR="00041F47" w:rsidRDefault="00987BF2" w:rsidP="00041F47">
      <w:pPr>
        <w:pStyle w:val="Textprce"/>
        <w:jc w:val="center"/>
        <w:rPr>
          <w:iCs/>
          <w:lang w:val="ru-RU"/>
        </w:rPr>
      </w:pPr>
      <w:r w:rsidRPr="005B3CF5">
        <w:rPr>
          <w:i/>
          <w:iCs/>
          <w:lang w:val="ru-RU"/>
        </w:rPr>
        <w:drawing>
          <wp:inline distT="0" distB="0" distL="0" distR="0" wp14:anchorId="59E5DAEC" wp14:editId="78BDF54B">
            <wp:extent cx="5579745" cy="278130"/>
            <wp:effectExtent l="0" t="0" r="1905"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78130"/>
                    </a:xfrm>
                    <a:prstGeom prst="rect">
                      <a:avLst/>
                    </a:prstGeom>
                  </pic:spPr>
                </pic:pic>
              </a:graphicData>
            </a:graphic>
          </wp:inline>
        </w:drawing>
      </w:r>
    </w:p>
    <w:p w14:paraId="2F8D4AD1" w14:textId="60768FBA" w:rsidR="00B42E11" w:rsidRDefault="00B42E11" w:rsidP="00041F47">
      <w:pPr>
        <w:pStyle w:val="Textprce"/>
        <w:jc w:val="center"/>
        <w:rPr>
          <w:iCs/>
          <w:lang w:val="ru-RU"/>
        </w:rPr>
      </w:pPr>
      <w:r w:rsidRPr="00B42E11">
        <w:rPr>
          <w:iCs/>
          <w:lang w:val="ru-RU"/>
        </w:rPr>
        <w:drawing>
          <wp:inline distT="0" distB="0" distL="0" distR="0" wp14:anchorId="2989DA34" wp14:editId="28FEF695">
            <wp:extent cx="5579745" cy="248285"/>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248285"/>
                    </a:xfrm>
                    <a:prstGeom prst="rect">
                      <a:avLst/>
                    </a:prstGeom>
                  </pic:spPr>
                </pic:pic>
              </a:graphicData>
            </a:graphic>
          </wp:inline>
        </w:drawing>
      </w:r>
    </w:p>
    <w:p w14:paraId="3F74C835" w14:textId="023CE8E7" w:rsidR="00DC554B" w:rsidRDefault="00DC554B" w:rsidP="00041F47">
      <w:pPr>
        <w:pStyle w:val="Textprce"/>
        <w:jc w:val="center"/>
        <w:rPr>
          <w:iCs/>
          <w:lang w:val="ru-RU"/>
        </w:rPr>
      </w:pPr>
      <w:r w:rsidRPr="00DC554B">
        <w:rPr>
          <w:iCs/>
          <w:lang w:val="ru-RU"/>
        </w:rPr>
        <w:drawing>
          <wp:inline distT="0" distB="0" distL="0" distR="0" wp14:anchorId="00413054" wp14:editId="3D9E19F3">
            <wp:extent cx="5579745" cy="283845"/>
            <wp:effectExtent l="0" t="0" r="1905"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83845"/>
                    </a:xfrm>
                    <a:prstGeom prst="rect">
                      <a:avLst/>
                    </a:prstGeom>
                  </pic:spPr>
                </pic:pic>
              </a:graphicData>
            </a:graphic>
          </wp:inline>
        </w:drawing>
      </w:r>
    </w:p>
    <w:p w14:paraId="75BF9BB7" w14:textId="77777777" w:rsidR="00167C26" w:rsidRPr="00041F47" w:rsidRDefault="00167C26" w:rsidP="00041F47">
      <w:pPr>
        <w:pStyle w:val="Textprce"/>
        <w:jc w:val="center"/>
        <w:rPr>
          <w:iCs/>
          <w:lang w:val="ru-RU"/>
        </w:rPr>
      </w:pPr>
    </w:p>
    <w:p w14:paraId="73886A18" w14:textId="52C5A55B" w:rsidR="00A42646" w:rsidRDefault="005B06BC" w:rsidP="00167C26">
      <w:pPr>
        <w:pStyle w:val="Textprce"/>
        <w:numPr>
          <w:ilvl w:val="1"/>
          <w:numId w:val="20"/>
        </w:numPr>
        <w:rPr>
          <w:lang w:val="ru-RU"/>
        </w:rPr>
      </w:pPr>
      <w:r>
        <w:rPr>
          <w:lang w:val="ru-RU"/>
        </w:rPr>
        <w:t>Эффект Холла в Металлах</w:t>
      </w:r>
      <w:r w:rsidR="00167C26">
        <w:rPr>
          <w:lang w:val="ru-RU"/>
        </w:rPr>
        <w:t xml:space="preserve"> </w:t>
      </w:r>
    </w:p>
    <w:p w14:paraId="036577CB" w14:textId="096EBF71" w:rsidR="00167C26" w:rsidRDefault="00092AAF" w:rsidP="00167C26">
      <w:pPr>
        <w:pStyle w:val="Textprce"/>
        <w:ind w:left="360"/>
        <w:rPr>
          <w:lang w:val="ru-RU"/>
        </w:rPr>
      </w:pPr>
      <w:r>
        <w:rPr>
          <w:lang w:val="ru-RU"/>
        </w:rPr>
        <w:lastRenderedPageBreak/>
        <w:t xml:space="preserve">Чувствительность датчика Холла напрямую зависит от материала, из которого изготовлена пластина, которая будет генерировать напряжение. Что бы оценить </w:t>
      </w:r>
      <w:r w:rsidR="00167C26">
        <w:rPr>
          <w:lang w:val="ru-RU"/>
        </w:rPr>
        <w:t>чувствительности датчика нужно знать среднюю скорость носителей заряда.</w:t>
      </w:r>
      <w:r>
        <w:rPr>
          <w:lang w:val="ru-RU"/>
        </w:rPr>
        <w:t xml:space="preserve"> В металлах электроны проводимости </w:t>
      </w:r>
      <w:r w:rsidR="00144286">
        <w:rPr>
          <w:lang w:val="ru-RU"/>
        </w:rPr>
        <w:t>перемещаются случайным образом</w:t>
      </w:r>
      <w:r w:rsidR="00164C41">
        <w:rPr>
          <w:lang w:val="ru-RU"/>
        </w:rPr>
        <w:t xml:space="preserve"> </w:t>
      </w:r>
      <w:r w:rsidR="008C7D00">
        <w:rPr>
          <w:lang w:val="ru-RU"/>
        </w:rPr>
        <w:t xml:space="preserve">благодаря тепловой </w:t>
      </w:r>
      <w:r w:rsidR="00E042BD">
        <w:rPr>
          <w:lang w:val="ru-RU"/>
        </w:rPr>
        <w:t>скорости</w:t>
      </w:r>
      <w:r w:rsidR="008C7D00">
        <w:rPr>
          <w:lang w:val="ru-RU"/>
        </w:rPr>
        <w:t xml:space="preserve">. </w:t>
      </w:r>
      <w:r w:rsidR="00024BE3">
        <w:rPr>
          <w:lang w:val="ru-RU"/>
        </w:rPr>
        <w:t xml:space="preserve">«Тепловые скорости» имеют разную величину движения электрона и в некоторых случаях она очень высока. Но </w:t>
      </w:r>
      <w:r w:rsidR="00A17880">
        <w:rPr>
          <w:lang w:val="ru-RU"/>
        </w:rPr>
        <w:t>из-за того, что</w:t>
      </w:r>
      <w:r w:rsidR="00024BE3">
        <w:rPr>
          <w:lang w:val="ru-RU"/>
        </w:rPr>
        <w:t xml:space="preserve"> движения являются </w:t>
      </w:r>
      <w:r w:rsidR="00A17880">
        <w:rPr>
          <w:lang w:val="ru-RU"/>
        </w:rPr>
        <w:t>случайными,</w:t>
      </w:r>
      <w:r w:rsidR="00024BE3">
        <w:rPr>
          <w:lang w:val="ru-RU"/>
        </w:rPr>
        <w:t xml:space="preserve"> </w:t>
      </w:r>
      <w:r w:rsidR="00FA6DBE">
        <w:rPr>
          <w:lang w:val="ru-RU"/>
        </w:rPr>
        <w:t>движения отдельных электронов равняется нулю, что означает напряжение ра</w:t>
      </w:r>
      <w:r w:rsidR="0056316A">
        <w:rPr>
          <w:lang w:val="ru-RU"/>
        </w:rPr>
        <w:t>в</w:t>
      </w:r>
      <w:r w:rsidR="00FA6DBE">
        <w:rPr>
          <w:lang w:val="ru-RU"/>
        </w:rPr>
        <w:t>ное нулю.</w:t>
      </w:r>
      <w:r w:rsidR="00B3124C">
        <w:rPr>
          <w:lang w:val="ru-RU"/>
        </w:rPr>
        <w:t xml:space="preserve"> </w:t>
      </w:r>
      <w:r w:rsidR="00A17880">
        <w:rPr>
          <w:lang w:val="ru-RU"/>
        </w:rPr>
        <w:t>Если же к проводнику приложить электрическое поле, то электроны начнут дрейфовать по направлению приложенного поля. Исходя от их тепловой энергии они будут быстро и случайно блуждать</w:t>
      </w:r>
      <w:r w:rsidR="00A71D1C">
        <w:rPr>
          <w:lang w:val="ru-RU"/>
        </w:rPr>
        <w:t xml:space="preserve"> с определённой скоростью</w:t>
      </w:r>
      <w:r w:rsidR="00A17880">
        <w:rPr>
          <w:lang w:val="ru-RU"/>
        </w:rPr>
        <w:t>.</w:t>
      </w:r>
      <w:r w:rsidR="00A71D1C">
        <w:rPr>
          <w:lang w:val="ru-RU"/>
        </w:rPr>
        <w:t xml:space="preserve"> </w:t>
      </w:r>
      <w:r w:rsidR="006851B2">
        <w:rPr>
          <w:lang w:val="ru-RU"/>
        </w:rPr>
        <w:t>Эту</w:t>
      </w:r>
      <w:r w:rsidR="00A71D1C">
        <w:rPr>
          <w:lang w:val="ru-RU"/>
        </w:rPr>
        <w:t xml:space="preserve"> скорость называют дрейфовой скоростью движения электрического поля</w:t>
      </w:r>
      <w:r w:rsidR="006851B2">
        <w:rPr>
          <w:lang w:val="ru-RU"/>
        </w:rPr>
        <w:t xml:space="preserve"> и её можно рассчитать. Для начала вычисляется плотность носителей заряда на единицу объёма у выбранного металла уравнение 1-7, для примера возьмём медь. </w:t>
      </w:r>
    </w:p>
    <w:p w14:paraId="60646A1F" w14:textId="6ABF174A" w:rsidR="00903FB9" w:rsidRPr="00DF02CA" w:rsidRDefault="006851B2" w:rsidP="00167C26">
      <w:pPr>
        <w:pStyle w:val="Textprce"/>
        <w:ind w:left="360"/>
        <w:rPr>
          <w:lang w:val="ru-RU"/>
        </w:rPr>
      </w:pPr>
      <w:r w:rsidRPr="006851B2">
        <w:rPr>
          <w:lang w:val="ru-RU"/>
        </w:rPr>
        <w:drawing>
          <wp:inline distT="0" distB="0" distL="0" distR="0" wp14:anchorId="43947292" wp14:editId="2D6BEB00">
            <wp:extent cx="5579745" cy="492760"/>
            <wp:effectExtent l="0" t="0" r="190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492760"/>
                    </a:xfrm>
                    <a:prstGeom prst="rect">
                      <a:avLst/>
                    </a:prstGeom>
                  </pic:spPr>
                </pic:pic>
              </a:graphicData>
            </a:graphic>
          </wp:inline>
        </w:drawing>
      </w:r>
      <w:r w:rsidR="00863812">
        <w:rPr>
          <w:lang w:val="ru-RU"/>
        </w:rPr>
        <w:t xml:space="preserve">Где </w:t>
      </w:r>
      <m:oMath>
        <m:r>
          <w:rPr>
            <w:rFonts w:ascii="Cambria Math" w:hAnsi="Cambria Math"/>
            <w:lang w:val="ru-RU"/>
          </w:rPr>
          <m:t>N</m:t>
        </m:r>
      </m:oMath>
      <w:r w:rsidR="00863812">
        <w:rPr>
          <w:lang w:val="ru-RU"/>
        </w:rPr>
        <w:t xml:space="preserve"> –</w:t>
      </w:r>
      <w:r w:rsidR="00863812" w:rsidRPr="00863812">
        <w:rPr>
          <w:lang w:val="ru-RU"/>
        </w:rPr>
        <w:t xml:space="preserve"> </w:t>
      </w:r>
      <w:r w:rsidR="00863812">
        <w:rPr>
          <w:lang w:val="ru-RU"/>
        </w:rPr>
        <w:t xml:space="preserve">это количество носителей на </w:t>
      </w:r>
      <m:oMath>
        <m:sSup>
          <m:sSupPr>
            <m:ctrlPr>
              <w:rPr>
                <w:rFonts w:ascii="Cambria Math" w:hAnsi="Cambria Math"/>
              </w:rPr>
            </m:ctrlPr>
          </m:sSupPr>
          <m:e>
            <m:r>
              <w:rPr>
                <w:rFonts w:ascii="Cambria Math" w:hAnsi="Cambria Math"/>
              </w:rPr>
              <m:t>m</m:t>
            </m:r>
          </m:e>
          <m:sup>
            <m:r>
              <w:rPr>
                <w:rFonts w:ascii="Cambria Math" w:hAnsi="Cambria Math"/>
              </w:rPr>
              <m:t>3</m:t>
            </m:r>
          </m:sup>
        </m:sSup>
      </m:oMath>
      <w:r w:rsidR="00863812">
        <w:t xml:space="preserve">, </w:t>
      </w:r>
      <m:oMath>
        <m:sSub>
          <m:sSubPr>
            <m:ctrlPr>
              <w:rPr>
                <w:rFonts w:ascii="Cambria Math" w:hAnsi="Cambria Math"/>
              </w:rPr>
            </m:ctrlPr>
          </m:sSubPr>
          <m:e>
            <m:r>
              <w:rPr>
                <w:rFonts w:ascii="Cambria Math" w:hAnsi="Cambria Math"/>
                <w:lang w:val="en-US"/>
              </w:rPr>
              <m:t>N</m:t>
            </m:r>
          </m:e>
          <m:sub>
            <m:r>
              <w:rPr>
                <w:rFonts w:ascii="Cambria Math" w:hAnsi="Cambria Math"/>
              </w:rPr>
              <m:t>A</m:t>
            </m:r>
          </m:sub>
        </m:sSub>
      </m:oMath>
      <w:r w:rsidR="00863812">
        <w:rPr>
          <w:lang w:val="ru-RU"/>
        </w:rPr>
        <w:t xml:space="preserve"> – число Ав</w:t>
      </w:r>
      <w:r w:rsidR="00317DC5">
        <w:rPr>
          <w:lang w:val="ru-RU"/>
        </w:rPr>
        <w:t>о</w:t>
      </w:r>
      <w:r w:rsidR="00863812">
        <w:rPr>
          <w:lang w:val="ru-RU"/>
        </w:rPr>
        <w:t xml:space="preserve">гадро </w:t>
      </w:r>
      <m:oMath>
        <m:phant>
          <m:phantPr>
            <m:ctrlPr>
              <w:rPr>
                <w:rFonts w:ascii="Cambria Math" w:hAnsi="Cambria Math"/>
              </w:rPr>
            </m:ctrlPr>
          </m:phantPr>
          <m:e>
            <m:r>
              <w:rPr>
                <w:rFonts w:ascii="Cambria Math" w:hAnsi="Cambria Math"/>
              </w:rPr>
              <m:t xml:space="preserve"> </m:t>
            </m:r>
            <m:d>
              <m:dPr>
                <m:ctrlPr>
                  <w:rPr>
                    <w:rFonts w:ascii="Cambria Math" w:hAnsi="Cambria Math"/>
                  </w:rPr>
                </m:ctrlPr>
              </m:dPr>
              <m:e>
                <m:sSup>
                  <m:sSupPr>
                    <m:ctrlPr>
                      <w:rPr>
                        <w:rFonts w:ascii="Cambria Math" w:hAnsi="Cambria Math"/>
                      </w:rPr>
                    </m:ctrlPr>
                  </m:sSupPr>
                  <m:e>
                    <m:r>
                      <w:rPr>
                        <w:rFonts w:ascii="Cambria Math" w:hAnsi="Cambria Math"/>
                      </w:rPr>
                      <m:t>6.02×10</m:t>
                    </m:r>
                  </m:e>
                  <m:sup>
                    <m:r>
                      <w:rPr>
                        <w:rFonts w:ascii="Cambria Math" w:hAnsi="Cambria Math"/>
                      </w:rPr>
                      <m:t>23</m:t>
                    </m:r>
                  </m:sup>
                </m:sSup>
                <m:r>
                  <w:rPr>
                    <w:rFonts w:ascii="Cambria Math" w:hAnsi="Cambria Math"/>
                  </w:rPr>
                  <m:t xml:space="preserve"> mo</m:t>
                </m:r>
                <m:sSup>
                  <m:sSupPr>
                    <m:ctrlPr>
                      <w:rPr>
                        <w:rFonts w:ascii="Cambria Math" w:hAnsi="Cambria Math"/>
                      </w:rPr>
                    </m:ctrlPr>
                  </m:sSupPr>
                  <m:e>
                    <m:r>
                      <w:rPr>
                        <w:rFonts w:ascii="Cambria Math" w:hAnsi="Cambria Math"/>
                      </w:rPr>
                      <m:t>l</m:t>
                    </m:r>
                  </m:e>
                  <m:sup>
                    <m:r>
                      <w:rPr>
                        <w:rFonts w:ascii="Cambria Math" w:hAnsi="Cambria Math"/>
                      </w:rPr>
                      <m:t>-1</m:t>
                    </m:r>
                  </m:sup>
                </m:sSup>
              </m:e>
            </m:d>
          </m:e>
        </m:phant>
      </m:oMath>
      <w:r w:rsidR="00863812">
        <w:t xml:space="preserve">, </w:t>
      </w:r>
      <m:oMath>
        <m:sSub>
          <m:sSubPr>
            <m:ctrlPr>
              <w:rPr>
                <w:rFonts w:ascii="Cambria Math" w:hAnsi="Cambria Math"/>
              </w:rPr>
            </m:ctrlPr>
          </m:sSubPr>
          <m:e>
            <m:r>
              <w:rPr>
                <w:rFonts w:ascii="Cambria Math" w:hAnsi="Cambria Math"/>
                <w:lang w:val="en-US"/>
              </w:rPr>
              <m:t>M</m:t>
            </m:r>
          </m:e>
          <m:sub>
            <m:r>
              <w:rPr>
                <w:rFonts w:ascii="Cambria Math" w:hAnsi="Cambria Math"/>
              </w:rPr>
              <m:t>m</m:t>
            </m:r>
          </m:sub>
        </m:sSub>
      </m:oMath>
      <w:r w:rsidR="00863812">
        <w:t xml:space="preserve"> </w:t>
      </w:r>
      <w:r w:rsidR="00863812">
        <w:rPr>
          <w:lang w:val="ru-RU"/>
        </w:rPr>
        <w:t xml:space="preserve">– молярная масса меди </w:t>
      </w:r>
      <m:oMath>
        <m:phant>
          <m:phantPr>
            <m:ctrlPr>
              <w:rPr>
                <w:rFonts w:ascii="Cambria Math" w:hAnsi="Cambria Math"/>
              </w:rPr>
            </m:ctrlPr>
          </m:phantPr>
          <m:e>
            <m:r>
              <w:rPr>
                <w:rFonts w:ascii="Cambria Math" w:hAnsi="Cambria Math"/>
              </w:rPr>
              <m:t xml:space="preserve"> </m:t>
            </m:r>
            <m:d>
              <m:dPr>
                <m:ctrlPr>
                  <w:rPr>
                    <w:rFonts w:ascii="Cambria Math" w:hAnsi="Cambria Math"/>
                  </w:rPr>
                </m:ctrlPr>
              </m:dPr>
              <m:e>
                <m:r>
                  <w:rPr>
                    <w:rFonts w:ascii="Cambria Math" w:hAnsi="Cambria Math"/>
                  </w:rPr>
                  <m:t>63.55 g mo</m:t>
                </m:r>
                <m:sSup>
                  <m:sSupPr>
                    <m:ctrlPr>
                      <w:rPr>
                        <w:rFonts w:ascii="Cambria Math" w:hAnsi="Cambria Math"/>
                      </w:rPr>
                    </m:ctrlPr>
                  </m:sSupPr>
                  <m:e>
                    <m:r>
                      <w:rPr>
                        <w:rFonts w:ascii="Cambria Math" w:hAnsi="Cambria Math"/>
                      </w:rPr>
                      <m:t>l</m:t>
                    </m:r>
                  </m:e>
                  <m:sup>
                    <m:r>
                      <w:rPr>
                        <w:rFonts w:ascii="Cambria Math" w:hAnsi="Cambria Math"/>
                      </w:rPr>
                      <m:t>-1</m:t>
                    </m:r>
                  </m:sup>
                </m:sSup>
              </m:e>
            </m:d>
          </m:e>
        </m:phant>
      </m:oMath>
      <w:r w:rsidR="00863812">
        <w:rPr>
          <w:lang w:val="ru-RU"/>
        </w:rPr>
        <w:t xml:space="preserve">, </w:t>
      </w:r>
      <m:oMath>
        <m:r>
          <w:rPr>
            <w:rFonts w:ascii="Cambria Math" w:hAnsi="Cambria Math"/>
          </w:rPr>
          <m:t>D</m:t>
        </m:r>
      </m:oMath>
      <w:r w:rsidR="00863812">
        <w:t xml:space="preserve"> – </w:t>
      </w:r>
      <w:r w:rsidR="00863812">
        <w:rPr>
          <w:lang w:val="ru-RU"/>
        </w:rPr>
        <w:t xml:space="preserve">удельный вес меди </w:t>
      </w:r>
      <m:oMath>
        <m:d>
          <m:dPr>
            <m:ctrlPr>
              <w:rPr>
                <w:rFonts w:ascii="Cambria Math" w:hAnsi="Cambria Math"/>
              </w:rPr>
            </m:ctrlPr>
          </m:dPr>
          <m:e>
            <m:r>
              <w:rPr>
                <w:rFonts w:ascii="Cambria Math" w:hAnsi="Cambria Math"/>
              </w:rPr>
              <m:t>grams/c</m:t>
            </m:r>
            <m:sSup>
              <m:sSupPr>
                <m:ctrlPr>
                  <w:rPr>
                    <w:rFonts w:ascii="Cambria Math" w:hAnsi="Cambria Math"/>
                  </w:rPr>
                </m:ctrlPr>
              </m:sSupPr>
              <m:e>
                <m:r>
                  <w:rPr>
                    <w:rFonts w:ascii="Cambria Math" w:hAnsi="Cambria Math"/>
                  </w:rPr>
                  <m:t>m</m:t>
                </m:r>
              </m:e>
              <m:sup>
                <m:r>
                  <w:rPr>
                    <w:rFonts w:ascii="Cambria Math" w:hAnsi="Cambria Math"/>
                  </w:rPr>
                  <m:t>3</m:t>
                </m:r>
              </m:sup>
            </m:sSup>
          </m:e>
        </m:d>
      </m:oMath>
      <w:r w:rsidR="00B834A2">
        <w:t>.</w:t>
      </w:r>
      <w:r w:rsidR="00D25936">
        <w:t xml:space="preserve"> </w:t>
      </w:r>
      <w:r w:rsidR="00D25936">
        <w:rPr>
          <w:lang w:val="ru-RU"/>
        </w:rPr>
        <w:t>В результате мы получили плотность носителей, а на основании их можно рассчитать скорость дрейфа носителей</w:t>
      </w:r>
      <w:r w:rsidR="00317DC5">
        <w:rPr>
          <w:lang w:val="ru-RU"/>
        </w:rPr>
        <w:t xml:space="preserve"> зарядов</w:t>
      </w:r>
      <w:r w:rsidR="00D25936">
        <w:rPr>
          <w:lang w:val="ru-RU"/>
        </w:rPr>
        <w:t xml:space="preserve"> на основе тока.</w:t>
      </w:r>
      <w:r w:rsidR="00E068E2">
        <w:rPr>
          <w:lang w:val="ru-RU"/>
        </w:rPr>
        <w:t xml:space="preserve"> Сила тока рассчитывается как скорость прохождения носителей заряда в секунду </w:t>
      </w:r>
      <m:oMath>
        <m:r>
          <w:rPr>
            <w:rFonts w:ascii="Cambria Math" w:hAnsi="Cambria Math"/>
          </w:rPr>
          <m:t>1/</m:t>
        </m:r>
        <m:sSub>
          <m:sSubPr>
            <m:ctrlPr>
              <w:rPr>
                <w:rFonts w:ascii="Cambria Math" w:hAnsi="Cambria Math"/>
              </w:rPr>
            </m:ctrlPr>
          </m:sSubPr>
          <m:e>
            <m:r>
              <w:rPr>
                <w:rFonts w:ascii="Cambria Math" w:hAnsi="Cambria Math"/>
              </w:rPr>
              <m:t>q</m:t>
            </m:r>
          </m:e>
          <m:sub>
            <m:r>
              <w:rPr>
                <w:rFonts w:ascii="Cambria Math" w:hAnsi="Cambria Math"/>
              </w:rPr>
              <m:t>0</m:t>
            </m:r>
          </m:sub>
        </m:sSub>
      </m:oMath>
      <w:r w:rsidR="00E068E2">
        <w:rPr>
          <w:lang w:val="ru-RU"/>
        </w:rPr>
        <w:t>.</w:t>
      </w:r>
      <w:r w:rsidR="00EB354A" w:rsidRPr="00EB354A">
        <w:rPr>
          <w:lang w:val="ru-RU"/>
        </w:rPr>
        <w:t xml:space="preserve"> </w:t>
      </w:r>
      <w:r w:rsidR="00EB354A">
        <w:rPr>
          <w:lang w:val="ru-RU"/>
        </w:rPr>
        <w:t>А скорость дрейфа носителей можно определить из уравнения 1-8</w:t>
      </w:r>
      <w:r w:rsidR="006F7539">
        <w:rPr>
          <w:lang w:val="ru-RU"/>
        </w:rPr>
        <w:t xml:space="preserve"> и измеряется она в </w:t>
      </w:r>
      <m:oMath>
        <m:r>
          <w:rPr>
            <w:rFonts w:ascii="Cambria Math" w:hAnsi="Cambria Math"/>
            <w:lang w:val="ru-RU"/>
          </w:rPr>
          <m:t>cm/sec</m:t>
        </m:r>
      </m:oMath>
      <w:r w:rsidR="006F7539" w:rsidRPr="006F7539">
        <w:rPr>
          <w:lang w:val="ru-RU"/>
        </w:rPr>
        <w:t>.</w:t>
      </w:r>
      <w:r w:rsidR="00DF02CA">
        <w:rPr>
          <w:lang w:val="ru-RU"/>
        </w:rPr>
        <w:t xml:space="preserve"> Ток </w:t>
      </w:r>
      <m:oMath>
        <m:r>
          <w:rPr>
            <w:rFonts w:ascii="Cambria Math" w:hAnsi="Cambria Math"/>
            <w:lang w:val="en-US"/>
          </w:rPr>
          <m:t>I</m:t>
        </m:r>
      </m:oMath>
      <w:r w:rsidR="00DF02CA" w:rsidRPr="00DF02CA">
        <w:rPr>
          <w:lang w:val="ru-RU"/>
        </w:rPr>
        <w:t xml:space="preserve"> </w:t>
      </w:r>
      <w:r w:rsidR="00DF02CA">
        <w:rPr>
          <w:lang w:val="ru-RU"/>
        </w:rPr>
        <w:t xml:space="preserve">измеряется в амперах, </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DF02CA">
        <w:rPr>
          <w:lang w:val="ru-RU"/>
        </w:rPr>
        <w:t xml:space="preserve"> – заряд электрона, </w:t>
      </w:r>
      <m:oMath>
        <m:r>
          <w:rPr>
            <w:rFonts w:ascii="Cambria Math" w:hAnsi="Cambria Math"/>
            <w:lang w:val="en-US"/>
          </w:rPr>
          <m:t>N</m:t>
        </m:r>
      </m:oMath>
      <w:r w:rsidR="00DF02CA" w:rsidRPr="00DF02CA">
        <w:rPr>
          <w:lang w:val="ru-RU"/>
        </w:rPr>
        <w:t xml:space="preserve"> </w:t>
      </w:r>
      <w:r w:rsidR="00DF02CA">
        <w:rPr>
          <w:lang w:val="ru-RU"/>
        </w:rPr>
        <w:t>–</w:t>
      </w:r>
      <w:r w:rsidR="00DF02CA" w:rsidRPr="00DF02CA">
        <w:rPr>
          <w:lang w:val="ru-RU"/>
        </w:rPr>
        <w:t xml:space="preserve"> </w:t>
      </w:r>
      <w:r w:rsidR="00DF02CA">
        <w:rPr>
          <w:lang w:val="ru-RU"/>
        </w:rPr>
        <w:t xml:space="preserve">плотность носителей заряда </w:t>
      </w:r>
      <m:oMath>
        <m:r>
          <w:rPr>
            <w:rFonts w:ascii="Cambria Math" w:hAnsi="Cambria Math"/>
          </w:rPr>
          <m:t>c</m:t>
        </m:r>
        <m:sSup>
          <m:sSupPr>
            <m:ctrlPr>
              <w:rPr>
                <w:rFonts w:ascii="Cambria Math" w:hAnsi="Cambria Math"/>
              </w:rPr>
            </m:ctrlPr>
          </m:sSupPr>
          <m:e>
            <m:r>
              <w:rPr>
                <w:rFonts w:ascii="Cambria Math" w:hAnsi="Cambria Math"/>
              </w:rPr>
              <m:t>m</m:t>
            </m:r>
          </m:e>
          <m:sup>
            <m:r>
              <w:rPr>
                <w:rFonts w:ascii="Cambria Math" w:hAnsi="Cambria Math"/>
              </w:rPr>
              <m:t>3</m:t>
            </m:r>
          </m:sup>
        </m:sSup>
      </m:oMath>
      <w:r w:rsidR="00DF02CA">
        <w:rPr>
          <w:lang w:val="ru-RU"/>
        </w:rPr>
        <w:t xml:space="preserve">, </w:t>
      </w:r>
      <m:oMath>
        <m:r>
          <w:rPr>
            <w:rFonts w:ascii="Cambria Math" w:hAnsi="Cambria Math"/>
            <w:lang w:val="en-US"/>
          </w:rPr>
          <m:t>A</m:t>
        </m:r>
      </m:oMath>
      <w:r w:rsidR="00DF02CA" w:rsidRPr="00DF02CA">
        <w:rPr>
          <w:lang w:val="ru-RU"/>
        </w:rPr>
        <w:t xml:space="preserve"> </w:t>
      </w:r>
      <w:r w:rsidR="00DF02CA">
        <w:rPr>
          <w:lang w:val="ru-RU"/>
        </w:rPr>
        <w:t>–</w:t>
      </w:r>
      <w:r w:rsidR="00DF02CA" w:rsidRPr="00DF02CA">
        <w:rPr>
          <w:lang w:val="ru-RU"/>
        </w:rPr>
        <w:t xml:space="preserve"> </w:t>
      </w:r>
      <w:r w:rsidR="00DF02CA">
        <w:rPr>
          <w:lang w:val="ru-RU"/>
        </w:rPr>
        <w:t xml:space="preserve">поперечное сечение </w:t>
      </w:r>
      <m:oMath>
        <m:r>
          <w:rPr>
            <w:rFonts w:ascii="Cambria Math" w:hAnsi="Cambria Math"/>
          </w:rPr>
          <m:t>c</m:t>
        </m:r>
        <m:sSup>
          <m:sSupPr>
            <m:ctrlPr>
              <w:rPr>
                <w:rFonts w:ascii="Cambria Math" w:hAnsi="Cambria Math"/>
              </w:rPr>
            </m:ctrlPr>
          </m:sSupPr>
          <m:e>
            <m:r>
              <w:rPr>
                <w:rFonts w:ascii="Cambria Math" w:hAnsi="Cambria Math"/>
              </w:rPr>
              <m:t>m</m:t>
            </m:r>
          </m:e>
          <m:sup>
            <m:r>
              <w:rPr>
                <w:rFonts w:ascii="Cambria Math" w:hAnsi="Cambria Math"/>
              </w:rPr>
              <m:t>2</m:t>
            </m:r>
          </m:sup>
        </m:sSup>
      </m:oMath>
      <w:r w:rsidR="00DF02CA">
        <w:rPr>
          <w:lang w:val="ru-RU"/>
        </w:rPr>
        <w:t>.</w:t>
      </w:r>
    </w:p>
    <w:p w14:paraId="3B2A0DFA" w14:textId="2F16F632" w:rsidR="00EB354A" w:rsidRDefault="00EB354A" w:rsidP="00167C26">
      <w:pPr>
        <w:pStyle w:val="Textprce"/>
        <w:ind w:left="360"/>
        <w:rPr>
          <w:lang w:val="ru-RU"/>
        </w:rPr>
      </w:pPr>
      <w:r w:rsidRPr="00EB354A">
        <w:rPr>
          <w:lang w:val="ru-RU"/>
        </w:rPr>
        <w:drawing>
          <wp:inline distT="0" distB="0" distL="0" distR="0" wp14:anchorId="4C3AC9C9" wp14:editId="02DCA2BF">
            <wp:extent cx="5579745" cy="495935"/>
            <wp:effectExtent l="0" t="0" r="190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495935"/>
                    </a:xfrm>
                    <a:prstGeom prst="rect">
                      <a:avLst/>
                    </a:prstGeom>
                  </pic:spPr>
                </pic:pic>
              </a:graphicData>
            </a:graphic>
          </wp:inline>
        </w:drawing>
      </w:r>
    </w:p>
    <w:p w14:paraId="1EEFA6F2" w14:textId="44C69D01" w:rsidR="00EB320F" w:rsidRPr="00D339C9" w:rsidRDefault="00222C82" w:rsidP="00167C26">
      <w:pPr>
        <w:pStyle w:val="Textprce"/>
        <w:ind w:left="360"/>
        <w:rPr>
          <w:i/>
          <w:lang w:val="ru-RU"/>
        </w:rPr>
      </w:pPr>
      <w:r>
        <w:rPr>
          <w:lang w:val="ru-RU"/>
        </w:rPr>
        <w:t xml:space="preserve">Электрическое поле заставляет двигаться носителей заряда со скоростью равной примерно половине скорости света. На практике же скорость движения носителей заряда меньше. </w:t>
      </w:r>
      <w:r w:rsidR="00E13976">
        <w:rPr>
          <w:lang w:val="ru-RU"/>
        </w:rPr>
        <w:t xml:space="preserve">Что бы </w:t>
      </w:r>
      <w:r w:rsidR="00D339C9">
        <w:rPr>
          <w:lang w:val="ru-RU"/>
        </w:rPr>
        <w:t>рассчитать чувствительность датчика Холла,</w:t>
      </w:r>
      <w:r w:rsidR="00E13976">
        <w:rPr>
          <w:lang w:val="ru-RU"/>
        </w:rPr>
        <w:t xml:space="preserve"> выполненного </w:t>
      </w:r>
      <w:r w:rsidR="00D339C9">
        <w:rPr>
          <w:lang w:val="ru-RU"/>
        </w:rPr>
        <w:t>из меди,</w:t>
      </w:r>
      <w:r w:rsidR="00E13976">
        <w:rPr>
          <w:lang w:val="ru-RU"/>
        </w:rPr>
        <w:t xml:space="preserve"> </w:t>
      </w:r>
      <w:r w:rsidR="00593AD0">
        <w:rPr>
          <w:lang w:val="ru-RU"/>
        </w:rPr>
        <w:t>воспользуемся уравнением 1-10.</w:t>
      </w:r>
      <w:r w:rsidR="00D339C9">
        <w:rPr>
          <w:lang w:val="ru-RU"/>
        </w:rPr>
        <w:t xml:space="preserve"> Где </w:t>
      </w:r>
      <m:oMath>
        <m:r>
          <w:rPr>
            <w:rFonts w:ascii="Cambria Math" w:hAnsi="Cambria Math"/>
            <w:lang w:val="ru-RU"/>
          </w:rPr>
          <m:t>d</m:t>
        </m:r>
      </m:oMath>
      <w:r w:rsidR="00D339C9">
        <w:rPr>
          <w:lang w:val="en-US"/>
        </w:rPr>
        <w:t xml:space="preserve"> – </w:t>
      </w:r>
      <w:r w:rsidR="00D339C9">
        <w:rPr>
          <w:lang w:val="ru-RU"/>
        </w:rPr>
        <w:t>толщина проводника.</w:t>
      </w:r>
    </w:p>
    <w:p w14:paraId="38A4CBAD" w14:textId="128209CE" w:rsidR="00593AD0" w:rsidRDefault="00593AD0" w:rsidP="00167C26">
      <w:pPr>
        <w:pStyle w:val="Textprce"/>
        <w:ind w:left="360"/>
        <w:rPr>
          <w:lang w:val="ru-RU"/>
        </w:rPr>
      </w:pPr>
      <w:r w:rsidRPr="00593AD0">
        <w:rPr>
          <w:lang w:val="ru-RU"/>
        </w:rPr>
        <w:lastRenderedPageBreak/>
        <w:drawing>
          <wp:inline distT="0" distB="0" distL="0" distR="0" wp14:anchorId="7816158C" wp14:editId="0B3E7140">
            <wp:extent cx="5579745" cy="571500"/>
            <wp:effectExtent l="0" t="0" r="190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571500"/>
                    </a:xfrm>
                    <a:prstGeom prst="rect">
                      <a:avLst/>
                    </a:prstGeom>
                  </pic:spPr>
                </pic:pic>
              </a:graphicData>
            </a:graphic>
          </wp:inline>
        </w:drawing>
      </w:r>
    </w:p>
    <w:p w14:paraId="21BEE088" w14:textId="0049E4DB" w:rsidR="00D339C9" w:rsidRDefault="00CE2E80" w:rsidP="00167C26">
      <w:pPr>
        <w:pStyle w:val="Textprce"/>
        <w:ind w:left="360"/>
        <w:rPr>
          <w:lang w:val="ru-RU"/>
        </w:rPr>
      </w:pPr>
      <w:r>
        <w:rPr>
          <w:lang w:val="ru-RU"/>
        </w:rPr>
        <w:t>Предположим,</w:t>
      </w:r>
      <w:r w:rsidR="00D339C9">
        <w:rPr>
          <w:lang w:val="ru-RU"/>
        </w:rPr>
        <w:t xml:space="preserve"> что датчик Холла сделан из медной фольги рисунок 1-1. Силу тока возьмём равною одному амперу, а толщину фольги равную 25 микрон</w:t>
      </w:r>
      <w:r w:rsidR="00AB43E0">
        <w:rPr>
          <w:lang w:val="ru-RU"/>
        </w:rPr>
        <w:t>. Для магнитного поля 1 тесла</w:t>
      </w:r>
      <w:r>
        <w:rPr>
          <w:lang w:val="ru-RU"/>
        </w:rPr>
        <w:t xml:space="preserve">. Получим результирующие </w:t>
      </w:r>
      <w:r w:rsidR="001E1149">
        <w:rPr>
          <w:lang w:val="ru-RU"/>
        </w:rPr>
        <w:t>напряжение,</w:t>
      </w:r>
      <w:r>
        <w:rPr>
          <w:lang w:val="ru-RU"/>
        </w:rPr>
        <w:t xml:space="preserve"> рассчитанное в уравнении 1-11.</w:t>
      </w:r>
    </w:p>
    <w:p w14:paraId="0445AFF1" w14:textId="699DE0F8" w:rsidR="00CE2E80" w:rsidRDefault="00CE2E80" w:rsidP="00167C26">
      <w:pPr>
        <w:pStyle w:val="Textprce"/>
        <w:ind w:left="360"/>
        <w:rPr>
          <w:lang w:val="ru-RU"/>
        </w:rPr>
      </w:pPr>
      <w:r w:rsidRPr="00CE2E80">
        <w:rPr>
          <w:lang w:val="ru-RU"/>
        </w:rPr>
        <w:drawing>
          <wp:inline distT="0" distB="0" distL="0" distR="0" wp14:anchorId="15298966" wp14:editId="1FD1D63F">
            <wp:extent cx="5579745" cy="552450"/>
            <wp:effectExtent l="0" t="0" r="190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552450"/>
                    </a:xfrm>
                    <a:prstGeom prst="rect">
                      <a:avLst/>
                    </a:prstGeom>
                  </pic:spPr>
                </pic:pic>
              </a:graphicData>
            </a:graphic>
          </wp:inline>
        </w:drawing>
      </w:r>
    </w:p>
    <w:p w14:paraId="68CC8499" w14:textId="4FC9946A" w:rsidR="00CE2E80" w:rsidRDefault="00CE2E80" w:rsidP="00167C26">
      <w:pPr>
        <w:pStyle w:val="Textprce"/>
        <w:ind w:left="360"/>
        <w:rPr>
          <w:lang w:val="ru-RU"/>
        </w:rPr>
      </w:pPr>
      <w:r>
        <w:rPr>
          <w:lang w:val="ru-RU"/>
        </w:rPr>
        <w:t xml:space="preserve">В результате даже при сильной магнитной индукции мы получим очень маленькое напряжение на выводах. Это является основной причиной почему не изготавливают датчики Холла из металлов, это просто не </w:t>
      </w:r>
      <w:r w:rsidR="00702C89">
        <w:rPr>
          <w:lang w:val="ru-RU"/>
        </w:rPr>
        <w:t>целесообразно</w:t>
      </w:r>
      <w:r>
        <w:rPr>
          <w:lang w:val="ru-RU"/>
        </w:rPr>
        <w:t>.</w:t>
      </w:r>
      <w:r w:rsidR="00702C89">
        <w:rPr>
          <w:lang w:val="ru-RU"/>
        </w:rPr>
        <w:t xml:space="preserve"> </w:t>
      </w:r>
      <w:r>
        <w:rPr>
          <w:lang w:val="ru-RU"/>
        </w:rPr>
        <w:t xml:space="preserve"> </w:t>
      </w:r>
    </w:p>
    <w:p w14:paraId="14DABB3D" w14:textId="38274918" w:rsidR="00AB43E0" w:rsidRDefault="001A7ECE" w:rsidP="001A7ECE">
      <w:pPr>
        <w:pStyle w:val="Textprce"/>
        <w:numPr>
          <w:ilvl w:val="1"/>
          <w:numId w:val="20"/>
        </w:numPr>
        <w:rPr>
          <w:lang w:val="ru-RU"/>
        </w:rPr>
      </w:pPr>
      <w:r>
        <w:rPr>
          <w:lang w:val="ru-RU"/>
        </w:rPr>
        <w:t xml:space="preserve"> </w:t>
      </w:r>
      <w:r w:rsidR="00BD4D10">
        <w:rPr>
          <w:lang w:val="ru-RU"/>
        </w:rPr>
        <w:t xml:space="preserve">Эффект Холла в </w:t>
      </w:r>
      <w:r w:rsidR="00ED7350">
        <w:rPr>
          <w:lang w:val="ru-RU"/>
        </w:rPr>
        <w:t>полупроводниках</w:t>
      </w:r>
    </w:p>
    <w:p w14:paraId="562BEE6A" w14:textId="77777777" w:rsidR="00233E56" w:rsidRDefault="00233E56" w:rsidP="00233E56">
      <w:pPr>
        <w:pStyle w:val="Textprce"/>
        <w:ind w:left="360"/>
        <w:rPr>
          <w:lang w:val="ru-RU"/>
        </w:rPr>
      </w:pPr>
    </w:p>
    <w:p w14:paraId="5FDED2DC" w14:textId="024C2A14" w:rsidR="00AB3ECC" w:rsidRDefault="00AB3ECC" w:rsidP="00167C26">
      <w:pPr>
        <w:pStyle w:val="Textprce"/>
        <w:ind w:left="360"/>
        <w:rPr>
          <w:lang w:val="ru-RU"/>
        </w:rPr>
      </w:pPr>
    </w:p>
    <w:p w14:paraId="3EF6E0D0" w14:textId="30188E62" w:rsidR="00AB3ECC" w:rsidRDefault="00AB3ECC" w:rsidP="00167C26">
      <w:pPr>
        <w:pStyle w:val="Textprce"/>
        <w:ind w:left="360"/>
        <w:rPr>
          <w:lang w:val="ru-RU"/>
        </w:rPr>
      </w:pPr>
      <w:r>
        <w:rPr>
          <w:lang w:val="ru-RU"/>
        </w:rPr>
        <w:t>=-=-=-=-=</w:t>
      </w:r>
    </w:p>
    <w:p w14:paraId="1427085D" w14:textId="2D8495EA" w:rsidR="00AB3ECC" w:rsidRDefault="00AB3ECC" w:rsidP="00167C26">
      <w:pPr>
        <w:pStyle w:val="Textprce"/>
        <w:ind w:left="360"/>
        <w:rPr>
          <w:lang w:val="ru-RU"/>
        </w:rPr>
      </w:pPr>
      <w:r>
        <w:rPr>
          <w:lang w:val="ru-RU"/>
        </w:rPr>
        <w:t>Сокращения</w:t>
      </w:r>
    </w:p>
    <w:p w14:paraId="119643B5" w14:textId="2CFFDD42" w:rsidR="00AB43E0" w:rsidRDefault="00AB43E0" w:rsidP="00167C26">
      <w:pPr>
        <w:pStyle w:val="Textprce"/>
        <w:ind w:left="360"/>
        <w:rPr>
          <w:lang w:val="ru-RU"/>
        </w:rPr>
      </w:pPr>
      <w:r>
        <w:rPr>
          <w:lang w:val="ru-RU"/>
        </w:rPr>
        <w:t>1 Тесла = 10 000 Гаусс</w:t>
      </w:r>
    </w:p>
    <w:p w14:paraId="1AD1AF4A" w14:textId="77777777" w:rsidR="00D339C9" w:rsidRDefault="00D339C9" w:rsidP="00167C26">
      <w:pPr>
        <w:pStyle w:val="Textprce"/>
        <w:ind w:left="360"/>
        <w:rPr>
          <w:lang w:val="ru-RU"/>
        </w:rPr>
      </w:pPr>
    </w:p>
    <w:p w14:paraId="21790667" w14:textId="77777777" w:rsidR="00BA17A6" w:rsidRPr="00EB354A" w:rsidRDefault="00BA17A6" w:rsidP="00167C26">
      <w:pPr>
        <w:pStyle w:val="Textprce"/>
        <w:ind w:left="360"/>
        <w:rPr>
          <w:lang w:val="ru-RU"/>
        </w:rPr>
      </w:pPr>
    </w:p>
    <w:p w14:paraId="18B1C04D" w14:textId="762B0829" w:rsidR="00CC16CF" w:rsidRDefault="00CC16CF" w:rsidP="00167C26">
      <w:pPr>
        <w:pStyle w:val="Textprce"/>
        <w:ind w:left="360"/>
        <w:rPr>
          <w:lang w:val="ru-RU"/>
        </w:rPr>
      </w:pPr>
    </w:p>
    <w:p w14:paraId="6BE503F4" w14:textId="4BD5999B" w:rsidR="00CC16CF" w:rsidRDefault="00CC16CF" w:rsidP="00167C26">
      <w:pPr>
        <w:pStyle w:val="Textprce"/>
        <w:ind w:left="360"/>
        <w:rPr>
          <w:lang w:val="ru-RU"/>
        </w:rPr>
      </w:pPr>
    </w:p>
    <w:p w14:paraId="5C72B3C9" w14:textId="3768161D" w:rsidR="00CC16CF" w:rsidRDefault="00CC16CF" w:rsidP="00167C26">
      <w:pPr>
        <w:pStyle w:val="Textprce"/>
        <w:ind w:left="360"/>
        <w:rPr>
          <w:lang w:val="ru-RU"/>
        </w:rPr>
      </w:pPr>
    </w:p>
    <w:p w14:paraId="2F25262F" w14:textId="3F36B623" w:rsidR="00CC16CF" w:rsidRDefault="00CC16CF" w:rsidP="00167C26">
      <w:pPr>
        <w:pStyle w:val="Textprce"/>
        <w:ind w:left="360"/>
        <w:rPr>
          <w:lang w:val="ru-RU"/>
        </w:rPr>
      </w:pPr>
    </w:p>
    <w:p w14:paraId="5118D927" w14:textId="77777777" w:rsidR="005B06BC" w:rsidRPr="00C130B4" w:rsidRDefault="005B06BC" w:rsidP="00BD1C10">
      <w:pPr>
        <w:pStyle w:val="Textprce"/>
        <w:rPr>
          <w:lang w:val="en-US"/>
        </w:rPr>
      </w:pPr>
    </w:p>
    <w:p w14:paraId="6686EB13" w14:textId="77777777" w:rsidR="00A42646" w:rsidRPr="00C130B4" w:rsidRDefault="00A42646" w:rsidP="00BD1C10">
      <w:pPr>
        <w:pStyle w:val="Textprce"/>
        <w:rPr>
          <w:lang w:val="en-US"/>
        </w:rPr>
      </w:pPr>
    </w:p>
    <w:p w14:paraId="33B659E2" w14:textId="75A30E10" w:rsidR="006077DC" w:rsidRPr="00C130B4" w:rsidRDefault="006077DC" w:rsidP="00BD1C10">
      <w:pPr>
        <w:pStyle w:val="Textprce"/>
        <w:rPr>
          <w:lang w:val="en-US"/>
        </w:rPr>
      </w:pPr>
    </w:p>
    <w:p w14:paraId="0B5F6949" w14:textId="6656D788" w:rsidR="006077DC" w:rsidRPr="00C130B4" w:rsidRDefault="006077DC" w:rsidP="00BD1C10">
      <w:pPr>
        <w:pStyle w:val="Textprce"/>
        <w:rPr>
          <w:lang w:val="en-US"/>
        </w:rPr>
      </w:pPr>
    </w:p>
    <w:p w14:paraId="2C975739" w14:textId="44F9DEE1" w:rsidR="006077DC" w:rsidRPr="00C130B4" w:rsidRDefault="006077DC" w:rsidP="00BD1C10">
      <w:pPr>
        <w:pStyle w:val="Textprce"/>
        <w:rPr>
          <w:lang w:val="en-US"/>
        </w:rPr>
      </w:pPr>
    </w:p>
    <w:p w14:paraId="40E827EB" w14:textId="25503578" w:rsidR="006077DC" w:rsidRPr="00C130B4" w:rsidRDefault="006077DC" w:rsidP="00BD1C10">
      <w:pPr>
        <w:pStyle w:val="Textprce"/>
        <w:rPr>
          <w:lang w:val="en-US"/>
        </w:rPr>
      </w:pPr>
    </w:p>
    <w:p w14:paraId="112000EE" w14:textId="13D0771E" w:rsidR="006077DC" w:rsidRPr="00C130B4" w:rsidRDefault="006077DC" w:rsidP="00BD1C10">
      <w:pPr>
        <w:pStyle w:val="Textprce"/>
        <w:rPr>
          <w:lang w:val="en-US"/>
        </w:rPr>
      </w:pPr>
    </w:p>
    <w:p w14:paraId="3F766668" w14:textId="3C437993" w:rsidR="006077DC" w:rsidRPr="00C130B4" w:rsidRDefault="006077DC" w:rsidP="00BD1C10">
      <w:pPr>
        <w:pStyle w:val="Textprce"/>
        <w:rPr>
          <w:lang w:val="en-US"/>
        </w:rPr>
      </w:pPr>
    </w:p>
    <w:p w14:paraId="039BD56C" w14:textId="0C573B9F" w:rsidR="006077DC" w:rsidRPr="00C130B4" w:rsidRDefault="006077DC" w:rsidP="00BD1C10">
      <w:pPr>
        <w:pStyle w:val="Textprce"/>
        <w:rPr>
          <w:lang w:val="en-US"/>
        </w:rPr>
      </w:pPr>
    </w:p>
    <w:p w14:paraId="0996FCC3" w14:textId="006B6896" w:rsidR="006077DC" w:rsidRPr="00C130B4" w:rsidRDefault="006077DC" w:rsidP="00BD1C10">
      <w:pPr>
        <w:pStyle w:val="Textprce"/>
        <w:rPr>
          <w:lang w:val="en-US"/>
        </w:rPr>
      </w:pPr>
    </w:p>
    <w:p w14:paraId="3397E842" w14:textId="65B5F46E" w:rsidR="006077DC" w:rsidRPr="00C130B4" w:rsidRDefault="006077DC" w:rsidP="00BD1C10">
      <w:pPr>
        <w:pStyle w:val="Textprce"/>
        <w:rPr>
          <w:lang w:val="en-US"/>
        </w:rPr>
      </w:pPr>
    </w:p>
    <w:p w14:paraId="106F1E1B" w14:textId="11E2B074" w:rsidR="006077DC" w:rsidRPr="00C130B4" w:rsidRDefault="006077DC" w:rsidP="00BD1C10">
      <w:pPr>
        <w:pStyle w:val="Textprce"/>
        <w:rPr>
          <w:lang w:val="en-US"/>
        </w:rPr>
      </w:pPr>
    </w:p>
    <w:p w14:paraId="4097FFEC" w14:textId="2241D9E7" w:rsidR="006077DC" w:rsidRPr="00C130B4" w:rsidRDefault="006077DC" w:rsidP="00BD1C10">
      <w:pPr>
        <w:pStyle w:val="Textprce"/>
        <w:rPr>
          <w:lang w:val="en-US"/>
        </w:rPr>
      </w:pPr>
    </w:p>
    <w:p w14:paraId="53512C3D" w14:textId="6C1AF846" w:rsidR="006077DC" w:rsidRPr="00C130B4" w:rsidRDefault="006077DC" w:rsidP="00BD1C10">
      <w:pPr>
        <w:pStyle w:val="Textprce"/>
        <w:rPr>
          <w:lang w:val="en-US"/>
        </w:rPr>
      </w:pPr>
    </w:p>
    <w:p w14:paraId="61B386A5" w14:textId="3F415377" w:rsidR="006077DC" w:rsidRPr="00C130B4" w:rsidRDefault="006077DC" w:rsidP="00BD1C10">
      <w:pPr>
        <w:pStyle w:val="Textprce"/>
        <w:rPr>
          <w:lang w:val="en-US"/>
        </w:rPr>
      </w:pPr>
    </w:p>
    <w:p w14:paraId="482BC8CF" w14:textId="52C3791A" w:rsidR="006077DC" w:rsidRPr="00C130B4" w:rsidRDefault="006077DC" w:rsidP="00BD1C10">
      <w:pPr>
        <w:pStyle w:val="Textprce"/>
        <w:rPr>
          <w:lang w:val="en-US"/>
        </w:rPr>
      </w:pPr>
    </w:p>
    <w:p w14:paraId="3009B45C" w14:textId="7F59060F" w:rsidR="006077DC" w:rsidRPr="00C130B4" w:rsidRDefault="006077DC" w:rsidP="00BD1C10">
      <w:pPr>
        <w:pStyle w:val="Textprce"/>
        <w:rPr>
          <w:lang w:val="en-US"/>
        </w:rPr>
      </w:pPr>
    </w:p>
    <w:p w14:paraId="154A6915" w14:textId="62AE1960" w:rsidR="006077DC" w:rsidRPr="00C130B4" w:rsidRDefault="006077DC" w:rsidP="00BD1C10">
      <w:pPr>
        <w:pStyle w:val="Textprce"/>
        <w:rPr>
          <w:lang w:val="en-US"/>
        </w:rPr>
      </w:pPr>
    </w:p>
    <w:p w14:paraId="4C107468" w14:textId="2E4E8F47" w:rsidR="006077DC" w:rsidRPr="00C130B4" w:rsidRDefault="006077DC" w:rsidP="00BD1C10">
      <w:pPr>
        <w:pStyle w:val="Textprce"/>
        <w:rPr>
          <w:lang w:val="en-US"/>
        </w:rPr>
      </w:pPr>
    </w:p>
    <w:p w14:paraId="16DB53F0" w14:textId="772FDA0D" w:rsidR="006077DC" w:rsidRPr="00C130B4" w:rsidRDefault="006077DC" w:rsidP="00BD1C10">
      <w:pPr>
        <w:pStyle w:val="Textprce"/>
        <w:rPr>
          <w:lang w:val="en-US"/>
        </w:rPr>
      </w:pPr>
    </w:p>
    <w:p w14:paraId="01CD29F3" w14:textId="36CF0141" w:rsidR="006077DC" w:rsidRPr="00C130B4" w:rsidRDefault="006077DC" w:rsidP="00BD1C10">
      <w:pPr>
        <w:pStyle w:val="Textprce"/>
        <w:rPr>
          <w:lang w:val="en-US"/>
        </w:rPr>
      </w:pPr>
    </w:p>
    <w:p w14:paraId="3E6FFA60" w14:textId="68E50499" w:rsidR="006077DC" w:rsidRPr="00C130B4" w:rsidRDefault="006077DC" w:rsidP="00BD1C10">
      <w:pPr>
        <w:pStyle w:val="Textprce"/>
        <w:rPr>
          <w:lang w:val="en-US"/>
        </w:rPr>
      </w:pPr>
    </w:p>
    <w:p w14:paraId="34EE459D" w14:textId="33F15E52" w:rsidR="006077DC" w:rsidRPr="00C130B4" w:rsidRDefault="006077DC" w:rsidP="00BD1C10">
      <w:pPr>
        <w:pStyle w:val="Textprce"/>
        <w:rPr>
          <w:lang w:val="en-US"/>
        </w:rPr>
      </w:pPr>
    </w:p>
    <w:p w14:paraId="4DBC31CD" w14:textId="47CF6049" w:rsidR="006077DC" w:rsidRPr="00C130B4" w:rsidRDefault="006077DC" w:rsidP="00BD1C10">
      <w:pPr>
        <w:pStyle w:val="Textprce"/>
        <w:rPr>
          <w:lang w:val="en-US"/>
        </w:rPr>
      </w:pPr>
    </w:p>
    <w:p w14:paraId="79ADB00D" w14:textId="1747D345" w:rsidR="006077DC" w:rsidRPr="00C130B4" w:rsidRDefault="006077DC" w:rsidP="00BD1C10">
      <w:pPr>
        <w:pStyle w:val="Textprce"/>
        <w:rPr>
          <w:lang w:val="en-US"/>
        </w:rPr>
      </w:pPr>
    </w:p>
    <w:p w14:paraId="3980AAF3" w14:textId="182AFE8D" w:rsidR="006077DC" w:rsidRPr="00C130B4" w:rsidRDefault="006077DC" w:rsidP="00BD1C10">
      <w:pPr>
        <w:pStyle w:val="Textprce"/>
        <w:rPr>
          <w:lang w:val="en-US"/>
        </w:rPr>
      </w:pPr>
    </w:p>
    <w:p w14:paraId="44742BA2" w14:textId="37BAB979" w:rsidR="006077DC" w:rsidRPr="00C130B4" w:rsidRDefault="006077DC" w:rsidP="00BD1C10">
      <w:pPr>
        <w:pStyle w:val="Textprce"/>
        <w:rPr>
          <w:lang w:val="en-US"/>
        </w:rPr>
      </w:pPr>
    </w:p>
    <w:p w14:paraId="68D4754E" w14:textId="39A52986" w:rsidR="006077DC" w:rsidRPr="00C130B4" w:rsidRDefault="006077DC" w:rsidP="00BD1C10">
      <w:pPr>
        <w:pStyle w:val="Textprce"/>
        <w:rPr>
          <w:lang w:val="en-US"/>
        </w:rPr>
      </w:pPr>
    </w:p>
    <w:p w14:paraId="1036BAA5" w14:textId="77777777" w:rsidR="006077DC" w:rsidRPr="00C130B4" w:rsidRDefault="006077DC" w:rsidP="00BD1C10">
      <w:pPr>
        <w:pStyle w:val="Textprce"/>
        <w:rPr>
          <w:lang w:val="en-US"/>
        </w:rPr>
      </w:pPr>
    </w:p>
    <w:p w14:paraId="1A8CE9FB" w14:textId="529152A7" w:rsidR="00CC10FB" w:rsidRDefault="00CC10FB" w:rsidP="00CC10FB">
      <w:pPr>
        <w:pStyle w:val="Textprce"/>
        <w:rPr>
          <w:lang w:val="ru-RU"/>
        </w:rPr>
      </w:pPr>
      <w:r w:rsidRPr="00CC10FB">
        <w:rPr>
          <w:highlight w:val="green"/>
          <w:lang w:val="ru-RU"/>
        </w:rPr>
        <w:t>=======</w:t>
      </w:r>
      <w:r>
        <w:rPr>
          <w:highlight w:val="green"/>
          <w:lang w:val="ru-RU"/>
        </w:rPr>
        <w:t>========================================================</w:t>
      </w:r>
      <w:r>
        <w:rPr>
          <w:lang w:val="ru-RU"/>
        </w:rPr>
        <w:t>+</w:t>
      </w:r>
    </w:p>
    <w:p w14:paraId="1B0CAC23" w14:textId="77777777" w:rsidR="00CC10FB" w:rsidRPr="00BD1C10" w:rsidRDefault="00CC10FB" w:rsidP="00BD1C10">
      <w:pPr>
        <w:pStyle w:val="Textprce"/>
        <w:rPr>
          <w:lang w:val="ru-RU"/>
        </w:rPr>
      </w:pPr>
    </w:p>
    <w:p w14:paraId="3CB5610A" w14:textId="29CD1320" w:rsidR="00BD1C10" w:rsidRPr="006077DC" w:rsidRDefault="007737D3" w:rsidP="00BD1C10">
      <w:pPr>
        <w:pStyle w:val="Textprce"/>
        <w:rPr>
          <w:lang w:val="en-US"/>
        </w:rPr>
      </w:pPr>
      <w:r w:rsidRPr="00BD1C10">
        <w:rPr>
          <w:lang w:val="ru-RU"/>
        </w:rPr>
        <w:t xml:space="preserve"> </w:t>
      </w:r>
    </w:p>
    <w:p w14:paraId="37FBC1E6" w14:textId="504A6B52" w:rsidR="00E764F2" w:rsidRPr="00B73BB8" w:rsidRDefault="00E764F2" w:rsidP="003E329E">
      <w:pPr>
        <w:pStyle w:val="Textprce"/>
        <w:rPr>
          <w:lang w:val="ru-RU"/>
        </w:rPr>
      </w:pPr>
    </w:p>
    <w:p w14:paraId="3B1BDF31" w14:textId="77777777" w:rsidR="00F271A3" w:rsidRDefault="00F271A3" w:rsidP="003E329E">
      <w:pPr>
        <w:pStyle w:val="Textprce"/>
        <w:rPr>
          <w:lang w:val="ru-RU"/>
        </w:rPr>
      </w:pPr>
    </w:p>
    <w:p w14:paraId="4AD990B2" w14:textId="77777777" w:rsidR="00F271A3" w:rsidRDefault="00F271A3" w:rsidP="003E329E">
      <w:pPr>
        <w:pStyle w:val="Textprce"/>
        <w:rPr>
          <w:lang w:val="ru-RU"/>
        </w:rPr>
      </w:pPr>
    </w:p>
    <w:p w14:paraId="52040FAA" w14:textId="469B944C" w:rsidR="00E764F2" w:rsidRPr="00E764F2" w:rsidRDefault="00E764F2" w:rsidP="003E329E">
      <w:pPr>
        <w:pStyle w:val="Textprce"/>
        <w:rPr>
          <w:lang w:val="ru-RU"/>
        </w:rPr>
      </w:pPr>
    </w:p>
    <w:p w14:paraId="3693F1BD" w14:textId="77777777" w:rsidR="002C5DD9" w:rsidRDefault="002C5DD9" w:rsidP="00EE0E6F">
      <w:pPr>
        <w:pStyle w:val="Nadpis1text"/>
      </w:pPr>
      <w:bookmarkStart w:id="87" w:name="_Toc22666748"/>
      <w:bookmarkStart w:id="88" w:name="_Toc65182265"/>
      <w:r>
        <w:lastRenderedPageBreak/>
        <w:t>nadpis hlavní kapitola</w:t>
      </w:r>
      <w:bookmarkEnd w:id="87"/>
      <w:bookmarkEnd w:id="88"/>
    </w:p>
    <w:p w14:paraId="64ADB9CC" w14:textId="77777777" w:rsidR="002C5DD9" w:rsidRDefault="002C5DD9" w:rsidP="002C5DD9">
      <w:pPr>
        <w:pStyle w:val="Textprce"/>
      </w:pPr>
      <w:r>
        <w:t>text</w:t>
      </w:r>
    </w:p>
    <w:p w14:paraId="77BDB4A7" w14:textId="77777777" w:rsidR="002C5DD9" w:rsidRDefault="002C5DD9" w:rsidP="002C5DD9">
      <w:pPr>
        <w:pStyle w:val="Nadpis2text"/>
      </w:pPr>
      <w:bookmarkStart w:id="89" w:name="_Toc22666749"/>
      <w:bookmarkStart w:id="90" w:name="_Toc65182266"/>
      <w:r>
        <w:t>Podnadpis</w:t>
      </w:r>
      <w:bookmarkEnd w:id="89"/>
      <w:bookmarkEnd w:id="90"/>
    </w:p>
    <w:p w14:paraId="43C859F0" w14:textId="599D7A5C" w:rsidR="00065CB9" w:rsidRDefault="00DB0F68" w:rsidP="00065CB9">
      <w:pPr>
        <w:pStyle w:val="Textprce"/>
      </w:pPr>
      <w:r>
        <w:t>T</w:t>
      </w:r>
      <w:r w:rsidR="002C5DD9">
        <w:t>ext</w:t>
      </w:r>
    </w:p>
    <w:p w14:paraId="11E5AC63" w14:textId="46252F25" w:rsidR="00DB0F68" w:rsidRDefault="00DB0F68" w:rsidP="00065CB9">
      <w:pPr>
        <w:pStyle w:val="Textprce"/>
      </w:pPr>
    </w:p>
    <w:p w14:paraId="1B8E7E5A" w14:textId="4492095A" w:rsidR="00DB0F68" w:rsidRDefault="00DB0F68" w:rsidP="00065CB9">
      <w:pPr>
        <w:pStyle w:val="Textprce"/>
      </w:pPr>
    </w:p>
    <w:p w14:paraId="317DA68D" w14:textId="33A38B44" w:rsidR="00DB0F68" w:rsidRDefault="00DB0F68" w:rsidP="00065CB9">
      <w:pPr>
        <w:pStyle w:val="Textprce"/>
        <w:rPr>
          <w:lang w:val="ru-RU"/>
        </w:rPr>
      </w:pPr>
      <w:r>
        <w:rPr>
          <w:lang w:val="ru-RU"/>
        </w:rPr>
        <w:t>Оборудование</w:t>
      </w:r>
    </w:p>
    <w:p w14:paraId="2422844D" w14:textId="48741173" w:rsidR="00DB0F68" w:rsidRDefault="00DB0F68" w:rsidP="00065CB9">
      <w:pPr>
        <w:pStyle w:val="Textprce"/>
        <w:rPr>
          <w:lang w:val="ru-RU"/>
        </w:rPr>
      </w:pPr>
      <w:r>
        <w:rPr>
          <w:lang w:val="ru-RU"/>
        </w:rPr>
        <w:t>3д принтере</w:t>
      </w:r>
    </w:p>
    <w:p w14:paraId="07ACD2F2" w14:textId="3D725A26" w:rsidR="00DB0F68" w:rsidRDefault="004A3EED" w:rsidP="00065CB9">
      <w:pPr>
        <w:pStyle w:val="Textprce"/>
        <w:rPr>
          <w:lang w:val="ru-RU"/>
        </w:rPr>
      </w:pPr>
      <w:hyperlink r:id="rId39" w:history="1">
        <w:r w:rsidR="00DB0F68" w:rsidRPr="00FE19B2">
          <w:rPr>
            <w:rStyle w:val="ad"/>
            <w:lang w:val="ru-RU"/>
          </w:rPr>
          <w:t>https://www.creality3dshop.eu/collections/ender-series-3d-printer/products/creality3d-ender-5-plus-3d-printer?gclid=CjwKCAiA17P9BRB2EiwAMvwNyJ6wwtvKGQM0_9kRwNgNfYThZXbAiW834bWZs8XRn_X_NB9SX0KmqxoCrBIQAvD_BwE</w:t>
        </w:r>
      </w:hyperlink>
    </w:p>
    <w:p w14:paraId="4B55D7F0" w14:textId="75B4D9BF" w:rsidR="00164C98" w:rsidRDefault="00164C98" w:rsidP="00065CB9">
      <w:pPr>
        <w:pStyle w:val="Textprce"/>
        <w:rPr>
          <w:lang w:val="ru-RU"/>
        </w:rPr>
      </w:pPr>
      <w:proofErr w:type="spellStart"/>
      <w:r>
        <w:rPr>
          <w:lang w:val="ru-RU"/>
        </w:rPr>
        <w:t>Ардуино</w:t>
      </w:r>
      <w:proofErr w:type="spellEnd"/>
    </w:p>
    <w:p w14:paraId="36127BB5" w14:textId="5FBE6C79" w:rsidR="00164C98" w:rsidRPr="00973413" w:rsidRDefault="00164C98" w:rsidP="00065CB9">
      <w:pPr>
        <w:pStyle w:val="Textprce"/>
      </w:pPr>
      <w:r>
        <w:rPr>
          <w:lang w:val="en-US"/>
        </w:rPr>
        <w:t xml:space="preserve">CNC </w:t>
      </w:r>
      <w:proofErr w:type="spellStart"/>
      <w:r>
        <w:rPr>
          <w:lang w:val="ru-RU"/>
        </w:rPr>
        <w:t>шилдт</w:t>
      </w:r>
      <w:proofErr w:type="spellEnd"/>
    </w:p>
    <w:p w14:paraId="7E624E0F" w14:textId="77777777" w:rsidR="00DB0F68" w:rsidRPr="00DB0F68" w:rsidRDefault="00DB0F68" w:rsidP="00065CB9">
      <w:pPr>
        <w:pStyle w:val="Textprce"/>
        <w:rPr>
          <w:lang w:val="ru-RU"/>
        </w:rPr>
      </w:pPr>
    </w:p>
    <w:tbl>
      <w:tblPr>
        <w:tblW w:w="5669" w:type="dxa"/>
        <w:jc w:val="center"/>
        <w:tblCellMar>
          <w:left w:w="70" w:type="dxa"/>
          <w:right w:w="70" w:type="dxa"/>
        </w:tblCellMar>
        <w:tblLook w:val="0000" w:firstRow="0" w:lastRow="0" w:firstColumn="0" w:lastColumn="0" w:noHBand="0" w:noVBand="0"/>
      </w:tblPr>
      <w:tblGrid>
        <w:gridCol w:w="850"/>
        <w:gridCol w:w="4819"/>
      </w:tblGrid>
      <w:tr w:rsidR="00065CB9" w14:paraId="4B4A2605" w14:textId="77777777" w:rsidTr="00EE0E6F">
        <w:trPr>
          <w:jc w:val="center"/>
        </w:trPr>
        <w:tc>
          <w:tcPr>
            <w:tcW w:w="850" w:type="dxa"/>
          </w:tcPr>
          <w:p w14:paraId="782F1BFC" w14:textId="77777777" w:rsidR="00065CB9" w:rsidRPr="00C6148D" w:rsidRDefault="00065CB9" w:rsidP="000A5332">
            <w:pPr>
              <w:pStyle w:val="st-slice"/>
            </w:pPr>
          </w:p>
        </w:tc>
        <w:tc>
          <w:tcPr>
            <w:tcW w:w="4819" w:type="dxa"/>
          </w:tcPr>
          <w:p w14:paraId="42517D8B" w14:textId="77777777" w:rsidR="00065CB9" w:rsidRDefault="00065CB9" w:rsidP="00EE0E6F">
            <w:pPr>
              <w:pStyle w:val="st"/>
              <w:numPr>
                <w:ilvl w:val="0"/>
                <w:numId w:val="0"/>
              </w:numPr>
              <w:ind w:left="20"/>
              <w:jc w:val="both"/>
            </w:pPr>
            <w:bookmarkStart w:id="91" w:name="_Toc65182267"/>
            <w:r>
              <w:t>PRAKTICKÁ ČÁST</w:t>
            </w:r>
            <w:bookmarkEnd w:id="91"/>
          </w:p>
        </w:tc>
      </w:tr>
    </w:tbl>
    <w:p w14:paraId="76A17690" w14:textId="77777777" w:rsidR="008219A3" w:rsidRDefault="008219A3" w:rsidP="002C5DD9">
      <w:pPr>
        <w:pStyle w:val="Textprce"/>
      </w:pPr>
    </w:p>
    <w:p w14:paraId="2B4E6FF8" w14:textId="77777777" w:rsidR="008219A3" w:rsidRDefault="008219A3">
      <w:pPr>
        <w:rPr>
          <w:color w:val="000000" w:themeColor="text1"/>
        </w:rPr>
      </w:pPr>
      <w:r>
        <w:br w:type="page"/>
      </w:r>
    </w:p>
    <w:p w14:paraId="7B2A4818" w14:textId="77777777" w:rsidR="002C5DD9" w:rsidRDefault="008219A3" w:rsidP="008219A3">
      <w:pPr>
        <w:pStyle w:val="Nadpis1text"/>
      </w:pPr>
      <w:bookmarkStart w:id="92" w:name="_Toc22666751"/>
      <w:bookmarkStart w:id="93" w:name="_Toc65182268"/>
      <w:r>
        <w:lastRenderedPageBreak/>
        <w:t>nadpis hlavní kapitoly</w:t>
      </w:r>
      <w:bookmarkEnd w:id="92"/>
      <w:bookmarkEnd w:id="93"/>
    </w:p>
    <w:p w14:paraId="201CBA1B" w14:textId="77777777" w:rsidR="008219A3" w:rsidRDefault="008219A3" w:rsidP="008219A3">
      <w:pPr>
        <w:pStyle w:val="Textprce"/>
      </w:pPr>
      <w:r>
        <w:t>text</w:t>
      </w:r>
    </w:p>
    <w:p w14:paraId="091C5B2E" w14:textId="77777777" w:rsidR="008219A3" w:rsidRDefault="008219A3" w:rsidP="008219A3">
      <w:pPr>
        <w:pStyle w:val="Nadpis2text"/>
      </w:pPr>
      <w:bookmarkStart w:id="94" w:name="_Toc22666752"/>
      <w:bookmarkStart w:id="95" w:name="_Toc65182269"/>
      <w:r>
        <w:t>Podnadpis</w:t>
      </w:r>
      <w:bookmarkEnd w:id="94"/>
      <w:bookmarkEnd w:id="95"/>
    </w:p>
    <w:p w14:paraId="1FE29E1F" w14:textId="77777777" w:rsidR="008219A3" w:rsidRDefault="008219A3" w:rsidP="008219A3">
      <w:pPr>
        <w:pStyle w:val="Textprce"/>
      </w:pPr>
      <w:r>
        <w:t>text</w:t>
      </w:r>
    </w:p>
    <w:p w14:paraId="53D8DDC2" w14:textId="77777777" w:rsidR="008219A3" w:rsidRDefault="008219A3" w:rsidP="008219A3">
      <w:pPr>
        <w:pStyle w:val="Nadpis3text"/>
      </w:pPr>
      <w:bookmarkStart w:id="96" w:name="_Toc22666753"/>
      <w:bookmarkStart w:id="97" w:name="_Toc65182270"/>
      <w:proofErr w:type="spellStart"/>
      <w:r>
        <w:t>Podpodnadpis</w:t>
      </w:r>
      <w:bookmarkEnd w:id="96"/>
      <w:bookmarkEnd w:id="97"/>
      <w:proofErr w:type="spellEnd"/>
    </w:p>
    <w:p w14:paraId="41C034CB" w14:textId="77777777" w:rsidR="008219A3" w:rsidRDefault="008219A3" w:rsidP="008219A3">
      <w:pPr>
        <w:pStyle w:val="Textprce"/>
      </w:pPr>
      <w:r>
        <w:t>text</w:t>
      </w:r>
    </w:p>
    <w:p w14:paraId="05B61702" w14:textId="77777777" w:rsidR="00DB471E" w:rsidRDefault="005D4073" w:rsidP="00DB471E">
      <w:pPr>
        <w:pStyle w:val="Textprce"/>
        <w:keepNext/>
      </w:pPr>
      <w:r>
        <w:rPr>
          <w:noProof/>
        </w:rPr>
        <w:drawing>
          <wp:inline distT="0" distB="0" distL="0" distR="0" wp14:anchorId="16247395" wp14:editId="0F72E397">
            <wp:extent cx="5579745" cy="2157095"/>
            <wp:effectExtent l="0" t="0" r="190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ek.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2157095"/>
                    </a:xfrm>
                    <a:prstGeom prst="rect">
                      <a:avLst/>
                    </a:prstGeom>
                  </pic:spPr>
                </pic:pic>
              </a:graphicData>
            </a:graphic>
          </wp:inline>
        </w:drawing>
      </w:r>
    </w:p>
    <w:p w14:paraId="359D513D" w14:textId="71534530" w:rsidR="005D4073" w:rsidRDefault="00DB471E" w:rsidP="00DB471E">
      <w:pPr>
        <w:pStyle w:val="af"/>
      </w:pPr>
      <w:bookmarkStart w:id="98" w:name="_Toc65182294"/>
      <w:r>
        <w:t xml:space="preserve">Obrázek </w:t>
      </w:r>
      <w:fldSimple w:instr=" SEQ Obrázek \* ARABIC ">
        <w:r w:rsidR="005E2F22">
          <w:rPr>
            <w:noProof/>
          </w:rPr>
          <w:t>15</w:t>
        </w:r>
      </w:fldSimple>
      <w:r>
        <w:t xml:space="preserve"> </w:t>
      </w:r>
      <w:r w:rsidRPr="00DB471E">
        <w:t>Popisek obrázku</w:t>
      </w:r>
      <w:bookmarkEnd w:id="98"/>
    </w:p>
    <w:p w14:paraId="6F425CC3" w14:textId="77777777" w:rsidR="005D4073" w:rsidRPr="005D4073" w:rsidRDefault="005D4073" w:rsidP="005D4073">
      <w:pPr>
        <w:pStyle w:val="Textprce"/>
      </w:pPr>
      <w:r>
        <w:t>text</w:t>
      </w:r>
    </w:p>
    <w:p w14:paraId="5FED893E" w14:textId="77777777" w:rsidR="008219A3" w:rsidRDefault="008219A3" w:rsidP="008219A3">
      <w:pPr>
        <w:pStyle w:val="Nadpis2text"/>
      </w:pPr>
      <w:bookmarkStart w:id="99" w:name="_Toc22666754"/>
      <w:bookmarkStart w:id="100" w:name="_Toc65182271"/>
      <w:r>
        <w:t>Podnadpis</w:t>
      </w:r>
      <w:bookmarkEnd w:id="99"/>
      <w:bookmarkEnd w:id="100"/>
    </w:p>
    <w:p w14:paraId="36B6F8A6" w14:textId="77777777" w:rsidR="005D4073" w:rsidRDefault="008219A3" w:rsidP="00DB471E">
      <w:pPr>
        <w:pStyle w:val="Textprce"/>
      </w:pPr>
      <w:r>
        <w:t>text</w:t>
      </w:r>
    </w:p>
    <w:p w14:paraId="246DCC14" w14:textId="08E6F716" w:rsidR="00DB471E" w:rsidRDefault="00DB471E" w:rsidP="00DB471E">
      <w:pPr>
        <w:pStyle w:val="af"/>
        <w:keepNext/>
      </w:pPr>
      <w:bookmarkStart w:id="101" w:name="_Toc64989652"/>
      <w:r>
        <w:t xml:space="preserve">Tabulka </w:t>
      </w:r>
      <w:fldSimple w:instr=" SEQ Tabulka \* ARABIC ">
        <w:r w:rsidR="005E2F22">
          <w:rPr>
            <w:noProof/>
          </w:rPr>
          <w:t>2</w:t>
        </w:r>
      </w:fldSimple>
      <w:r>
        <w:t xml:space="preserve"> </w:t>
      </w:r>
      <w:r w:rsidRPr="00DB471E">
        <w:t>Popisek tabulky</w:t>
      </w:r>
      <w:bookmarkEnd w:id="101"/>
    </w:p>
    <w:tbl>
      <w:tblPr>
        <w:tblW w:w="0" w:type="auto"/>
        <w:jc w:val="center"/>
        <w:tblCellMar>
          <w:left w:w="40" w:type="dxa"/>
          <w:right w:w="40" w:type="dxa"/>
        </w:tblCellMar>
        <w:tblLook w:val="0000" w:firstRow="0" w:lastRow="0" w:firstColumn="0" w:lastColumn="0" w:noHBand="0" w:noVBand="0"/>
      </w:tblPr>
      <w:tblGrid>
        <w:gridCol w:w="1855"/>
        <w:gridCol w:w="1937"/>
        <w:gridCol w:w="1970"/>
        <w:gridCol w:w="2138"/>
      </w:tblGrid>
      <w:tr w:rsidR="00E16187" w:rsidRPr="0095128E" w14:paraId="0F2581D7" w14:textId="77777777" w:rsidTr="00E16187">
        <w:trPr>
          <w:trHeight w:hRule="exact" w:val="715"/>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233AD197" w14:textId="77777777" w:rsidR="00E16187" w:rsidRPr="0095128E" w:rsidRDefault="00E16187" w:rsidP="00EE0E6F">
            <w:pPr>
              <w:shd w:val="clear" w:color="auto" w:fill="FFFFFF"/>
              <w:spacing w:line="283" w:lineRule="exact"/>
            </w:pPr>
            <w:r w:rsidRPr="0095128E">
              <w:rPr>
                <w:b/>
                <w:bCs/>
                <w:spacing w:val="-3"/>
              </w:rPr>
              <w:t>Z</w:t>
            </w:r>
            <w:r>
              <w:rPr>
                <w:b/>
                <w:bCs/>
                <w:spacing w:val="-3"/>
              </w:rPr>
              <w:t>áhlaví tabul</w:t>
            </w:r>
            <w:r>
              <w:rPr>
                <w:b/>
                <w:bCs/>
              </w:rPr>
              <w:t>ky 1</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22875BC8" w14:textId="77777777" w:rsidR="00E16187" w:rsidRPr="0095128E" w:rsidRDefault="00E16187" w:rsidP="00EE0E6F">
            <w:pPr>
              <w:shd w:val="clear" w:color="auto" w:fill="FFFFFF"/>
              <w:spacing w:line="283" w:lineRule="exact"/>
              <w:ind w:left="34" w:right="48"/>
            </w:pPr>
            <w:r w:rsidRPr="0095128E">
              <w:rPr>
                <w:b/>
                <w:bCs/>
                <w:spacing w:val="-3"/>
              </w:rPr>
              <w:t>Z</w:t>
            </w:r>
            <w:r>
              <w:rPr>
                <w:b/>
                <w:bCs/>
                <w:spacing w:val="-3"/>
              </w:rPr>
              <w:t>áhlaví tabul</w:t>
            </w:r>
            <w:r>
              <w:rPr>
                <w:b/>
                <w:bCs/>
              </w:rPr>
              <w:t>ky 2</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3DD8DDE6" w14:textId="77777777" w:rsidR="00E16187" w:rsidRPr="0095128E" w:rsidRDefault="00E16187" w:rsidP="00EE0E6F">
            <w:pPr>
              <w:shd w:val="clear" w:color="auto" w:fill="FFFFFF"/>
              <w:spacing w:line="283" w:lineRule="exact"/>
              <w:ind w:left="475" w:hanging="480"/>
            </w:pPr>
            <w:r w:rsidRPr="0095128E">
              <w:rPr>
                <w:b/>
                <w:bCs/>
                <w:spacing w:val="-3"/>
              </w:rPr>
              <w:t>Z</w:t>
            </w:r>
            <w:r>
              <w:rPr>
                <w:b/>
                <w:bCs/>
                <w:spacing w:val="-3"/>
              </w:rPr>
              <w:t>áhlaví tabul</w:t>
            </w:r>
            <w:r>
              <w:rPr>
                <w:b/>
                <w:bCs/>
              </w:rPr>
              <w:t>ky 3</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43C59D04" w14:textId="77777777" w:rsidR="00E16187" w:rsidRPr="0095128E" w:rsidRDefault="00E16187" w:rsidP="00EE0E6F">
            <w:pPr>
              <w:shd w:val="clear" w:color="auto" w:fill="FFFFFF"/>
              <w:spacing w:line="283" w:lineRule="exact"/>
              <w:ind w:left="130" w:right="134"/>
            </w:pPr>
            <w:r w:rsidRPr="0095128E">
              <w:rPr>
                <w:b/>
                <w:bCs/>
                <w:spacing w:val="-2"/>
              </w:rPr>
              <w:t>Z</w:t>
            </w:r>
            <w:r>
              <w:rPr>
                <w:b/>
                <w:bCs/>
                <w:spacing w:val="-2"/>
              </w:rPr>
              <w:t>áhlaví ta</w:t>
            </w:r>
            <w:r>
              <w:rPr>
                <w:b/>
                <w:bCs/>
              </w:rPr>
              <w:t>bulky 4</w:t>
            </w:r>
          </w:p>
        </w:tc>
      </w:tr>
      <w:tr w:rsidR="00E16187" w:rsidRPr="0095128E" w14:paraId="5DE63141" w14:textId="77777777" w:rsidTr="00E16187">
        <w:trPr>
          <w:trHeight w:hRule="exact" w:val="427"/>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2CF2D159" w14:textId="77777777" w:rsidR="00E16187" w:rsidRPr="0095128E" w:rsidRDefault="00E16187" w:rsidP="00EE0E6F">
            <w:pPr>
              <w:shd w:val="clear" w:color="auto" w:fill="FFFFFF"/>
              <w:ind w:left="24"/>
            </w:pPr>
            <w:r w:rsidRPr="0095128E">
              <w:t>Prvn</w:t>
            </w:r>
            <w:r>
              <w:t>í řádek</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7A561EAB" w14:textId="77777777" w:rsidR="00E16187" w:rsidRPr="0095128E" w:rsidRDefault="00E16187" w:rsidP="00EE0E6F">
            <w:pPr>
              <w:shd w:val="clear" w:color="auto" w:fill="FFFFFF"/>
              <w:ind w:left="547"/>
            </w:pPr>
            <w:r w:rsidRPr="0095128E">
              <w:t>0,98</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54E37012" w14:textId="77777777" w:rsidR="00E16187" w:rsidRPr="0095128E" w:rsidRDefault="00E16187" w:rsidP="00EE0E6F">
            <w:pPr>
              <w:shd w:val="clear" w:color="auto" w:fill="FFFFFF"/>
              <w:ind w:left="312"/>
            </w:pPr>
            <w:r w:rsidRPr="0095128E">
              <w:t>123,97</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344F3663" w14:textId="77777777" w:rsidR="00E16187" w:rsidRPr="0095128E" w:rsidRDefault="00E16187" w:rsidP="00EE0E6F">
            <w:pPr>
              <w:shd w:val="clear" w:color="auto" w:fill="FFFFFF"/>
              <w:ind w:left="192"/>
            </w:pPr>
            <w:r w:rsidRPr="0095128E">
              <w:t>1258,58</w:t>
            </w:r>
          </w:p>
        </w:tc>
      </w:tr>
      <w:tr w:rsidR="00E16187" w:rsidRPr="0095128E" w14:paraId="5C87B183" w14:textId="77777777" w:rsidTr="00E16187">
        <w:trPr>
          <w:trHeight w:hRule="exact" w:val="422"/>
          <w:jc w:val="center"/>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62FC7AC7" w14:textId="77777777" w:rsidR="00E16187" w:rsidRPr="0095128E" w:rsidRDefault="00E16187" w:rsidP="00EE0E6F">
            <w:pPr>
              <w:shd w:val="clear" w:color="auto" w:fill="FFFFFF"/>
              <w:ind w:left="24"/>
            </w:pPr>
            <w:r w:rsidRPr="0095128E">
              <w:rPr>
                <w:spacing w:val="-3"/>
              </w:rPr>
              <w:t>Druh</w:t>
            </w:r>
            <w:r>
              <w:rPr>
                <w:spacing w:val="-3"/>
              </w:rPr>
              <w:t>ý řádek</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0AFF2147" w14:textId="77777777" w:rsidR="00E16187" w:rsidRPr="0095128E" w:rsidRDefault="00E16187" w:rsidP="00EE0E6F">
            <w:pPr>
              <w:shd w:val="clear" w:color="auto" w:fill="FFFFFF"/>
              <w:ind w:left="547"/>
            </w:pPr>
            <w:r w:rsidRPr="0095128E">
              <w:t>1,5875</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78AC535E" w14:textId="77777777" w:rsidR="00E16187" w:rsidRPr="0095128E" w:rsidRDefault="00E16187" w:rsidP="00EE0E6F">
            <w:pPr>
              <w:shd w:val="clear" w:color="auto" w:fill="FFFFFF"/>
              <w:ind w:left="432"/>
            </w:pPr>
            <w:r w:rsidRPr="0095128E">
              <w:t>11,0334</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06072E4B" w14:textId="77777777" w:rsidR="00E16187" w:rsidRPr="0095128E" w:rsidRDefault="00E16187" w:rsidP="00EE0E6F">
            <w:pPr>
              <w:shd w:val="clear" w:color="auto" w:fill="FFFFFF"/>
              <w:ind w:left="312"/>
            </w:pPr>
            <w:r w:rsidRPr="0095128E">
              <w:t>251,005</w:t>
            </w:r>
          </w:p>
        </w:tc>
      </w:tr>
    </w:tbl>
    <w:p w14:paraId="5CB1C641" w14:textId="77777777" w:rsidR="00E16187" w:rsidRDefault="00E16187" w:rsidP="0044149D">
      <w:pPr>
        <w:pStyle w:val="Textprce"/>
      </w:pPr>
    </w:p>
    <w:p w14:paraId="2B0F9963" w14:textId="77777777" w:rsidR="008219A3" w:rsidRDefault="008219A3" w:rsidP="008219A3">
      <w:pPr>
        <w:pStyle w:val="Nadpis1text"/>
      </w:pPr>
      <w:bookmarkStart w:id="102" w:name="_Toc22666755"/>
      <w:bookmarkStart w:id="103" w:name="_Toc65182272"/>
      <w:r>
        <w:lastRenderedPageBreak/>
        <w:t>NADPIS HLAVNÍ KAPITOLY</w:t>
      </w:r>
      <w:bookmarkEnd w:id="102"/>
      <w:bookmarkEnd w:id="103"/>
    </w:p>
    <w:p w14:paraId="107C226A" w14:textId="77777777" w:rsidR="008219A3" w:rsidRDefault="008219A3" w:rsidP="008219A3">
      <w:pPr>
        <w:pStyle w:val="Textprce"/>
      </w:pPr>
      <w:r>
        <w:t>text</w:t>
      </w:r>
    </w:p>
    <w:p w14:paraId="0540FFDF" w14:textId="77777777" w:rsidR="008219A3" w:rsidRDefault="008219A3" w:rsidP="008219A3">
      <w:pPr>
        <w:pStyle w:val="Nadpis2text"/>
      </w:pPr>
      <w:bookmarkStart w:id="104" w:name="_Toc22666756"/>
      <w:bookmarkStart w:id="105" w:name="_Toc65182273"/>
      <w:r>
        <w:t>Podnadpis</w:t>
      </w:r>
      <w:bookmarkEnd w:id="104"/>
      <w:bookmarkEnd w:id="105"/>
    </w:p>
    <w:p w14:paraId="29A4CCCE" w14:textId="77777777" w:rsidR="008219A3" w:rsidRDefault="008219A3" w:rsidP="0044149D">
      <w:pPr>
        <w:pStyle w:val="Textprce"/>
      </w:pPr>
      <w:r>
        <w:t>text</w:t>
      </w:r>
    </w:p>
    <w:p w14:paraId="3251B68E" w14:textId="77777777" w:rsidR="009A5DCE" w:rsidRDefault="009A5DCE" w:rsidP="00652D33">
      <w:pPr>
        <w:pStyle w:val="vodzvrintroductionconclusion"/>
      </w:pPr>
      <w:bookmarkStart w:id="106" w:name="_Toc22666757"/>
      <w:bookmarkStart w:id="107" w:name="_Toc65182274"/>
      <w:bookmarkEnd w:id="36"/>
      <w:bookmarkEnd w:id="37"/>
      <w:bookmarkEnd w:id="38"/>
      <w:bookmarkEnd w:id="39"/>
      <w:r>
        <w:lastRenderedPageBreak/>
        <w:t>závěr</w:t>
      </w:r>
      <w:bookmarkEnd w:id="106"/>
      <w:bookmarkEnd w:id="107"/>
    </w:p>
    <w:p w14:paraId="03D53683" w14:textId="77777777" w:rsidR="0044149D" w:rsidRDefault="00652D33" w:rsidP="0044149D">
      <w:pPr>
        <w:pStyle w:val="Textprce"/>
      </w:pPr>
      <w:r>
        <w:t>text</w:t>
      </w:r>
    </w:p>
    <w:p w14:paraId="2598F9A9" w14:textId="77777777" w:rsidR="0044149D" w:rsidRDefault="0044149D" w:rsidP="0044149D">
      <w:pPr>
        <w:pStyle w:val="vodzvrintroductionconclusion"/>
      </w:pPr>
      <w:bookmarkStart w:id="108" w:name="_Toc22666758"/>
      <w:bookmarkStart w:id="109" w:name="_Toc65182275"/>
      <w:r>
        <w:lastRenderedPageBreak/>
        <w:t>SEZNAM POUŽITÉ LITERATURY</w:t>
      </w:r>
      <w:bookmarkEnd w:id="108"/>
      <w:bookmarkEnd w:id="109"/>
    </w:p>
    <w:p w14:paraId="3855DE15" w14:textId="77777777" w:rsidR="005E2F22" w:rsidRPr="005E2F22" w:rsidRDefault="00373FE7" w:rsidP="005E2F22">
      <w:pPr>
        <w:pStyle w:val="af5"/>
        <w:rPr>
          <w:noProof/>
        </w:rPr>
      </w:pPr>
      <w:r>
        <w:rPr>
          <w:rStyle w:val="ad"/>
          <w:color w:val="000000" w:themeColor="text1"/>
          <w:u w:val="none"/>
        </w:rPr>
        <w:fldChar w:fldCharType="begin"/>
      </w:r>
      <w:r>
        <w:rPr>
          <w:rStyle w:val="ad"/>
          <w:color w:val="000000" w:themeColor="text1"/>
          <w:u w:val="none"/>
        </w:rPr>
        <w:instrText xml:space="preserve"> BIBLIOGRAPHY  \* MERGEFORMAT </w:instrText>
      </w:r>
      <w:r>
        <w:rPr>
          <w:rStyle w:val="ad"/>
          <w:color w:val="000000" w:themeColor="text1"/>
          <w:u w:val="none"/>
        </w:rPr>
        <w:fldChar w:fldCharType="separat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gridCol w:w="8312"/>
      </w:tblGrid>
      <w:tr w:rsidR="005E2F22" w14:paraId="053F9D94" w14:textId="77777777" w:rsidTr="005E2F22">
        <w:trPr>
          <w:divId w:val="1949072422"/>
          <w:tblCellSpacing w:w="15" w:type="dxa"/>
        </w:trPr>
        <w:tc>
          <w:tcPr>
            <w:tcW w:w="0" w:type="auto"/>
            <w:hideMark/>
          </w:tcPr>
          <w:p w14:paraId="57E5F98A" w14:textId="5E9C96E6" w:rsidR="005E2F22" w:rsidRDefault="005E2F22" w:rsidP="005E2F22">
            <w:pPr>
              <w:pStyle w:val="af5"/>
              <w:rPr>
                <w:rFonts w:eastAsia="Times New Roman"/>
                <w:noProof/>
                <w:sz w:val="24"/>
                <w:szCs w:val="24"/>
              </w:rPr>
            </w:pPr>
            <w:r>
              <w:rPr>
                <w:rFonts w:eastAsia="Times New Roman"/>
                <w:noProof/>
              </w:rPr>
              <w:t>[1]</w:t>
            </w:r>
          </w:p>
        </w:tc>
        <w:tc>
          <w:tcPr>
            <w:tcW w:w="0" w:type="auto"/>
            <w:hideMark/>
          </w:tcPr>
          <w:p w14:paraId="2CA30690" w14:textId="77777777" w:rsidR="005E2F22" w:rsidRDefault="005E2F22">
            <w:pPr>
              <w:rPr>
                <w:noProof/>
              </w:rPr>
            </w:pPr>
            <w:r>
              <w:rPr>
                <w:noProof/>
              </w:rPr>
              <w:t xml:space="preserve">Кравцов А.В., Алексеев. </w:t>
            </w:r>
            <w:r>
              <w:rPr>
                <w:i/>
                <w:iCs/>
                <w:noProof/>
              </w:rPr>
              <w:t>Лабораторный практикум по общей физике (электричество и магнетизм): Измерение магнитного поля соленоидов датчиком Холла.</w:t>
            </w:r>
            <w:r>
              <w:rPr>
                <w:noProof/>
              </w:rPr>
              <w:t xml:space="preserve"> 2012. 2012. Москва: МГТУ им. Н.Э. БАУМАНА, 2012, .</w:t>
            </w:r>
          </w:p>
        </w:tc>
      </w:tr>
      <w:tr w:rsidR="005E2F22" w14:paraId="6938B436" w14:textId="77777777" w:rsidTr="005E2F22">
        <w:trPr>
          <w:divId w:val="1949072422"/>
          <w:tblCellSpacing w:w="15" w:type="dxa"/>
        </w:trPr>
        <w:tc>
          <w:tcPr>
            <w:tcW w:w="0" w:type="auto"/>
            <w:hideMark/>
          </w:tcPr>
          <w:p w14:paraId="748CF361" w14:textId="77777777" w:rsidR="005E2F22" w:rsidRDefault="005E2F22">
            <w:pPr>
              <w:rPr>
                <w:noProof/>
              </w:rPr>
            </w:pPr>
            <w:r>
              <w:rPr>
                <w:noProof/>
              </w:rPr>
              <w:t>[2]</w:t>
            </w:r>
          </w:p>
        </w:tc>
        <w:tc>
          <w:tcPr>
            <w:tcW w:w="0" w:type="auto"/>
            <w:hideMark/>
          </w:tcPr>
          <w:p w14:paraId="5E61CE6A" w14:textId="77777777" w:rsidR="005E2F22" w:rsidRDefault="005E2F22">
            <w:pPr>
              <w:rPr>
                <w:noProof/>
              </w:rPr>
            </w:pPr>
            <w:r>
              <w:rPr>
                <w:noProof/>
              </w:rPr>
              <w:t xml:space="preserve">Давыдова, Татьяна. История магнита. </w:t>
            </w:r>
            <w:r>
              <w:rPr>
                <w:i/>
                <w:iCs/>
                <w:noProof/>
              </w:rPr>
              <w:t>Mirmagnitov.ru</w:t>
            </w:r>
            <w:r>
              <w:rPr>
                <w:noProof/>
              </w:rPr>
              <w:t xml:space="preserve"> [online]. Москва, 2016 [cit. 2021-02-18].</w:t>
            </w:r>
          </w:p>
        </w:tc>
      </w:tr>
      <w:tr w:rsidR="005E2F22" w14:paraId="34B63AFD" w14:textId="77777777" w:rsidTr="005E2F22">
        <w:trPr>
          <w:divId w:val="1949072422"/>
          <w:tblCellSpacing w:w="15" w:type="dxa"/>
        </w:trPr>
        <w:tc>
          <w:tcPr>
            <w:tcW w:w="0" w:type="auto"/>
            <w:hideMark/>
          </w:tcPr>
          <w:p w14:paraId="3F66778D" w14:textId="77777777" w:rsidR="005E2F22" w:rsidRDefault="005E2F22">
            <w:pPr>
              <w:rPr>
                <w:noProof/>
              </w:rPr>
            </w:pPr>
            <w:r>
              <w:rPr>
                <w:noProof/>
              </w:rPr>
              <w:t>[3]</w:t>
            </w:r>
          </w:p>
        </w:tc>
        <w:tc>
          <w:tcPr>
            <w:tcW w:w="0" w:type="auto"/>
            <w:hideMark/>
          </w:tcPr>
          <w:p w14:paraId="59052055" w14:textId="77777777" w:rsidR="005E2F22" w:rsidRDefault="005E2F22">
            <w:pPr>
              <w:rPr>
                <w:noProof/>
              </w:rPr>
            </w:pPr>
            <w:r>
              <w:rPr>
                <w:noProof/>
              </w:rPr>
              <w:t xml:space="preserve">THOMAS, Haye. Александр Неккам - Alexander Neckam. </w:t>
            </w:r>
            <w:r>
              <w:rPr>
                <w:i/>
                <w:iCs/>
                <w:noProof/>
              </w:rPr>
              <w:t>Александр Неккам - Alexander Neckam</w:t>
            </w:r>
            <w:r>
              <w:rPr>
                <w:noProof/>
              </w:rPr>
              <w:t xml:space="preserve"> [online]. USA, 2017 [cit. 2021-02-18]. Dostupné z: https://ru.qaz.wiki</w:t>
            </w:r>
          </w:p>
        </w:tc>
      </w:tr>
      <w:tr w:rsidR="005E2F22" w14:paraId="2E21E8C1" w14:textId="77777777" w:rsidTr="005E2F22">
        <w:trPr>
          <w:divId w:val="1949072422"/>
          <w:tblCellSpacing w:w="15" w:type="dxa"/>
        </w:trPr>
        <w:tc>
          <w:tcPr>
            <w:tcW w:w="0" w:type="auto"/>
            <w:hideMark/>
          </w:tcPr>
          <w:p w14:paraId="4E01DB25" w14:textId="77777777" w:rsidR="005E2F22" w:rsidRDefault="005E2F22">
            <w:pPr>
              <w:rPr>
                <w:noProof/>
              </w:rPr>
            </w:pPr>
            <w:r>
              <w:rPr>
                <w:noProof/>
              </w:rPr>
              <w:t>[4]</w:t>
            </w:r>
          </w:p>
        </w:tc>
        <w:tc>
          <w:tcPr>
            <w:tcW w:w="0" w:type="auto"/>
            <w:hideMark/>
          </w:tcPr>
          <w:p w14:paraId="3840EF1C" w14:textId="77777777" w:rsidR="005E2F22" w:rsidRDefault="005E2F22">
            <w:pPr>
              <w:rPr>
                <w:noProof/>
              </w:rPr>
            </w:pPr>
            <w:r>
              <w:rPr>
                <w:noProof/>
              </w:rPr>
              <w:t>Чернышев, Е., Н. Чернышева, Е. Чечурина</w:t>
            </w:r>
            <w:r w:rsidRPr="005E2F22">
              <w:rPr>
                <w:i/>
                <w:iCs/>
                <w:noProof/>
              </w:rPr>
              <w:t xml:space="preserve"> a Н.В. Студенцов</w:t>
            </w:r>
            <w:r>
              <w:rPr>
                <w:noProof/>
              </w:rPr>
              <w:t xml:space="preserve">. </w:t>
            </w:r>
            <w:r w:rsidRPr="005E2F22">
              <w:rPr>
                <w:noProof/>
              </w:rPr>
              <w:t>Магнитные измерения на постоянном и переменном токе: практическое пособие</w:t>
            </w:r>
            <w:r>
              <w:rPr>
                <w:noProof/>
              </w:rPr>
              <w:t>. Москва: Государственное издательство стандартов, 1962. ISBN УДК 538.082/.083.</w:t>
            </w:r>
          </w:p>
        </w:tc>
      </w:tr>
      <w:tr w:rsidR="005E2F22" w14:paraId="534AA904" w14:textId="77777777" w:rsidTr="005E2F22">
        <w:trPr>
          <w:divId w:val="1949072422"/>
          <w:tblCellSpacing w:w="15" w:type="dxa"/>
        </w:trPr>
        <w:tc>
          <w:tcPr>
            <w:tcW w:w="0" w:type="auto"/>
            <w:hideMark/>
          </w:tcPr>
          <w:p w14:paraId="65EAF6F3" w14:textId="77777777" w:rsidR="005E2F22" w:rsidRDefault="005E2F22">
            <w:pPr>
              <w:rPr>
                <w:noProof/>
              </w:rPr>
            </w:pPr>
            <w:r>
              <w:rPr>
                <w:noProof/>
              </w:rPr>
              <w:t>[5]</w:t>
            </w:r>
          </w:p>
        </w:tc>
        <w:tc>
          <w:tcPr>
            <w:tcW w:w="0" w:type="auto"/>
            <w:hideMark/>
          </w:tcPr>
          <w:p w14:paraId="0210A305" w14:textId="77777777" w:rsidR="005E2F22" w:rsidRDefault="005E2F22">
            <w:pPr>
              <w:rPr>
                <w:noProof/>
              </w:rPr>
            </w:pPr>
            <w:r>
              <w:rPr>
                <w:noProof/>
              </w:rPr>
              <w:t xml:space="preserve">Афанасьев, Ю.В., Н.В. Студенцов, </w:t>
            </w:r>
            <w:r w:rsidRPr="005E2F22">
              <w:rPr>
                <w:i/>
                <w:iCs/>
                <w:noProof/>
              </w:rPr>
              <w:t>В.Н. Хорев, Е</w:t>
            </w:r>
            <w:r>
              <w:rPr>
                <w:noProof/>
              </w:rPr>
              <w:t xml:space="preserve">.Н. Чечурина a А.П. Щелкин. </w:t>
            </w:r>
            <w:r w:rsidRPr="005E2F22">
              <w:rPr>
                <w:noProof/>
              </w:rPr>
              <w:t>Средства измерений параметров магнитного поля</w:t>
            </w:r>
            <w:r>
              <w:rPr>
                <w:noProof/>
              </w:rPr>
              <w:t>. Энергия: Ленинград, 1979. ISBN УДК 621.317.39.536.53.</w:t>
            </w:r>
          </w:p>
        </w:tc>
      </w:tr>
      <w:tr w:rsidR="005E2F22" w14:paraId="76DF4BFD" w14:textId="77777777" w:rsidTr="005E2F22">
        <w:trPr>
          <w:divId w:val="1949072422"/>
          <w:tblCellSpacing w:w="15" w:type="dxa"/>
        </w:trPr>
        <w:tc>
          <w:tcPr>
            <w:tcW w:w="0" w:type="auto"/>
            <w:hideMark/>
          </w:tcPr>
          <w:p w14:paraId="7242F31E" w14:textId="77777777" w:rsidR="005E2F22" w:rsidRDefault="005E2F22">
            <w:pPr>
              <w:rPr>
                <w:noProof/>
              </w:rPr>
            </w:pPr>
            <w:r>
              <w:rPr>
                <w:noProof/>
              </w:rPr>
              <w:t>[6]</w:t>
            </w:r>
          </w:p>
        </w:tc>
        <w:tc>
          <w:tcPr>
            <w:tcW w:w="0" w:type="auto"/>
            <w:hideMark/>
          </w:tcPr>
          <w:p w14:paraId="0D75AFA0" w14:textId="77777777" w:rsidR="005E2F22" w:rsidRDefault="005E2F22">
            <w:pPr>
              <w:rPr>
                <w:noProof/>
              </w:rPr>
            </w:pPr>
            <w:r>
              <w:rPr>
                <w:noProof/>
              </w:rPr>
              <w:t>Прищепов, С.К. a К.И. Власкин.</w:t>
            </w:r>
            <w:r w:rsidRPr="005E2F22">
              <w:rPr>
                <w:i/>
                <w:iCs/>
                <w:noProof/>
              </w:rPr>
              <w:t xml:space="preserve"> </w:t>
            </w:r>
            <w:r>
              <w:rPr>
                <w:i/>
                <w:iCs/>
                <w:noProof/>
              </w:rPr>
              <w:t xml:space="preserve">Магнитометрический прибор для обнаружения </w:t>
            </w:r>
            <w:r w:rsidRPr="005E2F22">
              <w:rPr>
                <w:noProof/>
              </w:rPr>
              <w:t>скрытых подземных объектов</w:t>
            </w:r>
            <w:r>
              <w:rPr>
                <w:noProof/>
              </w:rPr>
              <w:t>. Уфимский государственный авиационный технический университет: Уфа, 2011. Dostupné z: doi:УДК 681.584.311</w:t>
            </w:r>
          </w:p>
        </w:tc>
      </w:tr>
      <w:tr w:rsidR="005E2F22" w14:paraId="7F452D3E" w14:textId="77777777" w:rsidTr="005E2F22">
        <w:trPr>
          <w:divId w:val="1949072422"/>
          <w:tblCellSpacing w:w="15" w:type="dxa"/>
        </w:trPr>
        <w:tc>
          <w:tcPr>
            <w:tcW w:w="0" w:type="auto"/>
            <w:hideMark/>
          </w:tcPr>
          <w:p w14:paraId="6F7311F5" w14:textId="77777777" w:rsidR="005E2F22" w:rsidRDefault="005E2F22">
            <w:pPr>
              <w:rPr>
                <w:noProof/>
              </w:rPr>
            </w:pPr>
            <w:r>
              <w:rPr>
                <w:noProof/>
              </w:rPr>
              <w:t>[7]</w:t>
            </w:r>
          </w:p>
        </w:tc>
        <w:tc>
          <w:tcPr>
            <w:tcW w:w="0" w:type="auto"/>
            <w:hideMark/>
          </w:tcPr>
          <w:p w14:paraId="2C84D752" w14:textId="77777777" w:rsidR="005E2F22" w:rsidRDefault="005E2F22">
            <w:pPr>
              <w:rPr>
                <w:noProof/>
              </w:rPr>
            </w:pPr>
            <w:r>
              <w:rPr>
                <w:noProof/>
              </w:rPr>
              <w:t xml:space="preserve">Кифер, И. a Е. Чечурина. </w:t>
            </w:r>
            <w:r w:rsidRPr="005E2F22">
              <w:rPr>
                <w:noProof/>
              </w:rPr>
              <w:t>Приборы для</w:t>
            </w:r>
            <w:r>
              <w:rPr>
                <w:i/>
                <w:iCs/>
                <w:noProof/>
              </w:rPr>
              <w:t xml:space="preserve"> измерения магнитных величин</w:t>
            </w:r>
            <w:r w:rsidRPr="005E2F22">
              <w:rPr>
                <w:i/>
                <w:iCs/>
                <w:noProof/>
              </w:rPr>
              <w:t>. 3</w:t>
            </w:r>
            <w:r>
              <w:rPr>
                <w:noProof/>
              </w:rPr>
              <w:t xml:space="preserve"> изд. Москва: Москва, 1962. ISBN ББК З843.5-5 + З222 + В373.3.</w:t>
            </w:r>
          </w:p>
        </w:tc>
      </w:tr>
      <w:tr w:rsidR="005E2F22" w14:paraId="19054D72" w14:textId="77777777" w:rsidTr="005E2F22">
        <w:trPr>
          <w:divId w:val="1949072422"/>
          <w:tblCellSpacing w:w="15" w:type="dxa"/>
        </w:trPr>
        <w:tc>
          <w:tcPr>
            <w:tcW w:w="0" w:type="auto"/>
            <w:hideMark/>
          </w:tcPr>
          <w:p w14:paraId="1BE5962B" w14:textId="77777777" w:rsidR="005E2F22" w:rsidRDefault="005E2F22">
            <w:pPr>
              <w:rPr>
                <w:noProof/>
              </w:rPr>
            </w:pPr>
            <w:r>
              <w:rPr>
                <w:noProof/>
              </w:rPr>
              <w:t>[8]</w:t>
            </w:r>
          </w:p>
        </w:tc>
        <w:tc>
          <w:tcPr>
            <w:tcW w:w="0" w:type="auto"/>
            <w:hideMark/>
          </w:tcPr>
          <w:p w14:paraId="51BE9FCD" w14:textId="77777777" w:rsidR="005E2F22" w:rsidRDefault="005E2F22">
            <w:pPr>
              <w:rPr>
                <w:noProof/>
              </w:rPr>
            </w:pPr>
            <w:r>
              <w:rPr>
                <w:noProof/>
              </w:rPr>
              <w:t xml:space="preserve">Тараканц, Евгений. </w:t>
            </w:r>
            <w:r w:rsidRPr="005E2F22">
              <w:rPr>
                <w:noProof/>
              </w:rPr>
              <w:t>Феррозондовый магнитометр для системы ориентации малых</w:t>
            </w:r>
            <w:r>
              <w:rPr>
                <w:i/>
                <w:iCs/>
                <w:noProof/>
              </w:rPr>
              <w:t xml:space="preserve"> космических аппаратов</w:t>
            </w:r>
            <w:r w:rsidRPr="005E2F22">
              <w:rPr>
                <w:i/>
                <w:iCs/>
                <w:noProof/>
              </w:rPr>
              <w:t xml:space="preserve">. Томск, </w:t>
            </w:r>
            <w:r>
              <w:rPr>
                <w:noProof/>
              </w:rPr>
              <w:t>2016. Магистерская диссертация. Национальный исследовательский Томский Политехнический Университет. Vedoucí práce В.П. Баранов.</w:t>
            </w:r>
          </w:p>
        </w:tc>
      </w:tr>
      <w:tr w:rsidR="005E2F22" w14:paraId="349180E0" w14:textId="77777777" w:rsidTr="005E2F22">
        <w:trPr>
          <w:divId w:val="1949072422"/>
          <w:tblCellSpacing w:w="15" w:type="dxa"/>
        </w:trPr>
        <w:tc>
          <w:tcPr>
            <w:tcW w:w="0" w:type="auto"/>
            <w:hideMark/>
          </w:tcPr>
          <w:p w14:paraId="7B78DD4F" w14:textId="77777777" w:rsidR="005E2F22" w:rsidRDefault="005E2F22">
            <w:pPr>
              <w:rPr>
                <w:noProof/>
              </w:rPr>
            </w:pPr>
            <w:r>
              <w:rPr>
                <w:noProof/>
              </w:rPr>
              <w:t>[9]</w:t>
            </w:r>
          </w:p>
        </w:tc>
        <w:tc>
          <w:tcPr>
            <w:tcW w:w="0" w:type="auto"/>
            <w:hideMark/>
          </w:tcPr>
          <w:p w14:paraId="66CF2A2A" w14:textId="77777777" w:rsidR="005E2F22" w:rsidRDefault="005E2F22">
            <w:pPr>
              <w:rPr>
                <w:noProof/>
              </w:rPr>
            </w:pPr>
            <w:r>
              <w:rPr>
                <w:noProof/>
              </w:rPr>
              <w:t xml:space="preserve">WICKER, Lina, Sandro MOSQUITOS a Sandro POLISH. </w:t>
            </w:r>
            <w:r>
              <w:rPr>
                <w:i/>
                <w:iCs/>
                <w:noProof/>
              </w:rPr>
              <w:t>Инженерный справочник.: Магнитная проницаемость</w:t>
            </w:r>
            <w:r w:rsidRPr="005E2F22">
              <w:rPr>
                <w:noProof/>
              </w:rPr>
              <w:t xml:space="preserve"> основных материалов, таблица.</w:t>
            </w:r>
            <w:r>
              <w:rPr>
                <w:noProof/>
              </w:rPr>
              <w:t xml:space="preserve"> [online]. Rusko: Zavarka Team, 2006 [cit. 2021-02-22]. Dostupné z: https://dpva.ru</w:t>
            </w:r>
          </w:p>
        </w:tc>
      </w:tr>
      <w:tr w:rsidR="005E2F22" w14:paraId="09B68CD8" w14:textId="77777777" w:rsidTr="005E2F22">
        <w:trPr>
          <w:divId w:val="1949072422"/>
          <w:tblCellSpacing w:w="15" w:type="dxa"/>
        </w:trPr>
        <w:tc>
          <w:tcPr>
            <w:tcW w:w="0" w:type="auto"/>
            <w:hideMark/>
          </w:tcPr>
          <w:p w14:paraId="4D09CF44" w14:textId="77777777" w:rsidR="005E2F22" w:rsidRDefault="005E2F22">
            <w:pPr>
              <w:rPr>
                <w:noProof/>
              </w:rPr>
            </w:pPr>
            <w:r>
              <w:rPr>
                <w:noProof/>
              </w:rPr>
              <w:t>[10]</w:t>
            </w:r>
          </w:p>
        </w:tc>
        <w:tc>
          <w:tcPr>
            <w:tcW w:w="0" w:type="auto"/>
            <w:hideMark/>
          </w:tcPr>
          <w:p w14:paraId="0C613EE5" w14:textId="77777777" w:rsidR="005E2F22" w:rsidRDefault="005E2F22">
            <w:pPr>
              <w:rPr>
                <w:noProof/>
              </w:rPr>
            </w:pPr>
            <w:r>
              <w:rPr>
                <w:noProof/>
              </w:rPr>
              <w:t>Энциклопедия по машиностроению XXL: Оборудование, материаловедение и механика</w:t>
            </w:r>
            <w:r w:rsidRPr="005E2F22">
              <w:rPr>
                <w:i/>
                <w:iCs/>
                <w:noProof/>
              </w:rPr>
              <w:t xml:space="preserve">. </w:t>
            </w:r>
            <w:r>
              <w:rPr>
                <w:i/>
                <w:iCs/>
                <w:noProof/>
              </w:rPr>
              <w:t>Изменение направления намагниченности при</w:t>
            </w:r>
            <w:r w:rsidRPr="005E2F22">
              <w:rPr>
                <w:noProof/>
              </w:rPr>
              <w:t xml:space="preserve"> переходе через стенку Блоха</w:t>
            </w:r>
            <w:r>
              <w:rPr>
                <w:noProof/>
              </w:rPr>
              <w:t xml:space="preserve"> [online]. 2019 [cit. 2021-02-18]. Dostupné z: https://mash-xxl.info/</w:t>
            </w:r>
          </w:p>
        </w:tc>
      </w:tr>
      <w:tr w:rsidR="005E2F22" w14:paraId="51A99ED2" w14:textId="77777777" w:rsidTr="005E2F22">
        <w:trPr>
          <w:divId w:val="1949072422"/>
          <w:tblCellSpacing w:w="15" w:type="dxa"/>
        </w:trPr>
        <w:tc>
          <w:tcPr>
            <w:tcW w:w="0" w:type="auto"/>
            <w:hideMark/>
          </w:tcPr>
          <w:p w14:paraId="3B45F00B" w14:textId="77777777" w:rsidR="005E2F22" w:rsidRDefault="005E2F22">
            <w:pPr>
              <w:rPr>
                <w:noProof/>
              </w:rPr>
            </w:pPr>
            <w:r>
              <w:rPr>
                <w:noProof/>
              </w:rPr>
              <w:t>[11]</w:t>
            </w:r>
          </w:p>
        </w:tc>
        <w:tc>
          <w:tcPr>
            <w:tcW w:w="0" w:type="auto"/>
            <w:hideMark/>
          </w:tcPr>
          <w:p w14:paraId="0516AAF8" w14:textId="77777777" w:rsidR="005E2F22" w:rsidRDefault="005E2F22">
            <w:pPr>
              <w:rPr>
                <w:noProof/>
              </w:rPr>
            </w:pPr>
            <w:r>
              <w:rPr>
                <w:noProof/>
              </w:rPr>
              <w:t>Померанцев, Н. М., В. М. Рыжков</w:t>
            </w:r>
            <w:r w:rsidRPr="005E2F22">
              <w:rPr>
                <w:i/>
                <w:iCs/>
                <w:noProof/>
              </w:rPr>
              <w:t xml:space="preserve"> a Г. В. </w:t>
            </w:r>
            <w:r>
              <w:rPr>
                <w:noProof/>
              </w:rPr>
              <w:t xml:space="preserve">Скроцкий. </w:t>
            </w:r>
            <w:r w:rsidRPr="005E2F22">
              <w:rPr>
                <w:noProof/>
              </w:rPr>
              <w:t>Физические основы квантовой магнитометрии</w:t>
            </w:r>
            <w:r>
              <w:rPr>
                <w:noProof/>
              </w:rPr>
              <w:t>. Москва: Наука, 1972. ISBN УДК 538.</w:t>
            </w:r>
          </w:p>
        </w:tc>
      </w:tr>
      <w:tr w:rsidR="005E2F22" w14:paraId="2F824780" w14:textId="77777777" w:rsidTr="005E2F22">
        <w:trPr>
          <w:divId w:val="1949072422"/>
          <w:tblCellSpacing w:w="15" w:type="dxa"/>
        </w:trPr>
        <w:tc>
          <w:tcPr>
            <w:tcW w:w="0" w:type="auto"/>
            <w:hideMark/>
          </w:tcPr>
          <w:p w14:paraId="733EB700" w14:textId="77777777" w:rsidR="005E2F22" w:rsidRDefault="005E2F22">
            <w:pPr>
              <w:rPr>
                <w:noProof/>
              </w:rPr>
            </w:pPr>
            <w:r>
              <w:rPr>
                <w:noProof/>
              </w:rPr>
              <w:t>[12]</w:t>
            </w:r>
          </w:p>
        </w:tc>
        <w:tc>
          <w:tcPr>
            <w:tcW w:w="0" w:type="auto"/>
            <w:hideMark/>
          </w:tcPr>
          <w:p w14:paraId="47FF7D9A" w14:textId="77777777" w:rsidR="005E2F22" w:rsidRDefault="005E2F22">
            <w:pPr>
              <w:rPr>
                <w:noProof/>
              </w:rPr>
            </w:pPr>
            <w:r>
              <w:rPr>
                <w:noProof/>
              </w:rPr>
              <w:t>Александров, Е. Б. Квантовый магнитомер. Большая российская</w:t>
            </w:r>
            <w:r w:rsidRPr="005E2F22">
              <w:rPr>
                <w:i/>
                <w:iCs/>
                <w:noProof/>
              </w:rPr>
              <w:t xml:space="preserve"> энциклопедия. </w:t>
            </w:r>
            <w:r>
              <w:rPr>
                <w:i/>
                <w:iCs/>
                <w:noProof/>
              </w:rPr>
              <w:t>Https://bigenc</w:t>
            </w:r>
            <w:r w:rsidRPr="005E2F22">
              <w:rPr>
                <w:noProof/>
              </w:rPr>
              <w:t>.ru</w:t>
            </w:r>
            <w:r>
              <w:rPr>
                <w:noProof/>
              </w:rPr>
              <w:t xml:space="preserve"> [online]. Москва, © 2005–2019 [cit. 2021-02-18].</w:t>
            </w:r>
          </w:p>
        </w:tc>
      </w:tr>
      <w:tr w:rsidR="005E2F22" w14:paraId="6A610C29" w14:textId="77777777" w:rsidTr="005E2F22">
        <w:trPr>
          <w:divId w:val="1949072422"/>
          <w:tblCellSpacing w:w="15" w:type="dxa"/>
        </w:trPr>
        <w:tc>
          <w:tcPr>
            <w:tcW w:w="0" w:type="auto"/>
            <w:hideMark/>
          </w:tcPr>
          <w:p w14:paraId="33FDC913" w14:textId="77777777" w:rsidR="005E2F22" w:rsidRDefault="005E2F22">
            <w:pPr>
              <w:rPr>
                <w:noProof/>
              </w:rPr>
            </w:pPr>
            <w:r>
              <w:rPr>
                <w:noProof/>
              </w:rPr>
              <w:t>[13]</w:t>
            </w:r>
          </w:p>
        </w:tc>
        <w:tc>
          <w:tcPr>
            <w:tcW w:w="0" w:type="auto"/>
            <w:hideMark/>
          </w:tcPr>
          <w:p w14:paraId="2A17B3FF" w14:textId="77777777" w:rsidR="005E2F22" w:rsidRDefault="005E2F22">
            <w:pPr>
              <w:rPr>
                <w:noProof/>
              </w:rPr>
            </w:pPr>
            <w:r>
              <w:rPr>
                <w:noProof/>
              </w:rPr>
              <w:t xml:space="preserve">Поляков, С.В., Б.И. Резников, </w:t>
            </w:r>
            <w:r w:rsidRPr="005E2F22">
              <w:rPr>
                <w:i/>
                <w:iCs/>
                <w:noProof/>
              </w:rPr>
              <w:t>А.В. Щенников, Е</w:t>
            </w:r>
            <w:r>
              <w:rPr>
                <w:noProof/>
              </w:rPr>
              <w:t xml:space="preserve">.А. Копытенко a Б.В Самсонов. Линейка индукционных датчиков магнитного поля для геофизических исследований. </w:t>
            </w:r>
            <w:r>
              <w:rPr>
                <w:i/>
                <w:iCs/>
                <w:noProof/>
              </w:rPr>
              <w:t>Сейсмические приборы.</w:t>
            </w:r>
            <w:r>
              <w:rPr>
                <w:noProof/>
              </w:rPr>
              <w:t xml:space="preserve"> Санкт-Петербург, 2016, </w:t>
            </w:r>
            <w:r>
              <w:rPr>
                <w:b/>
                <w:bCs/>
                <w:noProof/>
              </w:rPr>
              <w:t>2016</w:t>
            </w:r>
            <w:r>
              <w:rPr>
                <w:noProof/>
              </w:rPr>
              <w:t>. Dostupné z: doi:УДК 550.8.08</w:t>
            </w:r>
          </w:p>
        </w:tc>
      </w:tr>
      <w:tr w:rsidR="005E2F22" w14:paraId="63F4B25D" w14:textId="77777777" w:rsidTr="005E2F22">
        <w:trPr>
          <w:divId w:val="1949072422"/>
          <w:tblCellSpacing w:w="15" w:type="dxa"/>
        </w:trPr>
        <w:tc>
          <w:tcPr>
            <w:tcW w:w="0" w:type="auto"/>
            <w:hideMark/>
          </w:tcPr>
          <w:p w14:paraId="281C6886" w14:textId="77777777" w:rsidR="005E2F22" w:rsidRDefault="005E2F22">
            <w:pPr>
              <w:rPr>
                <w:noProof/>
              </w:rPr>
            </w:pPr>
            <w:r>
              <w:rPr>
                <w:noProof/>
              </w:rPr>
              <w:t>[14]</w:t>
            </w:r>
          </w:p>
        </w:tc>
        <w:tc>
          <w:tcPr>
            <w:tcW w:w="0" w:type="auto"/>
            <w:hideMark/>
          </w:tcPr>
          <w:p w14:paraId="64E2982C" w14:textId="77777777" w:rsidR="005E2F22" w:rsidRDefault="005E2F22">
            <w:pPr>
              <w:rPr>
                <w:noProof/>
              </w:rPr>
            </w:pPr>
            <w:r w:rsidRPr="005E2F22">
              <w:rPr>
                <w:noProof/>
              </w:rPr>
              <w:t>Магниторезистивные датчики: Теоретические основы работы магниторезистора</w:t>
            </w:r>
            <w:r>
              <w:rPr>
                <w:noProof/>
              </w:rPr>
              <w:t xml:space="preserve"> [online].</w:t>
            </w:r>
            <w:r w:rsidRPr="005E2F22">
              <w:rPr>
                <w:i/>
                <w:iCs/>
                <w:noProof/>
              </w:rPr>
              <w:t xml:space="preserve"> 2021 [cit. 2021-02-18</w:t>
            </w:r>
            <w:r>
              <w:rPr>
                <w:noProof/>
              </w:rPr>
              <w:t>]. Dostupné z: Studme.org</w:t>
            </w:r>
          </w:p>
        </w:tc>
      </w:tr>
      <w:tr w:rsidR="005E2F22" w14:paraId="43861BD6" w14:textId="77777777" w:rsidTr="005E2F22">
        <w:trPr>
          <w:divId w:val="1949072422"/>
          <w:tblCellSpacing w:w="15" w:type="dxa"/>
        </w:trPr>
        <w:tc>
          <w:tcPr>
            <w:tcW w:w="0" w:type="auto"/>
            <w:hideMark/>
          </w:tcPr>
          <w:p w14:paraId="3D6B8695" w14:textId="77777777" w:rsidR="005E2F22" w:rsidRDefault="005E2F22">
            <w:pPr>
              <w:rPr>
                <w:noProof/>
              </w:rPr>
            </w:pPr>
            <w:r>
              <w:rPr>
                <w:noProof/>
              </w:rPr>
              <w:t>[15]</w:t>
            </w:r>
          </w:p>
        </w:tc>
        <w:tc>
          <w:tcPr>
            <w:tcW w:w="0" w:type="auto"/>
            <w:hideMark/>
          </w:tcPr>
          <w:p w14:paraId="6116D213" w14:textId="77777777" w:rsidR="005E2F22" w:rsidRPr="005E2F22" w:rsidRDefault="005E2F22">
            <w:pPr>
              <w:rPr>
                <w:i/>
                <w:iCs/>
                <w:noProof/>
              </w:rPr>
            </w:pPr>
            <w:r>
              <w:rPr>
                <w:noProof/>
              </w:rPr>
              <w:t xml:space="preserve">Калашников, С.Г. </w:t>
            </w:r>
            <w:r w:rsidRPr="005E2F22">
              <w:rPr>
                <w:noProof/>
              </w:rPr>
              <w:t>Электричество</w:t>
            </w:r>
            <w:r>
              <w:rPr>
                <w:noProof/>
              </w:rPr>
              <w:t xml:space="preserve">. Москва: Физматлит, </w:t>
            </w:r>
            <w:r w:rsidRPr="005E2F22">
              <w:rPr>
                <w:i/>
                <w:iCs/>
                <w:noProof/>
              </w:rPr>
              <w:t>2004. ISBN 5-9221-0312-1.</w:t>
            </w:r>
          </w:p>
        </w:tc>
      </w:tr>
      <w:tr w:rsidR="005E2F22" w14:paraId="668F9F75" w14:textId="77777777" w:rsidTr="005E2F22">
        <w:trPr>
          <w:divId w:val="1949072422"/>
          <w:tblCellSpacing w:w="15" w:type="dxa"/>
        </w:trPr>
        <w:tc>
          <w:tcPr>
            <w:tcW w:w="0" w:type="auto"/>
            <w:hideMark/>
          </w:tcPr>
          <w:p w14:paraId="0AE6C107" w14:textId="77777777" w:rsidR="005E2F22" w:rsidRDefault="005E2F22">
            <w:pPr>
              <w:rPr>
                <w:noProof/>
              </w:rPr>
            </w:pPr>
            <w:r>
              <w:rPr>
                <w:noProof/>
              </w:rPr>
              <w:t>[16]</w:t>
            </w:r>
          </w:p>
        </w:tc>
        <w:tc>
          <w:tcPr>
            <w:tcW w:w="0" w:type="auto"/>
            <w:hideMark/>
          </w:tcPr>
          <w:p w14:paraId="5187ECAE" w14:textId="77777777" w:rsidR="005E2F22" w:rsidRPr="005E2F22" w:rsidRDefault="005E2F22">
            <w:pPr>
              <w:rPr>
                <w:i/>
                <w:iCs/>
                <w:noProof/>
              </w:rPr>
            </w:pPr>
            <w:r>
              <w:rPr>
                <w:noProof/>
              </w:rPr>
              <w:t xml:space="preserve">Зильберман, Григорий Евсеевич. </w:t>
            </w:r>
            <w:r w:rsidRPr="005E2F22">
              <w:rPr>
                <w:noProof/>
              </w:rPr>
              <w:t>Электричество и магнетизм</w:t>
            </w:r>
            <w:r>
              <w:rPr>
                <w:noProof/>
              </w:rPr>
              <w:t>. Москва,</w:t>
            </w:r>
            <w:r w:rsidRPr="005E2F22">
              <w:rPr>
                <w:i/>
                <w:iCs/>
                <w:noProof/>
              </w:rPr>
              <w:t xml:space="preserve"> 2015. ISBN 978-5-91559-207-9.</w:t>
            </w:r>
          </w:p>
        </w:tc>
      </w:tr>
    </w:tbl>
    <w:p w14:paraId="2EE539F3" w14:textId="77777777" w:rsidR="005E2F22" w:rsidRDefault="005E2F22" w:rsidP="005E2F22">
      <w:pPr>
        <w:divId w:val="663047724"/>
        <w:rPr>
          <w:noProof/>
        </w:rPr>
      </w:pPr>
    </w:p>
    <w:p w14:paraId="5B43EC2E" w14:textId="5173AFBD" w:rsidR="00D845E8" w:rsidRPr="00D845E8" w:rsidRDefault="00373FE7" w:rsidP="00450133">
      <w:pPr>
        <w:pStyle w:val="Textprce"/>
        <w:rPr>
          <w:rStyle w:val="ad"/>
          <w:color w:val="000000" w:themeColor="text1"/>
          <w:u w:val="none"/>
        </w:rPr>
      </w:pPr>
      <w:r>
        <w:rPr>
          <w:rStyle w:val="ad"/>
          <w:color w:val="000000" w:themeColor="text1"/>
          <w:u w:val="none"/>
        </w:rPr>
        <w:fldChar w:fldCharType="end"/>
      </w:r>
    </w:p>
    <w:p w14:paraId="5D425899" w14:textId="1A81F658" w:rsidR="0044149D" w:rsidRDefault="0044149D" w:rsidP="0044149D">
      <w:pPr>
        <w:pStyle w:val="vodzvrintroductionconclusion"/>
      </w:pPr>
      <w:bookmarkStart w:id="110" w:name="_Toc22666759"/>
      <w:bookmarkStart w:id="111" w:name="_Toc65182276"/>
      <w:r>
        <w:lastRenderedPageBreak/>
        <w:t>seznam použitých symbolů a zkratek</w:t>
      </w:r>
      <w:bookmarkEnd w:id="110"/>
      <w:bookmarkEnd w:id="111"/>
    </w:p>
    <w:p w14:paraId="5C6913E4" w14:textId="627A074A" w:rsidR="00D53D2B" w:rsidRDefault="00D53D2B" w:rsidP="0044149D">
      <w:pPr>
        <w:pStyle w:val="Textprce"/>
      </w:pPr>
      <w:r>
        <w:rPr>
          <w:lang w:val="en-US" w:eastAsia="ru-RU"/>
        </w:rPr>
        <w:t>EMF</w:t>
      </w:r>
      <w:r>
        <w:rPr>
          <w:lang w:val="en-US" w:eastAsia="ru-RU"/>
        </w:rPr>
        <w:tab/>
      </w:r>
      <w:proofErr w:type="spellStart"/>
      <w:r w:rsidRPr="00D53D2B">
        <w:rPr>
          <w:lang w:val="en-US" w:eastAsia="ru-RU"/>
        </w:rPr>
        <w:t>Elektromagnetická</w:t>
      </w:r>
      <w:proofErr w:type="spellEnd"/>
      <w:r w:rsidRPr="00D53D2B">
        <w:rPr>
          <w:lang w:val="en-US" w:eastAsia="ru-RU"/>
        </w:rPr>
        <w:t xml:space="preserve"> </w:t>
      </w:r>
      <w:proofErr w:type="spellStart"/>
      <w:r w:rsidRPr="00D53D2B">
        <w:rPr>
          <w:lang w:val="en-US" w:eastAsia="ru-RU"/>
        </w:rPr>
        <w:t>indukce</w:t>
      </w:r>
      <w:proofErr w:type="spellEnd"/>
    </w:p>
    <w:p w14:paraId="439379B7" w14:textId="76DD599B" w:rsidR="00D53D2B" w:rsidRDefault="00D53D2B" w:rsidP="0044149D">
      <w:pPr>
        <w:pStyle w:val="Textprce"/>
      </w:pPr>
    </w:p>
    <w:p w14:paraId="24C39189" w14:textId="77777777" w:rsidR="00C33643" w:rsidRDefault="00C33643" w:rsidP="0044149D">
      <w:pPr>
        <w:pStyle w:val="Textprce"/>
      </w:pPr>
    </w:p>
    <w:p w14:paraId="554DD4D9" w14:textId="462CE67F" w:rsidR="0044149D" w:rsidRDefault="0044149D" w:rsidP="0044149D">
      <w:pPr>
        <w:pStyle w:val="Textprce"/>
      </w:pPr>
      <w:r>
        <w:t>ABC</w:t>
      </w:r>
      <w:r>
        <w:tab/>
        <w:t>Význam první zkratky</w:t>
      </w:r>
    </w:p>
    <w:p w14:paraId="25EB7EEC" w14:textId="77777777" w:rsidR="0044149D" w:rsidRDefault="0044149D" w:rsidP="0044149D">
      <w:pPr>
        <w:pStyle w:val="Textprce"/>
      </w:pPr>
      <w:r>
        <w:t>B</w:t>
      </w:r>
      <w:r>
        <w:tab/>
        <w:t>Význam druhé zkratky</w:t>
      </w:r>
    </w:p>
    <w:p w14:paraId="5670E166" w14:textId="77777777" w:rsidR="0044149D" w:rsidRDefault="0044149D" w:rsidP="0044149D">
      <w:pPr>
        <w:pStyle w:val="Textprce"/>
      </w:pPr>
      <w:r>
        <w:t>C</w:t>
      </w:r>
      <w:r>
        <w:tab/>
        <w:t>Význam třetí zkratky</w:t>
      </w:r>
    </w:p>
    <w:p w14:paraId="4383F2B3" w14:textId="77777777" w:rsidR="0044149D" w:rsidRDefault="0044149D" w:rsidP="0044149D">
      <w:pPr>
        <w:pStyle w:val="vodzvrintroductionconclusion"/>
      </w:pPr>
      <w:bookmarkStart w:id="112" w:name="_Toc22666760"/>
      <w:bookmarkStart w:id="113" w:name="_Toc65182277"/>
      <w:r>
        <w:lastRenderedPageBreak/>
        <w:t>seznam OBRÁZKŮ</w:t>
      </w:r>
      <w:bookmarkEnd w:id="112"/>
      <w:bookmarkEnd w:id="113"/>
    </w:p>
    <w:p w14:paraId="26637476" w14:textId="4FD1FBFC" w:rsidR="005E2F22" w:rsidRDefault="00DB471E">
      <w:pPr>
        <w:pStyle w:val="af0"/>
        <w:tabs>
          <w:tab w:val="right" w:leader="dot" w:pos="8777"/>
        </w:tabs>
        <w:rPr>
          <w:rFonts w:asciiTheme="minorHAnsi" w:eastAsiaTheme="minorEastAsia" w:hAnsiTheme="minorHAnsi" w:cstheme="minorBidi"/>
          <w:noProof/>
          <w:sz w:val="22"/>
          <w:szCs w:val="22"/>
          <w:lang w:val="ru-RU" w:eastAsia="ru-RU"/>
        </w:rPr>
      </w:pPr>
      <w:r>
        <w:fldChar w:fldCharType="begin"/>
      </w:r>
      <w:r>
        <w:instrText xml:space="preserve"> TOC \h \z \c "Obrázek" </w:instrText>
      </w:r>
      <w:r>
        <w:fldChar w:fldCharType="separate"/>
      </w:r>
      <w:hyperlink w:anchor="_Toc65182280" w:history="1">
        <w:r w:rsidR="005E2F22" w:rsidRPr="008D4F18">
          <w:rPr>
            <w:rStyle w:val="ad"/>
            <w:noProof/>
          </w:rPr>
          <w:t>Obrázek 1 Schéma magnetometru. R – vzdálenost mezi magnety [4]</w:t>
        </w:r>
        <w:r w:rsidR="005E2F22">
          <w:rPr>
            <w:noProof/>
            <w:webHidden/>
          </w:rPr>
          <w:tab/>
        </w:r>
        <w:r w:rsidR="005E2F22">
          <w:rPr>
            <w:noProof/>
            <w:webHidden/>
          </w:rPr>
          <w:fldChar w:fldCharType="begin"/>
        </w:r>
        <w:r w:rsidR="005E2F22">
          <w:rPr>
            <w:noProof/>
            <w:webHidden/>
          </w:rPr>
          <w:instrText xml:space="preserve"> PAGEREF _Toc65182280 \h </w:instrText>
        </w:r>
        <w:r w:rsidR="005E2F22">
          <w:rPr>
            <w:noProof/>
            <w:webHidden/>
          </w:rPr>
        </w:r>
        <w:r w:rsidR="005E2F22">
          <w:rPr>
            <w:noProof/>
            <w:webHidden/>
          </w:rPr>
          <w:fldChar w:fldCharType="separate"/>
        </w:r>
        <w:r w:rsidR="005E2F22">
          <w:rPr>
            <w:noProof/>
            <w:webHidden/>
          </w:rPr>
          <w:t>11</w:t>
        </w:r>
        <w:r w:rsidR="005E2F22">
          <w:rPr>
            <w:noProof/>
            <w:webHidden/>
          </w:rPr>
          <w:fldChar w:fldCharType="end"/>
        </w:r>
      </w:hyperlink>
    </w:p>
    <w:p w14:paraId="5077AB22" w14:textId="410D66BF" w:rsidR="005E2F22" w:rsidRDefault="004A3EED">
      <w:pPr>
        <w:pStyle w:val="af0"/>
        <w:tabs>
          <w:tab w:val="right" w:leader="dot" w:pos="8777"/>
        </w:tabs>
        <w:rPr>
          <w:rFonts w:asciiTheme="minorHAnsi" w:eastAsiaTheme="minorEastAsia" w:hAnsiTheme="minorHAnsi" w:cstheme="minorBidi"/>
          <w:noProof/>
          <w:sz w:val="22"/>
          <w:szCs w:val="22"/>
          <w:lang w:val="ru-RU" w:eastAsia="ru-RU"/>
        </w:rPr>
      </w:pPr>
      <w:hyperlink w:anchor="_Toc65182281" w:history="1">
        <w:r w:rsidR="005E2F22" w:rsidRPr="008D4F18">
          <w:rPr>
            <w:rStyle w:val="ad"/>
            <w:noProof/>
          </w:rPr>
          <w:t xml:space="preserve">Obrázek 2 </w:t>
        </w:r>
        <w:r w:rsidR="005E2F22" w:rsidRPr="008D4F18">
          <w:rPr>
            <w:rStyle w:val="ad"/>
            <w:noProof/>
            <w:lang w:val="en-US"/>
          </w:rPr>
          <w:t>Ferro indukční převaděče: (a) s mechanickým, (b) tepelným, (c) magnetickým buzením. 1 - feromagnetické jádro (povlak); 2 - měřicí vinutí; 3 - křemenná deska; 4 - tepelný injektor; 5 - budicí vinutí [5]</w:t>
        </w:r>
        <w:r w:rsidR="005E2F22">
          <w:rPr>
            <w:noProof/>
            <w:webHidden/>
          </w:rPr>
          <w:tab/>
        </w:r>
        <w:r w:rsidR="005E2F22">
          <w:rPr>
            <w:noProof/>
            <w:webHidden/>
          </w:rPr>
          <w:fldChar w:fldCharType="begin"/>
        </w:r>
        <w:r w:rsidR="005E2F22">
          <w:rPr>
            <w:noProof/>
            <w:webHidden/>
          </w:rPr>
          <w:instrText xml:space="preserve"> PAGEREF _Toc65182281 \h </w:instrText>
        </w:r>
        <w:r w:rsidR="005E2F22">
          <w:rPr>
            <w:noProof/>
            <w:webHidden/>
          </w:rPr>
        </w:r>
        <w:r w:rsidR="005E2F22">
          <w:rPr>
            <w:noProof/>
            <w:webHidden/>
          </w:rPr>
          <w:fldChar w:fldCharType="separate"/>
        </w:r>
        <w:r w:rsidR="005E2F22">
          <w:rPr>
            <w:noProof/>
            <w:webHidden/>
          </w:rPr>
          <w:t>13</w:t>
        </w:r>
        <w:r w:rsidR="005E2F22">
          <w:rPr>
            <w:noProof/>
            <w:webHidden/>
          </w:rPr>
          <w:fldChar w:fldCharType="end"/>
        </w:r>
      </w:hyperlink>
    </w:p>
    <w:p w14:paraId="19ED1025" w14:textId="2BE9608C" w:rsidR="005E2F22" w:rsidRDefault="004A3EED">
      <w:pPr>
        <w:pStyle w:val="af0"/>
        <w:tabs>
          <w:tab w:val="right" w:leader="dot" w:pos="8777"/>
        </w:tabs>
        <w:rPr>
          <w:rFonts w:asciiTheme="minorHAnsi" w:eastAsiaTheme="minorEastAsia" w:hAnsiTheme="minorHAnsi" w:cstheme="minorBidi"/>
          <w:noProof/>
          <w:sz w:val="22"/>
          <w:szCs w:val="22"/>
          <w:lang w:val="ru-RU" w:eastAsia="ru-RU"/>
        </w:rPr>
      </w:pPr>
      <w:hyperlink w:anchor="_Toc65182282" w:history="1">
        <w:r w:rsidR="005E2F22" w:rsidRPr="008D4F18">
          <w:rPr>
            <w:rStyle w:val="ad"/>
            <w:noProof/>
          </w:rPr>
          <w:t xml:space="preserve">Obrázek 3 </w:t>
        </w:r>
        <w:r w:rsidR="005E2F22" w:rsidRPr="008D4F18">
          <w:rPr>
            <w:rStyle w:val="ad"/>
            <w:noProof/>
            <w:lang w:eastAsia="hi-IN" w:bidi="hi-IN"/>
          </w:rPr>
          <w:t>Změna směru magnetizace při průchodu stěnou Bloch (σ je tloušťka stěny) [10]</w:t>
        </w:r>
        <w:r w:rsidR="005E2F22">
          <w:rPr>
            <w:noProof/>
            <w:webHidden/>
          </w:rPr>
          <w:tab/>
        </w:r>
        <w:r w:rsidR="005E2F22">
          <w:rPr>
            <w:noProof/>
            <w:webHidden/>
          </w:rPr>
          <w:fldChar w:fldCharType="begin"/>
        </w:r>
        <w:r w:rsidR="005E2F22">
          <w:rPr>
            <w:noProof/>
            <w:webHidden/>
          </w:rPr>
          <w:instrText xml:space="preserve"> PAGEREF _Toc65182282 \h </w:instrText>
        </w:r>
        <w:r w:rsidR="005E2F22">
          <w:rPr>
            <w:noProof/>
            <w:webHidden/>
          </w:rPr>
        </w:r>
        <w:r w:rsidR="005E2F22">
          <w:rPr>
            <w:noProof/>
            <w:webHidden/>
          </w:rPr>
          <w:fldChar w:fldCharType="separate"/>
        </w:r>
        <w:r w:rsidR="005E2F22">
          <w:rPr>
            <w:noProof/>
            <w:webHidden/>
          </w:rPr>
          <w:t>14</w:t>
        </w:r>
        <w:r w:rsidR="005E2F22">
          <w:rPr>
            <w:noProof/>
            <w:webHidden/>
          </w:rPr>
          <w:fldChar w:fldCharType="end"/>
        </w:r>
      </w:hyperlink>
    </w:p>
    <w:p w14:paraId="36911849" w14:textId="74B757F6" w:rsidR="005E2F22" w:rsidRDefault="004A3EED">
      <w:pPr>
        <w:pStyle w:val="af0"/>
        <w:tabs>
          <w:tab w:val="right" w:leader="dot" w:pos="8777"/>
        </w:tabs>
        <w:rPr>
          <w:rFonts w:asciiTheme="minorHAnsi" w:eastAsiaTheme="minorEastAsia" w:hAnsiTheme="minorHAnsi" w:cstheme="minorBidi"/>
          <w:noProof/>
          <w:sz w:val="22"/>
          <w:szCs w:val="22"/>
          <w:lang w:val="ru-RU" w:eastAsia="ru-RU"/>
        </w:rPr>
      </w:pPr>
      <w:hyperlink w:anchor="_Toc65182283" w:history="1">
        <w:r w:rsidR="005E2F22" w:rsidRPr="008D4F18">
          <w:rPr>
            <w:rStyle w:val="ad"/>
            <w:noProof/>
          </w:rPr>
          <w:t>Obrázek 4 Změna doménové struktury feromagnetu se zvýšením síly vnějšího magnetického pole [1]</w:t>
        </w:r>
        <w:r w:rsidR="005E2F22">
          <w:rPr>
            <w:noProof/>
            <w:webHidden/>
          </w:rPr>
          <w:tab/>
        </w:r>
        <w:r w:rsidR="005E2F22">
          <w:rPr>
            <w:noProof/>
            <w:webHidden/>
          </w:rPr>
          <w:fldChar w:fldCharType="begin"/>
        </w:r>
        <w:r w:rsidR="005E2F22">
          <w:rPr>
            <w:noProof/>
            <w:webHidden/>
          </w:rPr>
          <w:instrText xml:space="preserve"> PAGEREF _Toc65182283 \h </w:instrText>
        </w:r>
        <w:r w:rsidR="005E2F22">
          <w:rPr>
            <w:noProof/>
            <w:webHidden/>
          </w:rPr>
        </w:r>
        <w:r w:rsidR="005E2F22">
          <w:rPr>
            <w:noProof/>
            <w:webHidden/>
          </w:rPr>
          <w:fldChar w:fldCharType="separate"/>
        </w:r>
        <w:r w:rsidR="005E2F22">
          <w:rPr>
            <w:noProof/>
            <w:webHidden/>
          </w:rPr>
          <w:t>15</w:t>
        </w:r>
        <w:r w:rsidR="005E2F22">
          <w:rPr>
            <w:noProof/>
            <w:webHidden/>
          </w:rPr>
          <w:fldChar w:fldCharType="end"/>
        </w:r>
      </w:hyperlink>
    </w:p>
    <w:p w14:paraId="775D6EE0" w14:textId="5336E7D9" w:rsidR="005E2F22" w:rsidRDefault="004A3EED">
      <w:pPr>
        <w:pStyle w:val="af0"/>
        <w:tabs>
          <w:tab w:val="right" w:leader="dot" w:pos="8777"/>
        </w:tabs>
        <w:rPr>
          <w:rFonts w:asciiTheme="minorHAnsi" w:eastAsiaTheme="minorEastAsia" w:hAnsiTheme="minorHAnsi" w:cstheme="minorBidi"/>
          <w:noProof/>
          <w:sz w:val="22"/>
          <w:szCs w:val="22"/>
          <w:lang w:val="ru-RU" w:eastAsia="ru-RU"/>
        </w:rPr>
      </w:pPr>
      <w:hyperlink w:anchor="_Toc65182284" w:history="1">
        <w:r w:rsidR="005E2F22" w:rsidRPr="008D4F18">
          <w:rPr>
            <w:rStyle w:val="ad"/>
            <w:noProof/>
          </w:rPr>
          <w:t>Obrázek 5 Směr vektoru magnetického pole a vektoru magnetického momentu</w:t>
        </w:r>
        <w:r w:rsidR="005E2F22" w:rsidRPr="008D4F18">
          <w:rPr>
            <w:rStyle w:val="ad"/>
            <w:noProof/>
            <w:lang w:val="en-US"/>
          </w:rPr>
          <w:t xml:space="preserve"> </w:t>
        </w:r>
        <w:r w:rsidR="005E2F22" w:rsidRPr="008D4F18">
          <w:rPr>
            <w:rStyle w:val="ad"/>
            <w:noProof/>
          </w:rPr>
          <w:t>[1]</w:t>
        </w:r>
        <w:r w:rsidR="005E2F22">
          <w:rPr>
            <w:noProof/>
            <w:webHidden/>
          </w:rPr>
          <w:tab/>
        </w:r>
        <w:r w:rsidR="005E2F22">
          <w:rPr>
            <w:noProof/>
            <w:webHidden/>
          </w:rPr>
          <w:fldChar w:fldCharType="begin"/>
        </w:r>
        <w:r w:rsidR="005E2F22">
          <w:rPr>
            <w:noProof/>
            <w:webHidden/>
          </w:rPr>
          <w:instrText xml:space="preserve"> PAGEREF _Toc65182284 \h </w:instrText>
        </w:r>
        <w:r w:rsidR="005E2F22">
          <w:rPr>
            <w:noProof/>
            <w:webHidden/>
          </w:rPr>
        </w:r>
        <w:r w:rsidR="005E2F22">
          <w:rPr>
            <w:noProof/>
            <w:webHidden/>
          </w:rPr>
          <w:fldChar w:fldCharType="separate"/>
        </w:r>
        <w:r w:rsidR="005E2F22">
          <w:rPr>
            <w:noProof/>
            <w:webHidden/>
          </w:rPr>
          <w:t>16</w:t>
        </w:r>
        <w:r w:rsidR="005E2F22">
          <w:rPr>
            <w:noProof/>
            <w:webHidden/>
          </w:rPr>
          <w:fldChar w:fldCharType="end"/>
        </w:r>
      </w:hyperlink>
    </w:p>
    <w:p w14:paraId="567376B8" w14:textId="2F57C941" w:rsidR="005E2F22" w:rsidRDefault="004A3EED">
      <w:pPr>
        <w:pStyle w:val="af0"/>
        <w:tabs>
          <w:tab w:val="right" w:leader="dot" w:pos="8777"/>
        </w:tabs>
        <w:rPr>
          <w:rFonts w:asciiTheme="minorHAnsi" w:eastAsiaTheme="minorEastAsia" w:hAnsiTheme="minorHAnsi" w:cstheme="minorBidi"/>
          <w:noProof/>
          <w:sz w:val="22"/>
          <w:szCs w:val="22"/>
          <w:lang w:val="ru-RU" w:eastAsia="ru-RU"/>
        </w:rPr>
      </w:pPr>
      <w:hyperlink w:anchor="_Toc65182285" w:history="1">
        <w:r w:rsidR="005E2F22" w:rsidRPr="008D4F18">
          <w:rPr>
            <w:rStyle w:val="ad"/>
            <w:noProof/>
          </w:rPr>
          <w:t>Obrázek 6 Schéma zařízení pro měření síly magnetického pole metodou volné precese jader [4]</w:t>
        </w:r>
        <w:r w:rsidR="005E2F22">
          <w:rPr>
            <w:noProof/>
            <w:webHidden/>
          </w:rPr>
          <w:tab/>
        </w:r>
        <w:r w:rsidR="005E2F22">
          <w:rPr>
            <w:noProof/>
            <w:webHidden/>
          </w:rPr>
          <w:fldChar w:fldCharType="begin"/>
        </w:r>
        <w:r w:rsidR="005E2F22">
          <w:rPr>
            <w:noProof/>
            <w:webHidden/>
          </w:rPr>
          <w:instrText xml:space="preserve"> PAGEREF _Toc65182285 \h </w:instrText>
        </w:r>
        <w:r w:rsidR="005E2F22">
          <w:rPr>
            <w:noProof/>
            <w:webHidden/>
          </w:rPr>
        </w:r>
        <w:r w:rsidR="005E2F22">
          <w:rPr>
            <w:noProof/>
            <w:webHidden/>
          </w:rPr>
          <w:fldChar w:fldCharType="separate"/>
        </w:r>
        <w:r w:rsidR="005E2F22">
          <w:rPr>
            <w:noProof/>
            <w:webHidden/>
          </w:rPr>
          <w:t>17</w:t>
        </w:r>
        <w:r w:rsidR="005E2F22">
          <w:rPr>
            <w:noProof/>
            <w:webHidden/>
          </w:rPr>
          <w:fldChar w:fldCharType="end"/>
        </w:r>
      </w:hyperlink>
    </w:p>
    <w:p w14:paraId="269E47B0" w14:textId="08CA5EC0" w:rsidR="005E2F22" w:rsidRDefault="004A3EED">
      <w:pPr>
        <w:pStyle w:val="af0"/>
        <w:tabs>
          <w:tab w:val="right" w:leader="dot" w:pos="8777"/>
        </w:tabs>
        <w:rPr>
          <w:rFonts w:asciiTheme="minorHAnsi" w:eastAsiaTheme="minorEastAsia" w:hAnsiTheme="minorHAnsi" w:cstheme="minorBidi"/>
          <w:noProof/>
          <w:sz w:val="22"/>
          <w:szCs w:val="22"/>
          <w:lang w:val="ru-RU" w:eastAsia="ru-RU"/>
        </w:rPr>
      </w:pPr>
      <w:hyperlink w:anchor="_Toc65182286" w:history="1">
        <w:r w:rsidR="005E2F22" w:rsidRPr="008D4F18">
          <w:rPr>
            <w:rStyle w:val="ad"/>
            <w:noProof/>
          </w:rPr>
          <w:t>Obrázek 7 Konstrukční prvky snímače indukčního magnetického pole [13]</w:t>
        </w:r>
        <w:r w:rsidR="005E2F22">
          <w:rPr>
            <w:noProof/>
            <w:webHidden/>
          </w:rPr>
          <w:tab/>
        </w:r>
        <w:r w:rsidR="005E2F22">
          <w:rPr>
            <w:noProof/>
            <w:webHidden/>
          </w:rPr>
          <w:fldChar w:fldCharType="begin"/>
        </w:r>
        <w:r w:rsidR="005E2F22">
          <w:rPr>
            <w:noProof/>
            <w:webHidden/>
          </w:rPr>
          <w:instrText xml:space="preserve"> PAGEREF _Toc65182286 \h </w:instrText>
        </w:r>
        <w:r w:rsidR="005E2F22">
          <w:rPr>
            <w:noProof/>
            <w:webHidden/>
          </w:rPr>
        </w:r>
        <w:r w:rsidR="005E2F22">
          <w:rPr>
            <w:noProof/>
            <w:webHidden/>
          </w:rPr>
          <w:fldChar w:fldCharType="separate"/>
        </w:r>
        <w:r w:rsidR="005E2F22">
          <w:rPr>
            <w:noProof/>
            <w:webHidden/>
          </w:rPr>
          <w:t>18</w:t>
        </w:r>
        <w:r w:rsidR="005E2F22">
          <w:rPr>
            <w:noProof/>
            <w:webHidden/>
          </w:rPr>
          <w:fldChar w:fldCharType="end"/>
        </w:r>
      </w:hyperlink>
    </w:p>
    <w:p w14:paraId="2130F26C" w14:textId="1CBDB681" w:rsidR="005E2F22" w:rsidRDefault="004A3EED">
      <w:pPr>
        <w:pStyle w:val="af0"/>
        <w:tabs>
          <w:tab w:val="right" w:leader="dot" w:pos="8777"/>
        </w:tabs>
        <w:rPr>
          <w:rFonts w:asciiTheme="minorHAnsi" w:eastAsiaTheme="minorEastAsia" w:hAnsiTheme="minorHAnsi" w:cstheme="minorBidi"/>
          <w:noProof/>
          <w:sz w:val="22"/>
          <w:szCs w:val="22"/>
          <w:lang w:val="ru-RU" w:eastAsia="ru-RU"/>
        </w:rPr>
      </w:pPr>
      <w:hyperlink w:anchor="_Toc65182287" w:history="1">
        <w:r w:rsidR="005E2F22" w:rsidRPr="008D4F18">
          <w:rPr>
            <w:rStyle w:val="ad"/>
            <w:noProof/>
          </w:rPr>
          <w:t>Obrázek 8 Řízený relaxační generátor [1]</w:t>
        </w:r>
        <w:r w:rsidR="005E2F22">
          <w:rPr>
            <w:noProof/>
            <w:webHidden/>
          </w:rPr>
          <w:tab/>
        </w:r>
        <w:r w:rsidR="005E2F22">
          <w:rPr>
            <w:noProof/>
            <w:webHidden/>
          </w:rPr>
          <w:fldChar w:fldCharType="begin"/>
        </w:r>
        <w:r w:rsidR="005E2F22">
          <w:rPr>
            <w:noProof/>
            <w:webHidden/>
          </w:rPr>
          <w:instrText xml:space="preserve"> PAGEREF _Toc65182287 \h </w:instrText>
        </w:r>
        <w:r w:rsidR="005E2F22">
          <w:rPr>
            <w:noProof/>
            <w:webHidden/>
          </w:rPr>
        </w:r>
        <w:r w:rsidR="005E2F22">
          <w:rPr>
            <w:noProof/>
            <w:webHidden/>
          </w:rPr>
          <w:fldChar w:fldCharType="separate"/>
        </w:r>
        <w:r w:rsidR="005E2F22">
          <w:rPr>
            <w:noProof/>
            <w:webHidden/>
          </w:rPr>
          <w:t>18</w:t>
        </w:r>
        <w:r w:rsidR="005E2F22">
          <w:rPr>
            <w:noProof/>
            <w:webHidden/>
          </w:rPr>
          <w:fldChar w:fldCharType="end"/>
        </w:r>
      </w:hyperlink>
    </w:p>
    <w:p w14:paraId="6DD0D7A6" w14:textId="29D1FF15" w:rsidR="005E2F22" w:rsidRDefault="004A3EED">
      <w:pPr>
        <w:pStyle w:val="af0"/>
        <w:tabs>
          <w:tab w:val="right" w:leader="dot" w:pos="8777"/>
        </w:tabs>
        <w:rPr>
          <w:rFonts w:asciiTheme="minorHAnsi" w:eastAsiaTheme="minorEastAsia" w:hAnsiTheme="minorHAnsi" w:cstheme="minorBidi"/>
          <w:noProof/>
          <w:sz w:val="22"/>
          <w:szCs w:val="22"/>
          <w:lang w:val="ru-RU" w:eastAsia="ru-RU"/>
        </w:rPr>
      </w:pPr>
      <w:hyperlink w:anchor="_Toc65182288" w:history="1">
        <w:r w:rsidR="005E2F22" w:rsidRPr="008D4F18">
          <w:rPr>
            <w:rStyle w:val="ad"/>
            <w:noProof/>
          </w:rPr>
          <w:t>Obrázek 9 Ilustrace Gaussova jevu: a - v nepřítomnosti magnetického pole, b - v přítomnosti [14]</w:t>
        </w:r>
        <w:r w:rsidR="005E2F22">
          <w:rPr>
            <w:noProof/>
            <w:webHidden/>
          </w:rPr>
          <w:tab/>
        </w:r>
        <w:r w:rsidR="005E2F22">
          <w:rPr>
            <w:noProof/>
            <w:webHidden/>
          </w:rPr>
          <w:fldChar w:fldCharType="begin"/>
        </w:r>
        <w:r w:rsidR="005E2F22">
          <w:rPr>
            <w:noProof/>
            <w:webHidden/>
          </w:rPr>
          <w:instrText xml:space="preserve"> PAGEREF _Toc65182288 \h </w:instrText>
        </w:r>
        <w:r w:rsidR="005E2F22">
          <w:rPr>
            <w:noProof/>
            <w:webHidden/>
          </w:rPr>
        </w:r>
        <w:r w:rsidR="005E2F22">
          <w:rPr>
            <w:noProof/>
            <w:webHidden/>
          </w:rPr>
          <w:fldChar w:fldCharType="separate"/>
        </w:r>
        <w:r w:rsidR="005E2F22">
          <w:rPr>
            <w:noProof/>
            <w:webHidden/>
          </w:rPr>
          <w:t>19</w:t>
        </w:r>
        <w:r w:rsidR="005E2F22">
          <w:rPr>
            <w:noProof/>
            <w:webHidden/>
          </w:rPr>
          <w:fldChar w:fldCharType="end"/>
        </w:r>
      </w:hyperlink>
    </w:p>
    <w:p w14:paraId="7FEDE0E7" w14:textId="39BF7F74" w:rsidR="005E2F22" w:rsidRDefault="004A3EED">
      <w:pPr>
        <w:pStyle w:val="af0"/>
        <w:tabs>
          <w:tab w:val="right" w:leader="dot" w:pos="8777"/>
        </w:tabs>
        <w:rPr>
          <w:rFonts w:asciiTheme="minorHAnsi" w:eastAsiaTheme="minorEastAsia" w:hAnsiTheme="minorHAnsi" w:cstheme="minorBidi"/>
          <w:noProof/>
          <w:sz w:val="22"/>
          <w:szCs w:val="22"/>
          <w:lang w:val="ru-RU" w:eastAsia="ru-RU"/>
        </w:rPr>
      </w:pPr>
      <w:hyperlink w:anchor="_Toc65182289" w:history="1">
        <w:r w:rsidR="005E2F22" w:rsidRPr="008D4F18">
          <w:rPr>
            <w:rStyle w:val="ad"/>
            <w:noProof/>
          </w:rPr>
          <w:t>Obrázek 10</w:t>
        </w:r>
        <w:r w:rsidR="005E2F22" w:rsidRPr="008D4F18">
          <w:rPr>
            <w:rStyle w:val="ad"/>
            <w:noProof/>
            <w:lang w:val="ru-RU"/>
          </w:rPr>
          <w:t xml:space="preserve"> Zjednodušený obraz magnetorezistoru [14]</w:t>
        </w:r>
        <w:r w:rsidR="005E2F22">
          <w:rPr>
            <w:noProof/>
            <w:webHidden/>
          </w:rPr>
          <w:tab/>
        </w:r>
        <w:r w:rsidR="005E2F22">
          <w:rPr>
            <w:noProof/>
            <w:webHidden/>
          </w:rPr>
          <w:fldChar w:fldCharType="begin"/>
        </w:r>
        <w:r w:rsidR="005E2F22">
          <w:rPr>
            <w:noProof/>
            <w:webHidden/>
          </w:rPr>
          <w:instrText xml:space="preserve"> PAGEREF _Toc65182289 \h </w:instrText>
        </w:r>
        <w:r w:rsidR="005E2F22">
          <w:rPr>
            <w:noProof/>
            <w:webHidden/>
          </w:rPr>
        </w:r>
        <w:r w:rsidR="005E2F22">
          <w:rPr>
            <w:noProof/>
            <w:webHidden/>
          </w:rPr>
          <w:fldChar w:fldCharType="separate"/>
        </w:r>
        <w:r w:rsidR="005E2F22">
          <w:rPr>
            <w:noProof/>
            <w:webHidden/>
          </w:rPr>
          <w:t>21</w:t>
        </w:r>
        <w:r w:rsidR="005E2F22">
          <w:rPr>
            <w:noProof/>
            <w:webHidden/>
          </w:rPr>
          <w:fldChar w:fldCharType="end"/>
        </w:r>
      </w:hyperlink>
    </w:p>
    <w:p w14:paraId="63DA09CF" w14:textId="3B7DB3E0" w:rsidR="005E2F22" w:rsidRDefault="004A3EED">
      <w:pPr>
        <w:pStyle w:val="af0"/>
        <w:tabs>
          <w:tab w:val="right" w:leader="dot" w:pos="8777"/>
        </w:tabs>
        <w:rPr>
          <w:rFonts w:asciiTheme="minorHAnsi" w:eastAsiaTheme="minorEastAsia" w:hAnsiTheme="minorHAnsi" w:cstheme="minorBidi"/>
          <w:noProof/>
          <w:sz w:val="22"/>
          <w:szCs w:val="22"/>
          <w:lang w:val="ru-RU" w:eastAsia="ru-RU"/>
        </w:rPr>
      </w:pPr>
      <w:hyperlink w:anchor="_Toc65182290" w:history="1">
        <w:r w:rsidR="005E2F22" w:rsidRPr="008D4F18">
          <w:rPr>
            <w:rStyle w:val="ad"/>
            <w:noProof/>
          </w:rPr>
          <w:t>Obrázek 11</w:t>
        </w:r>
        <w:r w:rsidR="005E2F22" w:rsidRPr="008D4F18">
          <w:rPr>
            <w:rStyle w:val="ad"/>
            <w:noProof/>
            <w:lang w:val="ru-RU"/>
          </w:rPr>
          <w:t xml:space="preserve"> Schematické znázornění magnetorezistoru [14]</w:t>
        </w:r>
        <w:r w:rsidR="005E2F22">
          <w:rPr>
            <w:noProof/>
            <w:webHidden/>
          </w:rPr>
          <w:tab/>
        </w:r>
        <w:r w:rsidR="005E2F22">
          <w:rPr>
            <w:noProof/>
            <w:webHidden/>
          </w:rPr>
          <w:fldChar w:fldCharType="begin"/>
        </w:r>
        <w:r w:rsidR="005E2F22">
          <w:rPr>
            <w:noProof/>
            <w:webHidden/>
          </w:rPr>
          <w:instrText xml:space="preserve"> PAGEREF _Toc65182290 \h </w:instrText>
        </w:r>
        <w:r w:rsidR="005E2F22">
          <w:rPr>
            <w:noProof/>
            <w:webHidden/>
          </w:rPr>
        </w:r>
        <w:r w:rsidR="005E2F22">
          <w:rPr>
            <w:noProof/>
            <w:webHidden/>
          </w:rPr>
          <w:fldChar w:fldCharType="separate"/>
        </w:r>
        <w:r w:rsidR="005E2F22">
          <w:rPr>
            <w:noProof/>
            <w:webHidden/>
          </w:rPr>
          <w:t>21</w:t>
        </w:r>
        <w:r w:rsidR="005E2F22">
          <w:rPr>
            <w:noProof/>
            <w:webHidden/>
          </w:rPr>
          <w:fldChar w:fldCharType="end"/>
        </w:r>
      </w:hyperlink>
    </w:p>
    <w:p w14:paraId="3EB728D6" w14:textId="60254075" w:rsidR="005E2F22" w:rsidRDefault="004A3EED">
      <w:pPr>
        <w:pStyle w:val="af0"/>
        <w:tabs>
          <w:tab w:val="right" w:leader="dot" w:pos="8777"/>
        </w:tabs>
        <w:rPr>
          <w:rFonts w:asciiTheme="minorHAnsi" w:eastAsiaTheme="minorEastAsia" w:hAnsiTheme="minorHAnsi" w:cstheme="minorBidi"/>
          <w:noProof/>
          <w:sz w:val="22"/>
          <w:szCs w:val="22"/>
          <w:lang w:val="ru-RU" w:eastAsia="ru-RU"/>
        </w:rPr>
      </w:pPr>
      <w:hyperlink w:anchor="_Toc65182291" w:history="1">
        <w:r w:rsidR="005E2F22" w:rsidRPr="008D4F18">
          <w:rPr>
            <w:rStyle w:val="ad"/>
            <w:noProof/>
          </w:rPr>
          <w:t>Obrázek 12</w:t>
        </w:r>
        <w:r w:rsidR="005E2F22" w:rsidRPr="008D4F18">
          <w:rPr>
            <w:rStyle w:val="ad"/>
            <w:noProof/>
            <w:lang w:val="en-US"/>
          </w:rPr>
          <w:t xml:space="preserve"> Schematické znázornění Hallova jevu</w:t>
        </w:r>
        <w:r w:rsidR="005E2F22" w:rsidRPr="008D4F18">
          <w:rPr>
            <w:rStyle w:val="ad"/>
            <w:noProof/>
          </w:rPr>
          <w:t xml:space="preserve"> [16]</w:t>
        </w:r>
        <w:r w:rsidR="005E2F22">
          <w:rPr>
            <w:noProof/>
            <w:webHidden/>
          </w:rPr>
          <w:tab/>
        </w:r>
        <w:r w:rsidR="005E2F22">
          <w:rPr>
            <w:noProof/>
            <w:webHidden/>
          </w:rPr>
          <w:fldChar w:fldCharType="begin"/>
        </w:r>
        <w:r w:rsidR="005E2F22">
          <w:rPr>
            <w:noProof/>
            <w:webHidden/>
          </w:rPr>
          <w:instrText xml:space="preserve"> PAGEREF _Toc65182291 \h </w:instrText>
        </w:r>
        <w:r w:rsidR="005E2F22">
          <w:rPr>
            <w:noProof/>
            <w:webHidden/>
          </w:rPr>
        </w:r>
        <w:r w:rsidR="005E2F22">
          <w:rPr>
            <w:noProof/>
            <w:webHidden/>
          </w:rPr>
          <w:fldChar w:fldCharType="separate"/>
        </w:r>
        <w:r w:rsidR="005E2F22">
          <w:rPr>
            <w:noProof/>
            <w:webHidden/>
          </w:rPr>
          <w:t>22</w:t>
        </w:r>
        <w:r w:rsidR="005E2F22">
          <w:rPr>
            <w:noProof/>
            <w:webHidden/>
          </w:rPr>
          <w:fldChar w:fldCharType="end"/>
        </w:r>
      </w:hyperlink>
    </w:p>
    <w:p w14:paraId="13A65D08" w14:textId="73FDA67D" w:rsidR="005E2F22" w:rsidRDefault="004A3EED">
      <w:pPr>
        <w:pStyle w:val="af0"/>
        <w:tabs>
          <w:tab w:val="right" w:leader="dot" w:pos="8777"/>
        </w:tabs>
        <w:rPr>
          <w:rFonts w:asciiTheme="minorHAnsi" w:eastAsiaTheme="minorEastAsia" w:hAnsiTheme="minorHAnsi" w:cstheme="minorBidi"/>
          <w:noProof/>
          <w:sz w:val="22"/>
          <w:szCs w:val="22"/>
          <w:lang w:val="ru-RU" w:eastAsia="ru-RU"/>
        </w:rPr>
      </w:pPr>
      <w:hyperlink w:anchor="_Toc65182292" w:history="1">
        <w:r w:rsidR="005E2F22" w:rsidRPr="008D4F18">
          <w:rPr>
            <w:rStyle w:val="ad"/>
            <w:noProof/>
          </w:rPr>
          <w:t>Obrázek 13 Nejjednodušší Teslometerův obvod s Hallovým převodníkem [4]</w:t>
        </w:r>
        <w:r w:rsidR="005E2F22">
          <w:rPr>
            <w:noProof/>
            <w:webHidden/>
          </w:rPr>
          <w:tab/>
        </w:r>
        <w:r w:rsidR="005E2F22">
          <w:rPr>
            <w:noProof/>
            <w:webHidden/>
          </w:rPr>
          <w:fldChar w:fldCharType="begin"/>
        </w:r>
        <w:r w:rsidR="005E2F22">
          <w:rPr>
            <w:noProof/>
            <w:webHidden/>
          </w:rPr>
          <w:instrText xml:space="preserve"> PAGEREF _Toc65182292 \h </w:instrText>
        </w:r>
        <w:r w:rsidR="005E2F22">
          <w:rPr>
            <w:noProof/>
            <w:webHidden/>
          </w:rPr>
        </w:r>
        <w:r w:rsidR="005E2F22">
          <w:rPr>
            <w:noProof/>
            <w:webHidden/>
          </w:rPr>
          <w:fldChar w:fldCharType="separate"/>
        </w:r>
        <w:r w:rsidR="005E2F22">
          <w:rPr>
            <w:noProof/>
            <w:webHidden/>
          </w:rPr>
          <w:t>23</w:t>
        </w:r>
        <w:r w:rsidR="005E2F22">
          <w:rPr>
            <w:noProof/>
            <w:webHidden/>
          </w:rPr>
          <w:fldChar w:fldCharType="end"/>
        </w:r>
      </w:hyperlink>
    </w:p>
    <w:p w14:paraId="704BB3BA" w14:textId="2E53EBDE" w:rsidR="005E2F22" w:rsidRDefault="004A3EED">
      <w:pPr>
        <w:pStyle w:val="af0"/>
        <w:tabs>
          <w:tab w:val="right" w:leader="dot" w:pos="8777"/>
        </w:tabs>
        <w:rPr>
          <w:rFonts w:asciiTheme="minorHAnsi" w:eastAsiaTheme="minorEastAsia" w:hAnsiTheme="minorHAnsi" w:cstheme="minorBidi"/>
          <w:noProof/>
          <w:sz w:val="22"/>
          <w:szCs w:val="22"/>
          <w:lang w:val="ru-RU" w:eastAsia="ru-RU"/>
        </w:rPr>
      </w:pPr>
      <w:hyperlink w:anchor="_Toc65182293" w:history="1">
        <w:r w:rsidR="005E2F22" w:rsidRPr="008D4F18">
          <w:rPr>
            <w:rStyle w:val="ad"/>
            <w:noProof/>
          </w:rPr>
          <w:t>Obrázek 14 Pohyb nábojů působením Lorentzovy síly [16]</w:t>
        </w:r>
        <w:r w:rsidR="005E2F22">
          <w:rPr>
            <w:noProof/>
            <w:webHidden/>
          </w:rPr>
          <w:tab/>
        </w:r>
        <w:r w:rsidR="005E2F22">
          <w:rPr>
            <w:noProof/>
            <w:webHidden/>
          </w:rPr>
          <w:fldChar w:fldCharType="begin"/>
        </w:r>
        <w:r w:rsidR="005E2F22">
          <w:rPr>
            <w:noProof/>
            <w:webHidden/>
          </w:rPr>
          <w:instrText xml:space="preserve"> PAGEREF _Toc65182293 \h </w:instrText>
        </w:r>
        <w:r w:rsidR="005E2F22">
          <w:rPr>
            <w:noProof/>
            <w:webHidden/>
          </w:rPr>
        </w:r>
        <w:r w:rsidR="005E2F22">
          <w:rPr>
            <w:noProof/>
            <w:webHidden/>
          </w:rPr>
          <w:fldChar w:fldCharType="separate"/>
        </w:r>
        <w:r w:rsidR="005E2F22">
          <w:rPr>
            <w:noProof/>
            <w:webHidden/>
          </w:rPr>
          <w:t>23</w:t>
        </w:r>
        <w:r w:rsidR="005E2F22">
          <w:rPr>
            <w:noProof/>
            <w:webHidden/>
          </w:rPr>
          <w:fldChar w:fldCharType="end"/>
        </w:r>
      </w:hyperlink>
    </w:p>
    <w:p w14:paraId="233ACCC6" w14:textId="7077D007" w:rsidR="005E2F22" w:rsidRDefault="004A3EED">
      <w:pPr>
        <w:pStyle w:val="af0"/>
        <w:tabs>
          <w:tab w:val="right" w:leader="dot" w:pos="8777"/>
        </w:tabs>
        <w:rPr>
          <w:rFonts w:asciiTheme="minorHAnsi" w:eastAsiaTheme="minorEastAsia" w:hAnsiTheme="minorHAnsi" w:cstheme="minorBidi"/>
          <w:noProof/>
          <w:sz w:val="22"/>
          <w:szCs w:val="22"/>
          <w:lang w:val="ru-RU" w:eastAsia="ru-RU"/>
        </w:rPr>
      </w:pPr>
      <w:hyperlink w:anchor="_Toc65182294" w:history="1">
        <w:r w:rsidR="005E2F22" w:rsidRPr="008D4F18">
          <w:rPr>
            <w:rStyle w:val="ad"/>
            <w:noProof/>
          </w:rPr>
          <w:t>Obrázek 15 Popisek obrázku</w:t>
        </w:r>
        <w:r w:rsidR="005E2F22">
          <w:rPr>
            <w:noProof/>
            <w:webHidden/>
          </w:rPr>
          <w:tab/>
        </w:r>
        <w:r w:rsidR="005E2F22">
          <w:rPr>
            <w:noProof/>
            <w:webHidden/>
          </w:rPr>
          <w:fldChar w:fldCharType="begin"/>
        </w:r>
        <w:r w:rsidR="005E2F22">
          <w:rPr>
            <w:noProof/>
            <w:webHidden/>
          </w:rPr>
          <w:instrText xml:space="preserve"> PAGEREF _Toc65182294 \h </w:instrText>
        </w:r>
        <w:r w:rsidR="005E2F22">
          <w:rPr>
            <w:noProof/>
            <w:webHidden/>
          </w:rPr>
        </w:r>
        <w:r w:rsidR="005E2F22">
          <w:rPr>
            <w:noProof/>
            <w:webHidden/>
          </w:rPr>
          <w:fldChar w:fldCharType="separate"/>
        </w:r>
        <w:r w:rsidR="005E2F22">
          <w:rPr>
            <w:noProof/>
            <w:webHidden/>
          </w:rPr>
          <w:t>32</w:t>
        </w:r>
        <w:r w:rsidR="005E2F22">
          <w:rPr>
            <w:noProof/>
            <w:webHidden/>
          </w:rPr>
          <w:fldChar w:fldCharType="end"/>
        </w:r>
      </w:hyperlink>
    </w:p>
    <w:p w14:paraId="58903B3B" w14:textId="21CE987B" w:rsidR="0044149D" w:rsidRDefault="00DB471E" w:rsidP="00DB471E">
      <w:pPr>
        <w:pStyle w:val="Textprce"/>
      </w:pPr>
      <w:r>
        <w:fldChar w:fldCharType="end"/>
      </w:r>
      <w:r w:rsidR="0044149D">
        <w:br w:type="page"/>
      </w:r>
    </w:p>
    <w:p w14:paraId="303D25F8" w14:textId="77777777" w:rsidR="0044149D" w:rsidRDefault="0044149D" w:rsidP="0044149D">
      <w:pPr>
        <w:pStyle w:val="vodzvrintroductionconclusion"/>
      </w:pPr>
      <w:bookmarkStart w:id="114" w:name="_Toc22666761"/>
      <w:bookmarkStart w:id="115" w:name="_Toc65182278"/>
      <w:r>
        <w:lastRenderedPageBreak/>
        <w:t>seznam TABULEK</w:t>
      </w:r>
      <w:bookmarkEnd w:id="114"/>
      <w:bookmarkEnd w:id="115"/>
    </w:p>
    <w:p w14:paraId="20DC461C" w14:textId="767A8AE5" w:rsidR="00E05746" w:rsidRDefault="00DB471E">
      <w:pPr>
        <w:pStyle w:val="af0"/>
        <w:tabs>
          <w:tab w:val="right" w:leader="dot" w:pos="8777"/>
        </w:tabs>
        <w:rPr>
          <w:rFonts w:asciiTheme="minorHAnsi" w:eastAsiaTheme="minorEastAsia" w:hAnsiTheme="minorHAnsi" w:cstheme="minorBidi"/>
          <w:noProof/>
          <w:sz w:val="22"/>
          <w:szCs w:val="22"/>
          <w:lang w:val="ru-RU" w:eastAsia="ru-RU"/>
        </w:rPr>
      </w:pPr>
      <w:r>
        <w:fldChar w:fldCharType="begin"/>
      </w:r>
      <w:r>
        <w:instrText xml:space="preserve"> TOC \h \z \c "Tabulka" </w:instrText>
      </w:r>
      <w:r>
        <w:fldChar w:fldCharType="separate"/>
      </w:r>
      <w:hyperlink w:anchor="_Toc64989651" w:history="1">
        <w:r w:rsidR="00E05746" w:rsidRPr="00D04A6E">
          <w:rPr>
            <w:rStyle w:val="ad"/>
            <w:noProof/>
          </w:rPr>
          <w:t>Tabulka 1</w:t>
        </w:r>
        <w:r w:rsidR="00E05746" w:rsidRPr="00D04A6E">
          <w:rPr>
            <w:rStyle w:val="ad"/>
            <w:noProof/>
            <w:lang w:val="ru-RU"/>
          </w:rPr>
          <w:t xml:space="preserve"> </w:t>
        </w:r>
        <w:r w:rsidR="00E05746" w:rsidRPr="00D04A6E">
          <w:rPr>
            <w:rStyle w:val="ad"/>
            <w:noProof/>
          </w:rPr>
          <w:t>Magnetická permeabilita látek</w:t>
        </w:r>
        <w:r w:rsidR="00E05746" w:rsidRPr="00D04A6E">
          <w:rPr>
            <w:rStyle w:val="ad"/>
            <w:noProof/>
            <w:lang w:val="ru-RU"/>
          </w:rPr>
          <w:t xml:space="preserve"> [9]</w:t>
        </w:r>
        <w:r w:rsidR="00E05746">
          <w:rPr>
            <w:noProof/>
            <w:webHidden/>
          </w:rPr>
          <w:tab/>
        </w:r>
        <w:r w:rsidR="00E05746">
          <w:rPr>
            <w:noProof/>
            <w:webHidden/>
          </w:rPr>
          <w:fldChar w:fldCharType="begin"/>
        </w:r>
        <w:r w:rsidR="00E05746">
          <w:rPr>
            <w:noProof/>
            <w:webHidden/>
          </w:rPr>
          <w:instrText xml:space="preserve"> PAGEREF _Toc64989651 \h </w:instrText>
        </w:r>
        <w:r w:rsidR="00E05746">
          <w:rPr>
            <w:noProof/>
            <w:webHidden/>
          </w:rPr>
        </w:r>
        <w:r w:rsidR="00E05746">
          <w:rPr>
            <w:noProof/>
            <w:webHidden/>
          </w:rPr>
          <w:fldChar w:fldCharType="separate"/>
        </w:r>
        <w:r w:rsidR="005E2F22">
          <w:rPr>
            <w:noProof/>
            <w:webHidden/>
          </w:rPr>
          <w:t>14</w:t>
        </w:r>
        <w:r w:rsidR="00E05746">
          <w:rPr>
            <w:noProof/>
            <w:webHidden/>
          </w:rPr>
          <w:fldChar w:fldCharType="end"/>
        </w:r>
      </w:hyperlink>
    </w:p>
    <w:p w14:paraId="3D7A530C" w14:textId="7270FDC8" w:rsidR="00E05746" w:rsidRDefault="004A3EED">
      <w:pPr>
        <w:pStyle w:val="af0"/>
        <w:tabs>
          <w:tab w:val="right" w:leader="dot" w:pos="8777"/>
        </w:tabs>
        <w:rPr>
          <w:rFonts w:asciiTheme="minorHAnsi" w:eastAsiaTheme="minorEastAsia" w:hAnsiTheme="minorHAnsi" w:cstheme="minorBidi"/>
          <w:noProof/>
          <w:sz w:val="22"/>
          <w:szCs w:val="22"/>
          <w:lang w:val="ru-RU" w:eastAsia="ru-RU"/>
        </w:rPr>
      </w:pPr>
      <w:hyperlink w:anchor="_Toc64989652" w:history="1">
        <w:r w:rsidR="00E05746" w:rsidRPr="00D04A6E">
          <w:rPr>
            <w:rStyle w:val="ad"/>
            <w:noProof/>
          </w:rPr>
          <w:t>Tabulka 2 Popisek tabulky</w:t>
        </w:r>
        <w:r w:rsidR="00E05746">
          <w:rPr>
            <w:noProof/>
            <w:webHidden/>
          </w:rPr>
          <w:tab/>
        </w:r>
        <w:r w:rsidR="00E05746">
          <w:rPr>
            <w:noProof/>
            <w:webHidden/>
          </w:rPr>
          <w:fldChar w:fldCharType="begin"/>
        </w:r>
        <w:r w:rsidR="00E05746">
          <w:rPr>
            <w:noProof/>
            <w:webHidden/>
          </w:rPr>
          <w:instrText xml:space="preserve"> PAGEREF _Toc64989652 \h </w:instrText>
        </w:r>
        <w:r w:rsidR="00E05746">
          <w:rPr>
            <w:noProof/>
            <w:webHidden/>
          </w:rPr>
        </w:r>
        <w:r w:rsidR="00E05746">
          <w:rPr>
            <w:noProof/>
            <w:webHidden/>
          </w:rPr>
          <w:fldChar w:fldCharType="separate"/>
        </w:r>
        <w:r w:rsidR="005E2F22">
          <w:rPr>
            <w:noProof/>
            <w:webHidden/>
          </w:rPr>
          <w:t>32</w:t>
        </w:r>
        <w:r w:rsidR="00E05746">
          <w:rPr>
            <w:noProof/>
            <w:webHidden/>
          </w:rPr>
          <w:fldChar w:fldCharType="end"/>
        </w:r>
      </w:hyperlink>
    </w:p>
    <w:p w14:paraId="05C80187" w14:textId="18D0DA04" w:rsidR="0044149D" w:rsidRDefault="00DB471E" w:rsidP="00DB471E">
      <w:pPr>
        <w:pStyle w:val="Textprce"/>
      </w:pPr>
      <w:r>
        <w:fldChar w:fldCharType="end"/>
      </w:r>
      <w:r w:rsidR="0044149D">
        <w:br w:type="page"/>
      </w:r>
    </w:p>
    <w:p w14:paraId="64EF5C60" w14:textId="77777777" w:rsidR="0044149D" w:rsidRDefault="0044149D" w:rsidP="0044149D">
      <w:pPr>
        <w:pStyle w:val="vodzvrintroductionconclusion"/>
      </w:pPr>
      <w:bookmarkStart w:id="116" w:name="_Toc22666762"/>
      <w:bookmarkStart w:id="117" w:name="_Toc65182279"/>
      <w:r>
        <w:lastRenderedPageBreak/>
        <w:t>seznam PŘÍLOH</w:t>
      </w:r>
      <w:bookmarkEnd w:id="116"/>
      <w:bookmarkEnd w:id="117"/>
    </w:p>
    <w:p w14:paraId="4DB7C1E4" w14:textId="77777777" w:rsidR="0044149D" w:rsidRPr="0044149D" w:rsidRDefault="00C1690A" w:rsidP="0044149D">
      <w:pPr>
        <w:pStyle w:val="Textprce"/>
      </w:pPr>
      <w:r>
        <w:t>Příloha P I: Název přílohy</w:t>
      </w:r>
    </w:p>
    <w:p w14:paraId="1D961AB4" w14:textId="77777777" w:rsidR="0044149D" w:rsidRDefault="0044149D" w:rsidP="0044149D">
      <w:pPr>
        <w:pStyle w:val="Textprce"/>
      </w:pPr>
    </w:p>
    <w:p w14:paraId="228B1AD3" w14:textId="77777777" w:rsidR="0044149D" w:rsidRDefault="0044149D" w:rsidP="0044149D">
      <w:pPr>
        <w:pStyle w:val="Textprce"/>
        <w:sectPr w:rsidR="0044149D" w:rsidSect="0056551F">
          <w:headerReference w:type="default" r:id="rId41"/>
          <w:pgSz w:w="11906" w:h="16838" w:code="9"/>
          <w:pgMar w:top="1701" w:right="1134" w:bottom="1134" w:left="1134" w:header="851" w:footer="709" w:gutter="851"/>
          <w:cols w:space="708"/>
          <w:docGrid w:linePitch="360"/>
        </w:sectPr>
      </w:pPr>
    </w:p>
    <w:p w14:paraId="4D90C34E" w14:textId="77777777" w:rsidR="007B198C" w:rsidRPr="007B198C" w:rsidRDefault="0044149D" w:rsidP="007B198C">
      <w:pPr>
        <w:pStyle w:val="Plohaattachment"/>
      </w:pPr>
      <w:r>
        <w:lastRenderedPageBreak/>
        <w:t>P</w:t>
      </w:r>
      <w:r w:rsidR="00EE526C">
        <w:t>ŘÍLOHA P i</w:t>
      </w:r>
      <w:r>
        <w:t>: NÁZEV PŘÍLOHY</w:t>
      </w:r>
    </w:p>
    <w:p w14:paraId="45A15915" w14:textId="77777777" w:rsidR="0044149D" w:rsidRPr="0044149D" w:rsidRDefault="0044149D" w:rsidP="0037709B"/>
    <w:sectPr w:rsidR="0044149D" w:rsidRPr="0044149D" w:rsidSect="0056551F">
      <w:headerReference w:type="default" r:id="rId42"/>
      <w:pgSz w:w="11906" w:h="16838" w:code="9"/>
      <w:pgMar w:top="1701" w:right="1134" w:bottom="1134" w:left="1134" w:header="851" w:footer="709" w:gutter="85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CC0E4" w14:textId="77777777" w:rsidR="00983BF5" w:rsidRDefault="00983BF5" w:rsidP="0056551F">
      <w:r>
        <w:separator/>
      </w:r>
    </w:p>
  </w:endnote>
  <w:endnote w:type="continuationSeparator" w:id="0">
    <w:p w14:paraId="28297E6C" w14:textId="77777777" w:rsidR="00983BF5" w:rsidRDefault="00983BF5" w:rsidP="00565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Narrow">
    <w:altName w:val="Arial Narrow"/>
    <w:panose1 w:val="020B0606020202030204"/>
    <w:charset w:val="CC"/>
    <w:family w:val="swiss"/>
    <w:pitch w:val="variable"/>
    <w:sig w:usb0="00000287" w:usb1="000008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990BE2" w14:textId="77777777" w:rsidR="00983BF5" w:rsidRDefault="00983BF5" w:rsidP="0056551F">
      <w:r>
        <w:separator/>
      </w:r>
    </w:p>
  </w:footnote>
  <w:footnote w:type="continuationSeparator" w:id="0">
    <w:p w14:paraId="664D6BCD" w14:textId="77777777" w:rsidR="00983BF5" w:rsidRDefault="00983BF5" w:rsidP="005655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917769" w14:textId="77777777" w:rsidR="004A3EED" w:rsidRDefault="004A3EED">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2F2E7A" w14:textId="77777777" w:rsidR="004A3EED" w:rsidRDefault="004A3EED" w:rsidP="006F012C">
    <w:pPr>
      <w:pStyle w:val="ab"/>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Pr>
        <w:noProof/>
      </w:rPr>
      <w:t>21</w:t>
    </w:r>
    <w:r>
      <w:fldChar w:fldCharType="end"/>
    </w:r>
  </w:p>
  <w:p w14:paraId="3716BB9D" w14:textId="77777777" w:rsidR="004A3EED" w:rsidRDefault="004A3EED">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5F1B8" w14:textId="77777777" w:rsidR="004A3EED" w:rsidRPr="0044149D" w:rsidRDefault="004A3EED" w:rsidP="0044149D">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82446"/>
    <w:multiLevelType w:val="multilevel"/>
    <w:tmpl w:val="31E44A2E"/>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1" w15:restartNumberingAfterBreak="0">
    <w:nsid w:val="0D1E759C"/>
    <w:multiLevelType w:val="multilevel"/>
    <w:tmpl w:val="99BA0EBC"/>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2" w15:restartNumberingAfterBreak="0">
    <w:nsid w:val="141227B3"/>
    <w:multiLevelType w:val="hybridMultilevel"/>
    <w:tmpl w:val="4C421024"/>
    <w:lvl w:ilvl="0" w:tplc="F0408D46">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 w15:restartNumberingAfterBreak="0">
    <w:nsid w:val="16EE67B8"/>
    <w:multiLevelType w:val="hybridMultilevel"/>
    <w:tmpl w:val="2918E1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091B7B"/>
    <w:multiLevelType w:val="hybridMultilevel"/>
    <w:tmpl w:val="D0DE74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DFB6A97"/>
    <w:multiLevelType w:val="multilevel"/>
    <w:tmpl w:val="D382A0C2"/>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6" w15:restartNumberingAfterBreak="0">
    <w:nsid w:val="303D4BA3"/>
    <w:multiLevelType w:val="hybridMultilevel"/>
    <w:tmpl w:val="DA6058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340C796C"/>
    <w:multiLevelType w:val="hybridMultilevel"/>
    <w:tmpl w:val="FFAAE9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84B78E7"/>
    <w:multiLevelType w:val="multilevel"/>
    <w:tmpl w:val="094043F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5AF2DA1"/>
    <w:multiLevelType w:val="hybridMultilevel"/>
    <w:tmpl w:val="7542C9E2"/>
    <w:lvl w:ilvl="0" w:tplc="C38A3E84">
      <w:start w:val="1"/>
      <w:numFmt w:val="upperRoman"/>
      <w:lvlText w:val="%1."/>
      <w:lvlJc w:val="left"/>
      <w:pPr>
        <w:ind w:left="720" w:hanging="360"/>
      </w:pPr>
      <w:rPr>
        <w:rFonts w:ascii="Times New Roman" w:hAnsi="Times New Roman" w:cs="Times New Roman" w:hint="default"/>
        <w:i w:val="0"/>
        <w:iC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69750E05"/>
    <w:multiLevelType w:val="hybridMultilevel"/>
    <w:tmpl w:val="232479D2"/>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6A434A1C"/>
    <w:multiLevelType w:val="multilevel"/>
    <w:tmpl w:val="081EB004"/>
    <w:lvl w:ilvl="0">
      <w:start w:val="1"/>
      <w:numFmt w:val="upperRoman"/>
      <w:pStyle w:val="10"/>
      <w:lvlText w:val="%1"/>
      <w:lvlJc w:val="left"/>
      <w:pPr>
        <w:ind w:left="720" w:hanging="360"/>
      </w:pPr>
      <w:rPr>
        <w:rFonts w:ascii="Times New Roman" w:hAnsi="Times New Roman" w:cs="Times New Roman" w:hint="default"/>
        <w:b/>
        <w:i w:val="0"/>
        <w:iCs w:val="0"/>
        <w:strike w:val="0"/>
        <w:dstrike w:val="0"/>
        <w:outline w:val="0"/>
        <w:shadow w:val="0"/>
        <w:emboss w:val="0"/>
        <w:imprint w:val="0"/>
        <w:vanish w:val="0"/>
        <w:spacing w:val="0"/>
        <w:kern w:val="0"/>
        <w:position w:val="0"/>
        <w:sz w:val="24"/>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3" w15:restartNumberingAfterBreak="0">
    <w:nsid w:val="74DF61B9"/>
    <w:multiLevelType w:val="hybridMultilevel"/>
    <w:tmpl w:val="19C05286"/>
    <w:lvl w:ilvl="0" w:tplc="3F82CAAA">
      <w:start w:val="1"/>
      <w:numFmt w:val="upperRoman"/>
      <w:pStyle w:val="st-slice"/>
      <w:lvlText w:val="%1."/>
      <w:lvlJc w:val="left"/>
      <w:pPr>
        <w:tabs>
          <w:tab w:val="num" w:pos="720"/>
        </w:tabs>
        <w:ind w:left="0" w:firstLine="0"/>
      </w:pPr>
      <w:rPr>
        <w:rFonts w:ascii="Times New Roman" w:hAnsi="Times New Roman" w:cs="Times New Roman"/>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898B292">
      <w:numFmt w:val="bullet"/>
      <w:lvlText w:val="•"/>
      <w:lvlJc w:val="left"/>
      <w:pPr>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4" w15:restartNumberingAfterBreak="0">
    <w:nsid w:val="78DE3C73"/>
    <w:multiLevelType w:val="hybridMultilevel"/>
    <w:tmpl w:val="9EC0DACA"/>
    <w:lvl w:ilvl="0" w:tplc="08CCD892">
      <w:start w:val="1"/>
      <w:numFmt w:val="upperRoman"/>
      <w:pStyle w:val="st"/>
      <w:lvlText w:val="%1."/>
      <w:lvlJc w:val="left"/>
      <w:pPr>
        <w:ind w:left="360" w:hanging="360"/>
      </w:pPr>
      <w:rPr>
        <w:rFonts w:ascii="Times New Roman" w:hAnsi="Times New Roman" w:cs="Times New Roman" w:hint="default"/>
        <w:i w:val="0"/>
        <w:iC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7D9B77E1"/>
    <w:multiLevelType w:val="hybridMultilevel"/>
    <w:tmpl w:val="15AA9784"/>
    <w:lvl w:ilvl="0" w:tplc="2A485FB6">
      <w:start w:val="1"/>
      <w:numFmt w:val="lowerLetter"/>
      <w:pStyle w:val="a"/>
      <w:lvlText w:val="%1)"/>
      <w:lvlJc w:val="left"/>
      <w:pPr>
        <w:ind w:left="2487" w:hanging="360"/>
      </w:pPr>
    </w:lvl>
    <w:lvl w:ilvl="1" w:tplc="04050019" w:tentative="1">
      <w:start w:val="1"/>
      <w:numFmt w:val="lowerLetter"/>
      <w:lvlText w:val="%2."/>
      <w:lvlJc w:val="left"/>
      <w:pPr>
        <w:ind w:left="3207" w:hanging="360"/>
      </w:pPr>
    </w:lvl>
    <w:lvl w:ilvl="2" w:tplc="0405001B" w:tentative="1">
      <w:start w:val="1"/>
      <w:numFmt w:val="lowerRoman"/>
      <w:lvlText w:val="%3."/>
      <w:lvlJc w:val="right"/>
      <w:pPr>
        <w:ind w:left="3927" w:hanging="180"/>
      </w:pPr>
    </w:lvl>
    <w:lvl w:ilvl="3" w:tplc="0405000F" w:tentative="1">
      <w:start w:val="1"/>
      <w:numFmt w:val="decimal"/>
      <w:lvlText w:val="%4."/>
      <w:lvlJc w:val="left"/>
      <w:pPr>
        <w:ind w:left="4647" w:hanging="360"/>
      </w:pPr>
    </w:lvl>
    <w:lvl w:ilvl="4" w:tplc="04050019" w:tentative="1">
      <w:start w:val="1"/>
      <w:numFmt w:val="lowerLetter"/>
      <w:lvlText w:val="%5."/>
      <w:lvlJc w:val="left"/>
      <w:pPr>
        <w:ind w:left="5367" w:hanging="360"/>
      </w:pPr>
    </w:lvl>
    <w:lvl w:ilvl="5" w:tplc="0405001B" w:tentative="1">
      <w:start w:val="1"/>
      <w:numFmt w:val="lowerRoman"/>
      <w:lvlText w:val="%6."/>
      <w:lvlJc w:val="right"/>
      <w:pPr>
        <w:ind w:left="6087" w:hanging="180"/>
      </w:pPr>
    </w:lvl>
    <w:lvl w:ilvl="6" w:tplc="0405000F" w:tentative="1">
      <w:start w:val="1"/>
      <w:numFmt w:val="decimal"/>
      <w:lvlText w:val="%7."/>
      <w:lvlJc w:val="left"/>
      <w:pPr>
        <w:ind w:left="6807" w:hanging="360"/>
      </w:pPr>
    </w:lvl>
    <w:lvl w:ilvl="7" w:tplc="04050019" w:tentative="1">
      <w:start w:val="1"/>
      <w:numFmt w:val="lowerLetter"/>
      <w:lvlText w:val="%8."/>
      <w:lvlJc w:val="left"/>
      <w:pPr>
        <w:ind w:left="7527" w:hanging="360"/>
      </w:pPr>
    </w:lvl>
    <w:lvl w:ilvl="8" w:tplc="0405001B" w:tentative="1">
      <w:start w:val="1"/>
      <w:numFmt w:val="lowerRoman"/>
      <w:lvlText w:val="%9."/>
      <w:lvlJc w:val="right"/>
      <w:pPr>
        <w:ind w:left="8247" w:hanging="180"/>
      </w:pPr>
    </w:lvl>
  </w:abstractNum>
  <w:num w:numId="1">
    <w:abstractNumId w:val="13"/>
  </w:num>
  <w:num w:numId="2">
    <w:abstractNumId w:val="1"/>
  </w:num>
  <w:num w:numId="3">
    <w:abstractNumId w:val="8"/>
  </w:num>
  <w:num w:numId="4">
    <w:abstractNumId w:val="13"/>
    <w:lvlOverride w:ilvl="0">
      <w:startOverride w:val="1"/>
    </w:lvlOverride>
  </w:num>
  <w:num w:numId="5">
    <w:abstractNumId w:val="10"/>
  </w:num>
  <w:num w:numId="6">
    <w:abstractNumId w:val="14"/>
  </w:num>
  <w:num w:numId="7">
    <w:abstractNumId w:val="12"/>
  </w:num>
  <w:num w:numId="8">
    <w:abstractNumId w:val="15"/>
  </w:num>
  <w:num w:numId="9">
    <w:abstractNumId w:val="11"/>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7"/>
  </w:num>
  <w:num w:numId="18">
    <w:abstractNumId w:val="5"/>
  </w:num>
  <w:num w:numId="19">
    <w:abstractNumId w:val="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0B2C"/>
    <w:rsid w:val="00000963"/>
    <w:rsid w:val="00000AB1"/>
    <w:rsid w:val="00024BE3"/>
    <w:rsid w:val="0002720C"/>
    <w:rsid w:val="00037842"/>
    <w:rsid w:val="00041F47"/>
    <w:rsid w:val="0005354A"/>
    <w:rsid w:val="0005611D"/>
    <w:rsid w:val="0005714F"/>
    <w:rsid w:val="00061106"/>
    <w:rsid w:val="00064BA0"/>
    <w:rsid w:val="00064E00"/>
    <w:rsid w:val="00065CB9"/>
    <w:rsid w:val="0007524A"/>
    <w:rsid w:val="000854F3"/>
    <w:rsid w:val="00086B48"/>
    <w:rsid w:val="0009256C"/>
    <w:rsid w:val="00092AAF"/>
    <w:rsid w:val="000942ED"/>
    <w:rsid w:val="00097D32"/>
    <w:rsid w:val="000A04CB"/>
    <w:rsid w:val="000A44D7"/>
    <w:rsid w:val="000A5332"/>
    <w:rsid w:val="000B687E"/>
    <w:rsid w:val="000C3492"/>
    <w:rsid w:val="000D2178"/>
    <w:rsid w:val="000D3C78"/>
    <w:rsid w:val="000E736B"/>
    <w:rsid w:val="000F0396"/>
    <w:rsid w:val="000F1D70"/>
    <w:rsid w:val="000F5544"/>
    <w:rsid w:val="00101838"/>
    <w:rsid w:val="001036D9"/>
    <w:rsid w:val="0010374C"/>
    <w:rsid w:val="001079E2"/>
    <w:rsid w:val="00113607"/>
    <w:rsid w:val="001136A4"/>
    <w:rsid w:val="00140342"/>
    <w:rsid w:val="001413B2"/>
    <w:rsid w:val="00141A77"/>
    <w:rsid w:val="00142B2F"/>
    <w:rsid w:val="00144286"/>
    <w:rsid w:val="0016172F"/>
    <w:rsid w:val="00164050"/>
    <w:rsid w:val="0016496C"/>
    <w:rsid w:val="00164C41"/>
    <w:rsid w:val="00164C98"/>
    <w:rsid w:val="00165C6F"/>
    <w:rsid w:val="00167C26"/>
    <w:rsid w:val="0018734A"/>
    <w:rsid w:val="001926CE"/>
    <w:rsid w:val="00195637"/>
    <w:rsid w:val="001A04EE"/>
    <w:rsid w:val="001A240E"/>
    <w:rsid w:val="001A7ECE"/>
    <w:rsid w:val="001B6867"/>
    <w:rsid w:val="001C1BC6"/>
    <w:rsid w:val="001C1F12"/>
    <w:rsid w:val="001E1149"/>
    <w:rsid w:val="001E4734"/>
    <w:rsid w:val="001E7E80"/>
    <w:rsid w:val="001F3DDC"/>
    <w:rsid w:val="001F4AA5"/>
    <w:rsid w:val="001F7875"/>
    <w:rsid w:val="001F7CD0"/>
    <w:rsid w:val="00204688"/>
    <w:rsid w:val="00204867"/>
    <w:rsid w:val="00210E84"/>
    <w:rsid w:val="00221ED2"/>
    <w:rsid w:val="00222C82"/>
    <w:rsid w:val="00230379"/>
    <w:rsid w:val="00233E56"/>
    <w:rsid w:val="00234E39"/>
    <w:rsid w:val="002563FD"/>
    <w:rsid w:val="0027631E"/>
    <w:rsid w:val="0028006D"/>
    <w:rsid w:val="00296C31"/>
    <w:rsid w:val="002A221C"/>
    <w:rsid w:val="002A25CB"/>
    <w:rsid w:val="002A7788"/>
    <w:rsid w:val="002B48C1"/>
    <w:rsid w:val="002B4E0D"/>
    <w:rsid w:val="002B5F91"/>
    <w:rsid w:val="002B6B6E"/>
    <w:rsid w:val="002C2501"/>
    <w:rsid w:val="002C459B"/>
    <w:rsid w:val="002C4F28"/>
    <w:rsid w:val="002C5DD9"/>
    <w:rsid w:val="002D4924"/>
    <w:rsid w:val="002E4743"/>
    <w:rsid w:val="002E4B92"/>
    <w:rsid w:val="00301F5B"/>
    <w:rsid w:val="00303C29"/>
    <w:rsid w:val="00305178"/>
    <w:rsid w:val="00310B2C"/>
    <w:rsid w:val="00317DC5"/>
    <w:rsid w:val="00321485"/>
    <w:rsid w:val="00322B30"/>
    <w:rsid w:val="003237F6"/>
    <w:rsid w:val="0032510E"/>
    <w:rsid w:val="0034286B"/>
    <w:rsid w:val="003438EB"/>
    <w:rsid w:val="00347BB7"/>
    <w:rsid w:val="003509C0"/>
    <w:rsid w:val="00365312"/>
    <w:rsid w:val="00373FE7"/>
    <w:rsid w:val="00374991"/>
    <w:rsid w:val="00374C03"/>
    <w:rsid w:val="0037709B"/>
    <w:rsid w:val="0037767D"/>
    <w:rsid w:val="003A4CF2"/>
    <w:rsid w:val="003A54FB"/>
    <w:rsid w:val="003B39B8"/>
    <w:rsid w:val="003B7317"/>
    <w:rsid w:val="003D1EC2"/>
    <w:rsid w:val="003E329E"/>
    <w:rsid w:val="003E382A"/>
    <w:rsid w:val="003F620F"/>
    <w:rsid w:val="0040314B"/>
    <w:rsid w:val="004040EB"/>
    <w:rsid w:val="004047EA"/>
    <w:rsid w:val="004048B3"/>
    <w:rsid w:val="00406811"/>
    <w:rsid w:val="00410E6A"/>
    <w:rsid w:val="004177B1"/>
    <w:rsid w:val="00427C0A"/>
    <w:rsid w:val="0044149D"/>
    <w:rsid w:val="00447CBD"/>
    <w:rsid w:val="00450133"/>
    <w:rsid w:val="00450AAA"/>
    <w:rsid w:val="00456016"/>
    <w:rsid w:val="00464FF2"/>
    <w:rsid w:val="00484360"/>
    <w:rsid w:val="004922A8"/>
    <w:rsid w:val="00494E15"/>
    <w:rsid w:val="00494E85"/>
    <w:rsid w:val="004A3EED"/>
    <w:rsid w:val="004A4380"/>
    <w:rsid w:val="004A54DA"/>
    <w:rsid w:val="004B60F5"/>
    <w:rsid w:val="004D35EC"/>
    <w:rsid w:val="004E0064"/>
    <w:rsid w:val="004E2EAA"/>
    <w:rsid w:val="004E7C5D"/>
    <w:rsid w:val="004F5B90"/>
    <w:rsid w:val="004F7749"/>
    <w:rsid w:val="005007BB"/>
    <w:rsid w:val="005022CE"/>
    <w:rsid w:val="00516ABA"/>
    <w:rsid w:val="00523C2B"/>
    <w:rsid w:val="005274FA"/>
    <w:rsid w:val="005431C5"/>
    <w:rsid w:val="0055102A"/>
    <w:rsid w:val="00551358"/>
    <w:rsid w:val="00552206"/>
    <w:rsid w:val="005533DE"/>
    <w:rsid w:val="00555B0C"/>
    <w:rsid w:val="0056316A"/>
    <w:rsid w:val="00563D4A"/>
    <w:rsid w:val="0056551F"/>
    <w:rsid w:val="00566CCD"/>
    <w:rsid w:val="005752D2"/>
    <w:rsid w:val="005835CB"/>
    <w:rsid w:val="00584416"/>
    <w:rsid w:val="005909F7"/>
    <w:rsid w:val="00593AD0"/>
    <w:rsid w:val="00596888"/>
    <w:rsid w:val="00596CC8"/>
    <w:rsid w:val="00596E7C"/>
    <w:rsid w:val="00597F52"/>
    <w:rsid w:val="005B06BC"/>
    <w:rsid w:val="005B3CF5"/>
    <w:rsid w:val="005C41DD"/>
    <w:rsid w:val="005C742E"/>
    <w:rsid w:val="005D0501"/>
    <w:rsid w:val="005D1D37"/>
    <w:rsid w:val="005D3874"/>
    <w:rsid w:val="005D4073"/>
    <w:rsid w:val="005E0795"/>
    <w:rsid w:val="005E2F22"/>
    <w:rsid w:val="005F2A40"/>
    <w:rsid w:val="005F417B"/>
    <w:rsid w:val="006028AD"/>
    <w:rsid w:val="006077DC"/>
    <w:rsid w:val="006218C9"/>
    <w:rsid w:val="00623C94"/>
    <w:rsid w:val="00625E09"/>
    <w:rsid w:val="00626BE5"/>
    <w:rsid w:val="0063146F"/>
    <w:rsid w:val="00633E46"/>
    <w:rsid w:val="006364BC"/>
    <w:rsid w:val="00643F11"/>
    <w:rsid w:val="0064696B"/>
    <w:rsid w:val="006511E6"/>
    <w:rsid w:val="00652D33"/>
    <w:rsid w:val="00652E1F"/>
    <w:rsid w:val="00667057"/>
    <w:rsid w:val="00674429"/>
    <w:rsid w:val="006817EB"/>
    <w:rsid w:val="00682236"/>
    <w:rsid w:val="006851B2"/>
    <w:rsid w:val="006A05F3"/>
    <w:rsid w:val="006A1C1F"/>
    <w:rsid w:val="006B1208"/>
    <w:rsid w:val="006C0B99"/>
    <w:rsid w:val="006C3538"/>
    <w:rsid w:val="006C4591"/>
    <w:rsid w:val="006C5FC5"/>
    <w:rsid w:val="006D5EC3"/>
    <w:rsid w:val="006E0B90"/>
    <w:rsid w:val="006F012C"/>
    <w:rsid w:val="006F2665"/>
    <w:rsid w:val="006F2EDD"/>
    <w:rsid w:val="006F7539"/>
    <w:rsid w:val="006F7C76"/>
    <w:rsid w:val="00702C89"/>
    <w:rsid w:val="00703B85"/>
    <w:rsid w:val="00703E1E"/>
    <w:rsid w:val="00710845"/>
    <w:rsid w:val="007123BC"/>
    <w:rsid w:val="0073664A"/>
    <w:rsid w:val="00741BE8"/>
    <w:rsid w:val="007533C6"/>
    <w:rsid w:val="007737D3"/>
    <w:rsid w:val="00782354"/>
    <w:rsid w:val="00784AFA"/>
    <w:rsid w:val="0079112A"/>
    <w:rsid w:val="007A03A8"/>
    <w:rsid w:val="007A3A39"/>
    <w:rsid w:val="007A449B"/>
    <w:rsid w:val="007A6957"/>
    <w:rsid w:val="007A76BD"/>
    <w:rsid w:val="007B198C"/>
    <w:rsid w:val="007B3905"/>
    <w:rsid w:val="007B6F58"/>
    <w:rsid w:val="007C285C"/>
    <w:rsid w:val="007C54EF"/>
    <w:rsid w:val="007D2691"/>
    <w:rsid w:val="007D5E73"/>
    <w:rsid w:val="007E6432"/>
    <w:rsid w:val="007F26F2"/>
    <w:rsid w:val="007F415D"/>
    <w:rsid w:val="00802CD9"/>
    <w:rsid w:val="00805930"/>
    <w:rsid w:val="00806FEF"/>
    <w:rsid w:val="008219A3"/>
    <w:rsid w:val="008379AB"/>
    <w:rsid w:val="0084203B"/>
    <w:rsid w:val="00844106"/>
    <w:rsid w:val="008452DD"/>
    <w:rsid w:val="008464B0"/>
    <w:rsid w:val="00846C83"/>
    <w:rsid w:val="00860D44"/>
    <w:rsid w:val="00863812"/>
    <w:rsid w:val="00870E1D"/>
    <w:rsid w:val="0087105F"/>
    <w:rsid w:val="00875952"/>
    <w:rsid w:val="00884A98"/>
    <w:rsid w:val="00896ADC"/>
    <w:rsid w:val="008A2620"/>
    <w:rsid w:val="008A361E"/>
    <w:rsid w:val="008A5267"/>
    <w:rsid w:val="008A7D34"/>
    <w:rsid w:val="008B2C94"/>
    <w:rsid w:val="008B3B8C"/>
    <w:rsid w:val="008C0266"/>
    <w:rsid w:val="008C5E70"/>
    <w:rsid w:val="008C7D00"/>
    <w:rsid w:val="008D1A6F"/>
    <w:rsid w:val="008D5C96"/>
    <w:rsid w:val="008E1D26"/>
    <w:rsid w:val="008E1E0A"/>
    <w:rsid w:val="008F0965"/>
    <w:rsid w:val="008F1A06"/>
    <w:rsid w:val="008F1FE1"/>
    <w:rsid w:val="008F3B7E"/>
    <w:rsid w:val="008F485D"/>
    <w:rsid w:val="008F53D1"/>
    <w:rsid w:val="00901F20"/>
    <w:rsid w:val="00903DCB"/>
    <w:rsid w:val="00903FB9"/>
    <w:rsid w:val="00912A65"/>
    <w:rsid w:val="00932275"/>
    <w:rsid w:val="009328AE"/>
    <w:rsid w:val="00932E24"/>
    <w:rsid w:val="00954267"/>
    <w:rsid w:val="0096510B"/>
    <w:rsid w:val="00966814"/>
    <w:rsid w:val="00973413"/>
    <w:rsid w:val="0097351D"/>
    <w:rsid w:val="009771F4"/>
    <w:rsid w:val="00982B71"/>
    <w:rsid w:val="00983BF5"/>
    <w:rsid w:val="0098770B"/>
    <w:rsid w:val="00987BF2"/>
    <w:rsid w:val="0099781E"/>
    <w:rsid w:val="009A3E84"/>
    <w:rsid w:val="009A4C62"/>
    <w:rsid w:val="009A545B"/>
    <w:rsid w:val="009A5DCE"/>
    <w:rsid w:val="009A74FA"/>
    <w:rsid w:val="009B41F5"/>
    <w:rsid w:val="009C0BBE"/>
    <w:rsid w:val="009E130B"/>
    <w:rsid w:val="009E2765"/>
    <w:rsid w:val="009E452F"/>
    <w:rsid w:val="009E64E8"/>
    <w:rsid w:val="009F365C"/>
    <w:rsid w:val="009F5689"/>
    <w:rsid w:val="009F7D64"/>
    <w:rsid w:val="00A04121"/>
    <w:rsid w:val="00A12722"/>
    <w:rsid w:val="00A1372D"/>
    <w:rsid w:val="00A138B6"/>
    <w:rsid w:val="00A17880"/>
    <w:rsid w:val="00A22866"/>
    <w:rsid w:val="00A356B1"/>
    <w:rsid w:val="00A417FE"/>
    <w:rsid w:val="00A42646"/>
    <w:rsid w:val="00A4384A"/>
    <w:rsid w:val="00A464B4"/>
    <w:rsid w:val="00A71D1C"/>
    <w:rsid w:val="00A730DA"/>
    <w:rsid w:val="00A84472"/>
    <w:rsid w:val="00AA0449"/>
    <w:rsid w:val="00AA1245"/>
    <w:rsid w:val="00AA387A"/>
    <w:rsid w:val="00AA4E7B"/>
    <w:rsid w:val="00AB3ECC"/>
    <w:rsid w:val="00AB43E0"/>
    <w:rsid w:val="00AC23D5"/>
    <w:rsid w:val="00AC2DEA"/>
    <w:rsid w:val="00AC58FA"/>
    <w:rsid w:val="00AD0F02"/>
    <w:rsid w:val="00AD318E"/>
    <w:rsid w:val="00AE0231"/>
    <w:rsid w:val="00AF00D8"/>
    <w:rsid w:val="00AF12D3"/>
    <w:rsid w:val="00AF36D9"/>
    <w:rsid w:val="00B03C0C"/>
    <w:rsid w:val="00B07AFE"/>
    <w:rsid w:val="00B1050F"/>
    <w:rsid w:val="00B24A5E"/>
    <w:rsid w:val="00B24D3A"/>
    <w:rsid w:val="00B3124C"/>
    <w:rsid w:val="00B33D07"/>
    <w:rsid w:val="00B34815"/>
    <w:rsid w:val="00B35683"/>
    <w:rsid w:val="00B40E09"/>
    <w:rsid w:val="00B42E11"/>
    <w:rsid w:val="00B468E3"/>
    <w:rsid w:val="00B46FFA"/>
    <w:rsid w:val="00B51148"/>
    <w:rsid w:val="00B51751"/>
    <w:rsid w:val="00B51AD6"/>
    <w:rsid w:val="00B65BCE"/>
    <w:rsid w:val="00B70EC0"/>
    <w:rsid w:val="00B73BB8"/>
    <w:rsid w:val="00B834A2"/>
    <w:rsid w:val="00B932CB"/>
    <w:rsid w:val="00B940A6"/>
    <w:rsid w:val="00B95F21"/>
    <w:rsid w:val="00BA17A6"/>
    <w:rsid w:val="00BA6D7F"/>
    <w:rsid w:val="00BB202B"/>
    <w:rsid w:val="00BC3FEA"/>
    <w:rsid w:val="00BD1C10"/>
    <w:rsid w:val="00BD4D10"/>
    <w:rsid w:val="00BD7EB3"/>
    <w:rsid w:val="00BE24B6"/>
    <w:rsid w:val="00BF42A3"/>
    <w:rsid w:val="00BF7192"/>
    <w:rsid w:val="00C130B4"/>
    <w:rsid w:val="00C1690A"/>
    <w:rsid w:val="00C33473"/>
    <w:rsid w:val="00C33643"/>
    <w:rsid w:val="00C3664B"/>
    <w:rsid w:val="00C37B54"/>
    <w:rsid w:val="00C43FE9"/>
    <w:rsid w:val="00C47E4F"/>
    <w:rsid w:val="00C54563"/>
    <w:rsid w:val="00C60853"/>
    <w:rsid w:val="00C6148D"/>
    <w:rsid w:val="00C62171"/>
    <w:rsid w:val="00C76D3B"/>
    <w:rsid w:val="00C771D2"/>
    <w:rsid w:val="00C831D7"/>
    <w:rsid w:val="00C879FA"/>
    <w:rsid w:val="00C93B39"/>
    <w:rsid w:val="00C94F4A"/>
    <w:rsid w:val="00CA2B54"/>
    <w:rsid w:val="00CA3D1D"/>
    <w:rsid w:val="00CB1D2B"/>
    <w:rsid w:val="00CB6E64"/>
    <w:rsid w:val="00CB749C"/>
    <w:rsid w:val="00CC10FB"/>
    <w:rsid w:val="00CC16CF"/>
    <w:rsid w:val="00CC27A8"/>
    <w:rsid w:val="00CC3CF9"/>
    <w:rsid w:val="00CD2ADE"/>
    <w:rsid w:val="00CD4D1B"/>
    <w:rsid w:val="00CE2E80"/>
    <w:rsid w:val="00CE481F"/>
    <w:rsid w:val="00CF2871"/>
    <w:rsid w:val="00D06A18"/>
    <w:rsid w:val="00D175AD"/>
    <w:rsid w:val="00D2128A"/>
    <w:rsid w:val="00D25936"/>
    <w:rsid w:val="00D2684C"/>
    <w:rsid w:val="00D339C9"/>
    <w:rsid w:val="00D35608"/>
    <w:rsid w:val="00D3760E"/>
    <w:rsid w:val="00D4192D"/>
    <w:rsid w:val="00D53D2B"/>
    <w:rsid w:val="00D546EF"/>
    <w:rsid w:val="00D607F9"/>
    <w:rsid w:val="00D6392D"/>
    <w:rsid w:val="00D664F3"/>
    <w:rsid w:val="00D72D6F"/>
    <w:rsid w:val="00D774EC"/>
    <w:rsid w:val="00D77879"/>
    <w:rsid w:val="00D77AEE"/>
    <w:rsid w:val="00D81577"/>
    <w:rsid w:val="00D845E8"/>
    <w:rsid w:val="00D94493"/>
    <w:rsid w:val="00DA302C"/>
    <w:rsid w:val="00DA6CDB"/>
    <w:rsid w:val="00DB0F68"/>
    <w:rsid w:val="00DB1D15"/>
    <w:rsid w:val="00DB471E"/>
    <w:rsid w:val="00DC554B"/>
    <w:rsid w:val="00DD5AEE"/>
    <w:rsid w:val="00DE1167"/>
    <w:rsid w:val="00DF02CA"/>
    <w:rsid w:val="00DF1CFC"/>
    <w:rsid w:val="00DF28F5"/>
    <w:rsid w:val="00DF4B36"/>
    <w:rsid w:val="00DF69BE"/>
    <w:rsid w:val="00E042BD"/>
    <w:rsid w:val="00E04F81"/>
    <w:rsid w:val="00E05746"/>
    <w:rsid w:val="00E068E2"/>
    <w:rsid w:val="00E07901"/>
    <w:rsid w:val="00E13976"/>
    <w:rsid w:val="00E13A7A"/>
    <w:rsid w:val="00E16187"/>
    <w:rsid w:val="00E42789"/>
    <w:rsid w:val="00E42CCC"/>
    <w:rsid w:val="00E471B3"/>
    <w:rsid w:val="00E57913"/>
    <w:rsid w:val="00E62A44"/>
    <w:rsid w:val="00E764F2"/>
    <w:rsid w:val="00E907FC"/>
    <w:rsid w:val="00E95AA5"/>
    <w:rsid w:val="00EA2FE4"/>
    <w:rsid w:val="00EA69A1"/>
    <w:rsid w:val="00EA7C4C"/>
    <w:rsid w:val="00EB320F"/>
    <w:rsid w:val="00EB354A"/>
    <w:rsid w:val="00EB4418"/>
    <w:rsid w:val="00EB4B6D"/>
    <w:rsid w:val="00EB7343"/>
    <w:rsid w:val="00EB7541"/>
    <w:rsid w:val="00EC0734"/>
    <w:rsid w:val="00ED22DB"/>
    <w:rsid w:val="00ED7350"/>
    <w:rsid w:val="00EE0E6F"/>
    <w:rsid w:val="00EE0F0D"/>
    <w:rsid w:val="00EE526C"/>
    <w:rsid w:val="00EF516C"/>
    <w:rsid w:val="00F01EED"/>
    <w:rsid w:val="00F11C4F"/>
    <w:rsid w:val="00F11F8A"/>
    <w:rsid w:val="00F143DA"/>
    <w:rsid w:val="00F15812"/>
    <w:rsid w:val="00F2414B"/>
    <w:rsid w:val="00F2594D"/>
    <w:rsid w:val="00F26582"/>
    <w:rsid w:val="00F271A3"/>
    <w:rsid w:val="00F276DB"/>
    <w:rsid w:val="00F40189"/>
    <w:rsid w:val="00F40BF6"/>
    <w:rsid w:val="00F40F2A"/>
    <w:rsid w:val="00F47ACF"/>
    <w:rsid w:val="00F5246D"/>
    <w:rsid w:val="00F532B6"/>
    <w:rsid w:val="00F703D0"/>
    <w:rsid w:val="00F717B4"/>
    <w:rsid w:val="00F86D65"/>
    <w:rsid w:val="00F93D77"/>
    <w:rsid w:val="00FA1D5C"/>
    <w:rsid w:val="00FA21D3"/>
    <w:rsid w:val="00FA6DBE"/>
    <w:rsid w:val="00FD4202"/>
    <w:rsid w:val="00FF1A8E"/>
    <w:rsid w:val="00FF59B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03924"/>
  <w14:defaultImageDpi w14:val="330"/>
  <w15:chartTrackingRefBased/>
  <w15:docId w15:val="{15C95315-952A-4CA4-BCB3-1E8EA3449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A04CB"/>
    <w:rPr>
      <w:rFonts w:ascii="Times New Roman" w:eastAsia="Times New Roman" w:hAnsi="Times New Roman" w:cs="Times New Roman"/>
      <w:sz w:val="24"/>
      <w:szCs w:val="24"/>
      <w:lang w:eastAsia="cs-CZ"/>
    </w:rPr>
  </w:style>
  <w:style w:type="paragraph" w:styleId="1">
    <w:name w:val="heading 1"/>
    <w:basedOn w:val="a0"/>
    <w:next w:val="a0"/>
    <w:link w:val="11"/>
    <w:uiPriority w:val="9"/>
    <w:qFormat/>
    <w:rsid w:val="006F012C"/>
    <w:pPr>
      <w:keepNext/>
      <w:pageBreakBefore/>
      <w:numPr>
        <w:numId w:val="2"/>
      </w:numPr>
      <w:tabs>
        <w:tab w:val="left" w:pos="567"/>
      </w:tabs>
      <w:spacing w:after="120" w:line="360" w:lineRule="auto"/>
      <w:jc w:val="left"/>
      <w:outlineLvl w:val="0"/>
    </w:pPr>
    <w:rPr>
      <w:b/>
      <w:bCs/>
      <w:caps/>
      <w:kern w:val="28"/>
      <w:sz w:val="28"/>
      <w:szCs w:val="28"/>
    </w:rPr>
  </w:style>
  <w:style w:type="paragraph" w:styleId="2">
    <w:name w:val="heading 2"/>
    <w:basedOn w:val="a0"/>
    <w:next w:val="a0"/>
    <w:link w:val="20"/>
    <w:uiPriority w:val="9"/>
    <w:qFormat/>
    <w:rsid w:val="006F012C"/>
    <w:pPr>
      <w:keepNext/>
      <w:numPr>
        <w:ilvl w:val="1"/>
        <w:numId w:val="2"/>
      </w:numPr>
      <w:tabs>
        <w:tab w:val="left" w:pos="851"/>
      </w:tabs>
      <w:spacing w:before="240" w:after="120" w:line="360" w:lineRule="auto"/>
      <w:jc w:val="left"/>
      <w:outlineLvl w:val="1"/>
    </w:pPr>
    <w:rPr>
      <w:b/>
      <w:bCs/>
      <w:sz w:val="28"/>
      <w:szCs w:val="28"/>
    </w:rPr>
  </w:style>
  <w:style w:type="paragraph" w:styleId="3">
    <w:name w:val="heading 3"/>
    <w:basedOn w:val="a0"/>
    <w:next w:val="a0"/>
    <w:link w:val="30"/>
    <w:qFormat/>
    <w:rsid w:val="006F012C"/>
    <w:pPr>
      <w:keepNext/>
      <w:numPr>
        <w:ilvl w:val="2"/>
        <w:numId w:val="2"/>
      </w:numPr>
      <w:tabs>
        <w:tab w:val="left" w:pos="1134"/>
      </w:tabs>
      <w:spacing w:before="240" w:after="120" w:line="360" w:lineRule="auto"/>
      <w:jc w:val="left"/>
      <w:outlineLvl w:val="2"/>
    </w:pPr>
    <w:rPr>
      <w:b/>
      <w:bCs/>
    </w:rPr>
  </w:style>
  <w:style w:type="paragraph" w:styleId="4">
    <w:name w:val="heading 4"/>
    <w:basedOn w:val="a0"/>
    <w:next w:val="a0"/>
    <w:link w:val="40"/>
    <w:qFormat/>
    <w:rsid w:val="006F012C"/>
    <w:pPr>
      <w:keepNext/>
      <w:numPr>
        <w:ilvl w:val="3"/>
        <w:numId w:val="2"/>
      </w:numPr>
      <w:spacing w:before="240" w:after="120" w:line="360" w:lineRule="auto"/>
      <w:jc w:val="left"/>
      <w:outlineLvl w:val="3"/>
    </w:pPr>
    <w:rPr>
      <w:b/>
      <w:bCs/>
      <w:i/>
      <w:iCs/>
    </w:rPr>
  </w:style>
  <w:style w:type="paragraph" w:styleId="5">
    <w:name w:val="heading 5"/>
    <w:aliases w:val="Nepoužívaný 5"/>
    <w:basedOn w:val="a0"/>
    <w:next w:val="a0"/>
    <w:link w:val="50"/>
    <w:rsid w:val="006F012C"/>
    <w:pPr>
      <w:numPr>
        <w:ilvl w:val="4"/>
        <w:numId w:val="2"/>
      </w:numPr>
      <w:spacing w:before="240" w:after="120" w:line="360" w:lineRule="auto"/>
      <w:outlineLvl w:val="4"/>
    </w:pPr>
  </w:style>
  <w:style w:type="paragraph" w:styleId="6">
    <w:name w:val="heading 6"/>
    <w:aliases w:val="Nepoužívaný 6"/>
    <w:basedOn w:val="a0"/>
    <w:next w:val="a0"/>
    <w:link w:val="60"/>
    <w:qFormat/>
    <w:rsid w:val="006F012C"/>
    <w:pPr>
      <w:numPr>
        <w:ilvl w:val="5"/>
        <w:numId w:val="2"/>
      </w:numPr>
      <w:spacing w:before="240" w:after="60" w:line="360" w:lineRule="auto"/>
      <w:outlineLvl w:val="5"/>
    </w:pPr>
    <w:rPr>
      <w:i/>
      <w:iCs/>
      <w:sz w:val="22"/>
      <w:szCs w:val="22"/>
    </w:rPr>
  </w:style>
  <w:style w:type="paragraph" w:styleId="7">
    <w:name w:val="heading 7"/>
    <w:aliases w:val="Nepoužívaný 7"/>
    <w:basedOn w:val="a0"/>
    <w:next w:val="a0"/>
    <w:link w:val="70"/>
    <w:qFormat/>
    <w:rsid w:val="006F012C"/>
    <w:pPr>
      <w:numPr>
        <w:ilvl w:val="6"/>
        <w:numId w:val="2"/>
      </w:numPr>
      <w:spacing w:before="240" w:after="60" w:line="360" w:lineRule="auto"/>
      <w:outlineLvl w:val="6"/>
    </w:pPr>
  </w:style>
  <w:style w:type="paragraph" w:styleId="8">
    <w:name w:val="heading 8"/>
    <w:aliases w:val="Nepoužívaný 8"/>
    <w:basedOn w:val="a0"/>
    <w:next w:val="a0"/>
    <w:link w:val="80"/>
    <w:qFormat/>
    <w:rsid w:val="006F012C"/>
    <w:pPr>
      <w:numPr>
        <w:ilvl w:val="7"/>
        <w:numId w:val="2"/>
      </w:numPr>
      <w:spacing w:before="240" w:after="60" w:line="360" w:lineRule="auto"/>
      <w:outlineLvl w:val="7"/>
    </w:pPr>
    <w:rPr>
      <w:i/>
      <w:iCs/>
    </w:rPr>
  </w:style>
  <w:style w:type="paragraph" w:styleId="9">
    <w:name w:val="heading 9"/>
    <w:aliases w:val="Nepoužívaný 9"/>
    <w:basedOn w:val="a0"/>
    <w:next w:val="a0"/>
    <w:link w:val="90"/>
    <w:qFormat/>
    <w:rsid w:val="006F012C"/>
    <w:pPr>
      <w:numPr>
        <w:ilvl w:val="8"/>
        <w:numId w:val="2"/>
      </w:numPr>
      <w:spacing w:before="240" w:after="60" w:line="360" w:lineRule="auto"/>
      <w:outlineLvl w:val="8"/>
    </w:pPr>
    <w:rPr>
      <w:b/>
      <w:bCs/>
      <w:i/>
      <w:iCs/>
      <w:sz w:val="18"/>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Placeholder Text"/>
    <w:basedOn w:val="a1"/>
    <w:uiPriority w:val="99"/>
    <w:semiHidden/>
    <w:rsid w:val="00F276DB"/>
    <w:rPr>
      <w:color w:val="808080"/>
    </w:rPr>
  </w:style>
  <w:style w:type="character" w:customStyle="1" w:styleId="Styl1ablona">
    <w:name w:val="Styl1_šablona"/>
    <w:basedOn w:val="a1"/>
    <w:uiPriority w:val="1"/>
    <w:rsid w:val="00F276DB"/>
    <w:rPr>
      <w:rFonts w:ascii="Arial Narrow" w:hAnsi="Arial Narrow"/>
      <w:sz w:val="32"/>
    </w:rPr>
  </w:style>
  <w:style w:type="paragraph" w:styleId="a5">
    <w:name w:val="header"/>
    <w:basedOn w:val="a0"/>
    <w:link w:val="a6"/>
    <w:uiPriority w:val="99"/>
    <w:unhideWhenUsed/>
    <w:rsid w:val="0056551F"/>
    <w:pPr>
      <w:tabs>
        <w:tab w:val="center" w:pos="4536"/>
        <w:tab w:val="right" w:pos="9072"/>
      </w:tabs>
    </w:pPr>
  </w:style>
  <w:style w:type="character" w:customStyle="1" w:styleId="a6">
    <w:name w:val="Верхний колонтитул Знак"/>
    <w:basedOn w:val="a1"/>
    <w:link w:val="a5"/>
    <w:uiPriority w:val="99"/>
    <w:rsid w:val="0056551F"/>
    <w:rPr>
      <w:rFonts w:ascii="Times New Roman" w:eastAsia="Times New Roman" w:hAnsi="Times New Roman" w:cs="Times New Roman"/>
      <w:sz w:val="24"/>
      <w:szCs w:val="24"/>
      <w:lang w:eastAsia="cs-CZ"/>
    </w:rPr>
  </w:style>
  <w:style w:type="paragraph" w:styleId="a7">
    <w:name w:val="footer"/>
    <w:basedOn w:val="a0"/>
    <w:link w:val="a8"/>
    <w:uiPriority w:val="99"/>
    <w:unhideWhenUsed/>
    <w:rsid w:val="0056551F"/>
    <w:pPr>
      <w:tabs>
        <w:tab w:val="center" w:pos="4536"/>
        <w:tab w:val="right" w:pos="9072"/>
      </w:tabs>
    </w:pPr>
  </w:style>
  <w:style w:type="character" w:customStyle="1" w:styleId="a8">
    <w:name w:val="Нижний колонтитул Знак"/>
    <w:basedOn w:val="a1"/>
    <w:link w:val="a7"/>
    <w:uiPriority w:val="99"/>
    <w:rsid w:val="0056551F"/>
    <w:rPr>
      <w:rFonts w:ascii="Times New Roman" w:eastAsia="Times New Roman" w:hAnsi="Times New Roman" w:cs="Times New Roman"/>
      <w:sz w:val="24"/>
      <w:szCs w:val="24"/>
      <w:lang w:eastAsia="cs-CZ"/>
    </w:rPr>
  </w:style>
  <w:style w:type="paragraph" w:styleId="a9">
    <w:name w:val="Title"/>
    <w:basedOn w:val="a0"/>
    <w:next w:val="a0"/>
    <w:link w:val="aa"/>
    <w:qFormat/>
    <w:rsid w:val="005C742E"/>
    <w:pPr>
      <w:pageBreakBefore/>
      <w:spacing w:after="120" w:line="360" w:lineRule="auto"/>
      <w:jc w:val="left"/>
    </w:pPr>
    <w:rPr>
      <w:b/>
      <w:bCs/>
      <w:caps/>
      <w:kern w:val="28"/>
      <w:sz w:val="28"/>
      <w:szCs w:val="28"/>
    </w:rPr>
  </w:style>
  <w:style w:type="character" w:customStyle="1" w:styleId="aa">
    <w:name w:val="Заголовок Знак"/>
    <w:basedOn w:val="a1"/>
    <w:link w:val="a9"/>
    <w:rsid w:val="005C742E"/>
    <w:rPr>
      <w:rFonts w:ascii="Times New Roman" w:eastAsia="Times New Roman" w:hAnsi="Times New Roman" w:cs="Times New Roman"/>
      <w:b/>
      <w:bCs/>
      <w:caps/>
      <w:kern w:val="28"/>
      <w:sz w:val="28"/>
      <w:szCs w:val="28"/>
      <w:lang w:eastAsia="cs-CZ"/>
    </w:rPr>
  </w:style>
  <w:style w:type="character" w:customStyle="1" w:styleId="Pokec">
    <w:name w:val="Pokec"/>
    <w:basedOn w:val="a1"/>
    <w:rsid w:val="005C742E"/>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customStyle="1" w:styleId="Abstraktabstract">
    <w:name w:val="Abstrakt/abstract"/>
    <w:basedOn w:val="a9"/>
    <w:link w:val="AbstraktabstractChar"/>
    <w:qFormat/>
    <w:rsid w:val="008219A3"/>
    <w:pPr>
      <w:pageBreakBefore w:val="0"/>
    </w:pPr>
  </w:style>
  <w:style w:type="paragraph" w:customStyle="1" w:styleId="Abstraktabstracttext">
    <w:name w:val="Abstrakt/abstract text"/>
    <w:basedOn w:val="a0"/>
    <w:link w:val="AbstraktabstracttextChar"/>
    <w:qFormat/>
    <w:rsid w:val="005C742E"/>
    <w:pPr>
      <w:spacing w:after="120" w:line="360" w:lineRule="auto"/>
    </w:pPr>
  </w:style>
  <w:style w:type="character" w:customStyle="1" w:styleId="AbstraktabstractChar">
    <w:name w:val="Abstrakt/abstract Char"/>
    <w:basedOn w:val="aa"/>
    <w:link w:val="Abstraktabstract"/>
    <w:rsid w:val="008219A3"/>
    <w:rPr>
      <w:rFonts w:ascii="Times New Roman" w:eastAsia="Times New Roman" w:hAnsi="Times New Roman" w:cs="Times New Roman"/>
      <w:b/>
      <w:bCs/>
      <w:caps/>
      <w:kern w:val="28"/>
      <w:sz w:val="28"/>
      <w:szCs w:val="28"/>
      <w:lang w:eastAsia="cs-CZ"/>
    </w:rPr>
  </w:style>
  <w:style w:type="paragraph" w:customStyle="1" w:styleId="Obsahcontents">
    <w:name w:val="Obsah/contents"/>
    <w:basedOn w:val="a0"/>
    <w:next w:val="a0"/>
    <w:rsid w:val="005F417B"/>
    <w:pPr>
      <w:spacing w:after="180" w:line="360" w:lineRule="auto"/>
      <w:jc w:val="left"/>
      <w:outlineLvl w:val="0"/>
    </w:pPr>
    <w:rPr>
      <w:b/>
      <w:bCs/>
      <w:caps/>
      <w:sz w:val="28"/>
      <w:szCs w:val="28"/>
    </w:rPr>
  </w:style>
  <w:style w:type="character" w:customStyle="1" w:styleId="AbstraktabstracttextChar">
    <w:name w:val="Abstrakt/abstract text Char"/>
    <w:basedOn w:val="a1"/>
    <w:link w:val="Abstraktabstracttext"/>
    <w:rsid w:val="005C742E"/>
    <w:rPr>
      <w:rFonts w:ascii="Times New Roman" w:eastAsia="Times New Roman" w:hAnsi="Times New Roman" w:cs="Times New Roman"/>
      <w:sz w:val="24"/>
      <w:szCs w:val="24"/>
      <w:lang w:eastAsia="cs-CZ"/>
    </w:rPr>
  </w:style>
  <w:style w:type="paragraph" w:customStyle="1" w:styleId="vodzvrintroductionconclusion">
    <w:name w:val="Úvod+závěr/introduction+conclusion"/>
    <w:basedOn w:val="a0"/>
    <w:next w:val="Textprce"/>
    <w:link w:val="vodzvrintroductionconclusionChar"/>
    <w:qFormat/>
    <w:rsid w:val="0096510B"/>
    <w:pPr>
      <w:pageBreakBefore/>
      <w:spacing w:after="120" w:line="360" w:lineRule="auto"/>
      <w:jc w:val="left"/>
      <w:outlineLvl w:val="0"/>
    </w:pPr>
    <w:rPr>
      <w:b/>
      <w:bCs/>
      <w:caps/>
      <w:sz w:val="28"/>
      <w:szCs w:val="28"/>
    </w:rPr>
  </w:style>
  <w:style w:type="paragraph" w:customStyle="1" w:styleId="Textprce">
    <w:name w:val="Text práce"/>
    <w:basedOn w:val="a0"/>
    <w:link w:val="TextprceChar"/>
    <w:qFormat/>
    <w:rsid w:val="0096510B"/>
    <w:pPr>
      <w:spacing w:after="120" w:line="360" w:lineRule="auto"/>
    </w:pPr>
    <w:rPr>
      <w:color w:val="000000" w:themeColor="text1"/>
    </w:rPr>
  </w:style>
  <w:style w:type="paragraph" w:styleId="ab">
    <w:name w:val="Body Text"/>
    <w:basedOn w:val="a0"/>
    <w:link w:val="ac"/>
    <w:semiHidden/>
    <w:rsid w:val="006F012C"/>
    <w:pPr>
      <w:spacing w:before="60" w:after="60"/>
      <w:jc w:val="center"/>
    </w:pPr>
    <w:rPr>
      <w:b/>
      <w:bCs/>
    </w:rPr>
  </w:style>
  <w:style w:type="character" w:customStyle="1" w:styleId="TextprceChar">
    <w:name w:val="Text práce Char"/>
    <w:basedOn w:val="a1"/>
    <w:link w:val="Textprce"/>
    <w:rsid w:val="0096510B"/>
    <w:rPr>
      <w:rFonts w:ascii="Times New Roman" w:eastAsia="Times New Roman" w:hAnsi="Times New Roman" w:cs="Times New Roman"/>
      <w:color w:val="000000" w:themeColor="text1"/>
      <w:sz w:val="24"/>
      <w:szCs w:val="24"/>
      <w:lang w:eastAsia="cs-CZ"/>
    </w:rPr>
  </w:style>
  <w:style w:type="character" w:customStyle="1" w:styleId="ac">
    <w:name w:val="Основной текст Знак"/>
    <w:basedOn w:val="a1"/>
    <w:link w:val="ab"/>
    <w:semiHidden/>
    <w:rsid w:val="006F012C"/>
    <w:rPr>
      <w:rFonts w:ascii="Times New Roman" w:eastAsia="Times New Roman" w:hAnsi="Times New Roman" w:cs="Times New Roman"/>
      <w:b/>
      <w:bCs/>
      <w:sz w:val="24"/>
      <w:szCs w:val="24"/>
      <w:lang w:eastAsia="cs-CZ"/>
    </w:rPr>
  </w:style>
  <w:style w:type="paragraph" w:customStyle="1" w:styleId="st">
    <w:name w:val="Část"/>
    <w:basedOn w:val="a0"/>
    <w:next w:val="a0"/>
    <w:rsid w:val="00065CB9"/>
    <w:pPr>
      <w:pageBreakBefore/>
      <w:numPr>
        <w:numId w:val="6"/>
      </w:numPr>
      <w:spacing w:before="6000" w:line="360" w:lineRule="auto"/>
      <w:ind w:left="0" w:firstLine="0"/>
      <w:jc w:val="left"/>
      <w:outlineLvl w:val="0"/>
    </w:pPr>
    <w:rPr>
      <w:b/>
      <w:bCs/>
      <w:caps/>
      <w:sz w:val="36"/>
      <w:szCs w:val="28"/>
    </w:rPr>
  </w:style>
  <w:style w:type="paragraph" w:customStyle="1" w:styleId="st-slice">
    <w:name w:val="Část-číslice"/>
    <w:basedOn w:val="st"/>
    <w:rsid w:val="00F143DA"/>
    <w:pPr>
      <w:numPr>
        <w:numId w:val="1"/>
      </w:numPr>
      <w:jc w:val="right"/>
    </w:pPr>
  </w:style>
  <w:style w:type="character" w:customStyle="1" w:styleId="11">
    <w:name w:val="Заголовок 1 Знак"/>
    <w:basedOn w:val="a1"/>
    <w:link w:val="1"/>
    <w:uiPriority w:val="9"/>
    <w:rsid w:val="006F012C"/>
    <w:rPr>
      <w:rFonts w:ascii="Times New Roman" w:eastAsia="Times New Roman" w:hAnsi="Times New Roman" w:cs="Times New Roman"/>
      <w:b/>
      <w:bCs/>
      <w:caps/>
      <w:kern w:val="28"/>
      <w:sz w:val="28"/>
      <w:szCs w:val="28"/>
      <w:lang w:eastAsia="cs-CZ"/>
    </w:rPr>
  </w:style>
  <w:style w:type="character" w:customStyle="1" w:styleId="20">
    <w:name w:val="Заголовок 2 Знак"/>
    <w:basedOn w:val="a1"/>
    <w:link w:val="2"/>
    <w:uiPriority w:val="9"/>
    <w:rsid w:val="006F012C"/>
    <w:rPr>
      <w:rFonts w:ascii="Times New Roman" w:eastAsia="Times New Roman" w:hAnsi="Times New Roman" w:cs="Times New Roman"/>
      <w:b/>
      <w:bCs/>
      <w:sz w:val="28"/>
      <w:szCs w:val="28"/>
      <w:lang w:eastAsia="cs-CZ"/>
    </w:rPr>
  </w:style>
  <w:style w:type="character" w:customStyle="1" w:styleId="30">
    <w:name w:val="Заголовок 3 Знак"/>
    <w:basedOn w:val="a1"/>
    <w:link w:val="3"/>
    <w:rsid w:val="006F012C"/>
    <w:rPr>
      <w:rFonts w:ascii="Times New Roman" w:eastAsia="Times New Roman" w:hAnsi="Times New Roman" w:cs="Times New Roman"/>
      <w:b/>
      <w:bCs/>
      <w:sz w:val="24"/>
      <w:szCs w:val="24"/>
      <w:lang w:eastAsia="cs-CZ"/>
    </w:rPr>
  </w:style>
  <w:style w:type="character" w:customStyle="1" w:styleId="40">
    <w:name w:val="Заголовок 4 Знак"/>
    <w:basedOn w:val="a1"/>
    <w:link w:val="4"/>
    <w:rsid w:val="006F012C"/>
    <w:rPr>
      <w:rFonts w:ascii="Times New Roman" w:eastAsia="Times New Roman" w:hAnsi="Times New Roman" w:cs="Times New Roman"/>
      <w:b/>
      <w:bCs/>
      <w:i/>
      <w:iCs/>
      <w:sz w:val="24"/>
      <w:szCs w:val="24"/>
      <w:lang w:eastAsia="cs-CZ"/>
    </w:rPr>
  </w:style>
  <w:style w:type="character" w:customStyle="1" w:styleId="50">
    <w:name w:val="Заголовок 5 Знак"/>
    <w:aliases w:val="Nepoužívaný 5 Знак"/>
    <w:basedOn w:val="a1"/>
    <w:link w:val="5"/>
    <w:rsid w:val="006F012C"/>
    <w:rPr>
      <w:rFonts w:ascii="Times New Roman" w:eastAsia="Times New Roman" w:hAnsi="Times New Roman" w:cs="Times New Roman"/>
      <w:sz w:val="24"/>
      <w:szCs w:val="24"/>
      <w:lang w:eastAsia="cs-CZ"/>
    </w:rPr>
  </w:style>
  <w:style w:type="character" w:customStyle="1" w:styleId="60">
    <w:name w:val="Заголовок 6 Знак"/>
    <w:aliases w:val="Nepoužívaný 6 Знак"/>
    <w:basedOn w:val="a1"/>
    <w:link w:val="6"/>
    <w:rsid w:val="006F012C"/>
    <w:rPr>
      <w:rFonts w:ascii="Times New Roman" w:eastAsia="Times New Roman" w:hAnsi="Times New Roman" w:cs="Times New Roman"/>
      <w:i/>
      <w:iCs/>
      <w:lang w:eastAsia="cs-CZ"/>
    </w:rPr>
  </w:style>
  <w:style w:type="character" w:customStyle="1" w:styleId="70">
    <w:name w:val="Заголовок 7 Знак"/>
    <w:aliases w:val="Nepoužívaný 7 Знак"/>
    <w:basedOn w:val="a1"/>
    <w:link w:val="7"/>
    <w:rsid w:val="006F012C"/>
    <w:rPr>
      <w:rFonts w:ascii="Times New Roman" w:eastAsia="Times New Roman" w:hAnsi="Times New Roman" w:cs="Times New Roman"/>
      <w:sz w:val="24"/>
      <w:szCs w:val="24"/>
      <w:lang w:eastAsia="cs-CZ"/>
    </w:rPr>
  </w:style>
  <w:style w:type="character" w:customStyle="1" w:styleId="80">
    <w:name w:val="Заголовок 8 Знак"/>
    <w:aliases w:val="Nepoužívaný 8 Знак"/>
    <w:basedOn w:val="a1"/>
    <w:link w:val="8"/>
    <w:rsid w:val="006F012C"/>
    <w:rPr>
      <w:rFonts w:ascii="Times New Roman" w:eastAsia="Times New Roman" w:hAnsi="Times New Roman" w:cs="Times New Roman"/>
      <w:i/>
      <w:iCs/>
      <w:sz w:val="24"/>
      <w:szCs w:val="24"/>
      <w:lang w:eastAsia="cs-CZ"/>
    </w:rPr>
  </w:style>
  <w:style w:type="character" w:customStyle="1" w:styleId="90">
    <w:name w:val="Заголовок 9 Знак"/>
    <w:aliases w:val="Nepoužívaný 9 Знак"/>
    <w:basedOn w:val="a1"/>
    <w:link w:val="9"/>
    <w:rsid w:val="006F012C"/>
    <w:rPr>
      <w:rFonts w:ascii="Times New Roman" w:eastAsia="Times New Roman" w:hAnsi="Times New Roman" w:cs="Times New Roman"/>
      <w:b/>
      <w:bCs/>
      <w:i/>
      <w:iCs/>
      <w:sz w:val="18"/>
      <w:szCs w:val="18"/>
      <w:lang w:eastAsia="cs-CZ"/>
    </w:rPr>
  </w:style>
  <w:style w:type="paragraph" w:customStyle="1" w:styleId="Nadpis1text">
    <w:name w:val="Nadpis 1_text"/>
    <w:basedOn w:val="1"/>
    <w:next w:val="Textprce"/>
    <w:link w:val="Nadpis1textChar"/>
    <w:qFormat/>
    <w:rsid w:val="006F012C"/>
  </w:style>
  <w:style w:type="paragraph" w:customStyle="1" w:styleId="Nadpis2text">
    <w:name w:val="Nadpis 2_text"/>
    <w:basedOn w:val="2"/>
    <w:next w:val="Textprce"/>
    <w:link w:val="Nadpis2textChar"/>
    <w:qFormat/>
    <w:rsid w:val="006F012C"/>
  </w:style>
  <w:style w:type="character" w:customStyle="1" w:styleId="Nadpis1textChar">
    <w:name w:val="Nadpis 1_text Char"/>
    <w:basedOn w:val="11"/>
    <w:link w:val="Nadpis1text"/>
    <w:rsid w:val="006F012C"/>
    <w:rPr>
      <w:rFonts w:ascii="Times New Roman" w:eastAsia="Times New Roman" w:hAnsi="Times New Roman" w:cs="Times New Roman"/>
      <w:b/>
      <w:bCs/>
      <w:caps/>
      <w:kern w:val="28"/>
      <w:sz w:val="28"/>
      <w:szCs w:val="28"/>
      <w:lang w:eastAsia="cs-CZ"/>
    </w:rPr>
  </w:style>
  <w:style w:type="paragraph" w:customStyle="1" w:styleId="Nadpis3text">
    <w:name w:val="Nadpis 3_text"/>
    <w:basedOn w:val="3"/>
    <w:next w:val="Textprce"/>
    <w:link w:val="Nadpis3textChar"/>
    <w:qFormat/>
    <w:rsid w:val="006F012C"/>
  </w:style>
  <w:style w:type="character" w:customStyle="1" w:styleId="Nadpis2textChar">
    <w:name w:val="Nadpis 2_text Char"/>
    <w:basedOn w:val="20"/>
    <w:link w:val="Nadpis2text"/>
    <w:rsid w:val="006F012C"/>
    <w:rPr>
      <w:rFonts w:ascii="Times New Roman" w:eastAsia="Times New Roman" w:hAnsi="Times New Roman" w:cs="Times New Roman"/>
      <w:b/>
      <w:bCs/>
      <w:sz w:val="28"/>
      <w:szCs w:val="28"/>
      <w:lang w:eastAsia="cs-CZ"/>
    </w:rPr>
  </w:style>
  <w:style w:type="character" w:customStyle="1" w:styleId="Nadpis3textChar">
    <w:name w:val="Nadpis 3_text Char"/>
    <w:basedOn w:val="30"/>
    <w:link w:val="Nadpis3text"/>
    <w:rsid w:val="006F012C"/>
    <w:rPr>
      <w:rFonts w:ascii="Times New Roman" w:eastAsia="Times New Roman" w:hAnsi="Times New Roman" w:cs="Times New Roman"/>
      <w:b/>
      <w:bCs/>
      <w:sz w:val="24"/>
      <w:szCs w:val="24"/>
      <w:lang w:eastAsia="cs-CZ"/>
    </w:rPr>
  </w:style>
  <w:style w:type="paragraph" w:styleId="10">
    <w:name w:val="toc 1"/>
    <w:basedOn w:val="a0"/>
    <w:next w:val="a0"/>
    <w:autoRedefine/>
    <w:uiPriority w:val="39"/>
    <w:unhideWhenUsed/>
    <w:rsid w:val="009F7D64"/>
    <w:pPr>
      <w:numPr>
        <w:numId w:val="7"/>
      </w:numPr>
      <w:tabs>
        <w:tab w:val="right" w:leader="dot" w:pos="8777"/>
      </w:tabs>
      <w:spacing w:before="120" w:after="120"/>
      <w:ind w:left="397" w:right="567" w:hanging="397"/>
      <w:jc w:val="left"/>
      <w:outlineLvl w:val="0"/>
    </w:pPr>
    <w:rPr>
      <w:b/>
      <w:caps/>
    </w:rPr>
  </w:style>
  <w:style w:type="paragraph" w:styleId="21">
    <w:name w:val="toc 2"/>
    <w:basedOn w:val="a0"/>
    <w:next w:val="a0"/>
    <w:autoRedefine/>
    <w:uiPriority w:val="39"/>
    <w:unhideWhenUsed/>
    <w:rsid w:val="00A356B1"/>
    <w:pPr>
      <w:tabs>
        <w:tab w:val="right" w:leader="dot" w:pos="8777"/>
      </w:tabs>
      <w:spacing w:before="120" w:after="120"/>
      <w:ind w:left="567" w:right="567" w:hanging="567"/>
      <w:jc w:val="left"/>
      <w:outlineLvl w:val="0"/>
    </w:pPr>
    <w:rPr>
      <w:b/>
      <w:caps/>
    </w:rPr>
  </w:style>
  <w:style w:type="paragraph" w:styleId="31">
    <w:name w:val="toc 3"/>
    <w:basedOn w:val="a0"/>
    <w:next w:val="a0"/>
    <w:autoRedefine/>
    <w:uiPriority w:val="39"/>
    <w:unhideWhenUsed/>
    <w:rsid w:val="000A5332"/>
    <w:pPr>
      <w:tabs>
        <w:tab w:val="right" w:leader="dot" w:pos="8777"/>
      </w:tabs>
      <w:spacing w:before="120" w:after="120"/>
      <w:ind w:left="993" w:right="567" w:hanging="709"/>
      <w:jc w:val="left"/>
      <w:outlineLvl w:val="2"/>
    </w:pPr>
    <w:rPr>
      <w:smallCaps/>
    </w:rPr>
  </w:style>
  <w:style w:type="character" w:styleId="ad">
    <w:name w:val="Hyperlink"/>
    <w:basedOn w:val="a1"/>
    <w:uiPriority w:val="99"/>
    <w:unhideWhenUsed/>
    <w:rsid w:val="00AF36D9"/>
    <w:rPr>
      <w:color w:val="auto"/>
      <w:u w:val="single"/>
    </w:rPr>
  </w:style>
  <w:style w:type="paragraph" w:customStyle="1" w:styleId="Plohaattachment">
    <w:name w:val="Příloha/attachment"/>
    <w:basedOn w:val="vodzvrintroductionconclusion"/>
    <w:next w:val="Textprce"/>
    <w:link w:val="PlohaattachmentChar"/>
    <w:qFormat/>
    <w:rsid w:val="00DF69BE"/>
  </w:style>
  <w:style w:type="character" w:customStyle="1" w:styleId="vodzvrintroductionconclusionChar">
    <w:name w:val="Úvod+závěr/introduction+conclusion Char"/>
    <w:basedOn w:val="a1"/>
    <w:link w:val="vodzvrintroductionconclusion"/>
    <w:rsid w:val="00DF69BE"/>
    <w:rPr>
      <w:rFonts w:ascii="Times New Roman" w:eastAsia="Times New Roman" w:hAnsi="Times New Roman" w:cs="Times New Roman"/>
      <w:b/>
      <w:bCs/>
      <w:caps/>
      <w:sz w:val="28"/>
      <w:szCs w:val="28"/>
      <w:lang w:eastAsia="cs-CZ"/>
    </w:rPr>
  </w:style>
  <w:style w:type="character" w:customStyle="1" w:styleId="PlohaattachmentChar">
    <w:name w:val="Příloha/attachment Char"/>
    <w:basedOn w:val="vodzvrintroductionconclusionChar"/>
    <w:link w:val="Plohaattachment"/>
    <w:rsid w:val="00DF69BE"/>
    <w:rPr>
      <w:rFonts w:ascii="Times New Roman" w:eastAsia="Times New Roman" w:hAnsi="Times New Roman" w:cs="Times New Roman"/>
      <w:b/>
      <w:bCs/>
      <w:caps/>
      <w:sz w:val="28"/>
      <w:szCs w:val="28"/>
      <w:lang w:eastAsia="cs-CZ"/>
    </w:rPr>
  </w:style>
  <w:style w:type="paragraph" w:styleId="ae">
    <w:name w:val="TOC Heading"/>
    <w:basedOn w:val="1"/>
    <w:next w:val="a0"/>
    <w:uiPriority w:val="39"/>
    <w:unhideWhenUsed/>
    <w:rsid w:val="0010374C"/>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paragraph" w:customStyle="1" w:styleId="Obsah1st">
    <w:name w:val="Obsah 1_část"/>
    <w:basedOn w:val="10"/>
    <w:qFormat/>
    <w:rsid w:val="00B34815"/>
    <w:pPr>
      <w:ind w:left="340" w:hanging="340"/>
    </w:pPr>
    <w:rPr>
      <w:rFonts w:eastAsiaTheme="minorEastAsia" w:cstheme="minorBidi"/>
      <w:b w:val="0"/>
      <w:caps w:val="0"/>
      <w:noProof/>
      <w:szCs w:val="22"/>
    </w:rPr>
  </w:style>
  <w:style w:type="paragraph" w:styleId="af">
    <w:name w:val="caption"/>
    <w:aliases w:val="Titulek/caption"/>
    <w:basedOn w:val="Textprce"/>
    <w:next w:val="Textprce"/>
    <w:uiPriority w:val="35"/>
    <w:unhideWhenUsed/>
    <w:qFormat/>
    <w:rsid w:val="0002720C"/>
    <w:pPr>
      <w:spacing w:before="120" w:line="240" w:lineRule="auto"/>
      <w:jc w:val="center"/>
    </w:pPr>
    <w:rPr>
      <w:iCs/>
      <w:szCs w:val="18"/>
    </w:rPr>
  </w:style>
  <w:style w:type="paragraph" w:styleId="41">
    <w:name w:val="toc 4"/>
    <w:basedOn w:val="a0"/>
    <w:next w:val="a0"/>
    <w:autoRedefine/>
    <w:uiPriority w:val="39"/>
    <w:unhideWhenUsed/>
    <w:rsid w:val="00B34815"/>
    <w:pPr>
      <w:ind w:left="1418" w:right="567" w:hanging="851"/>
      <w:jc w:val="left"/>
    </w:pPr>
  </w:style>
  <w:style w:type="paragraph" w:styleId="af0">
    <w:name w:val="table of figures"/>
    <w:basedOn w:val="a0"/>
    <w:next w:val="a0"/>
    <w:uiPriority w:val="99"/>
    <w:unhideWhenUsed/>
    <w:rsid w:val="007D5E73"/>
    <w:pPr>
      <w:spacing w:before="120" w:after="120"/>
    </w:pPr>
  </w:style>
  <w:style w:type="paragraph" w:styleId="a">
    <w:name w:val="List Paragraph"/>
    <w:basedOn w:val="Textprce"/>
    <w:uiPriority w:val="34"/>
    <w:qFormat/>
    <w:rsid w:val="00C93B39"/>
    <w:pPr>
      <w:numPr>
        <w:numId w:val="8"/>
      </w:numPr>
      <w:ind w:left="567" w:hanging="357"/>
    </w:pPr>
  </w:style>
  <w:style w:type="character" w:styleId="af1">
    <w:name w:val="FollowedHyperlink"/>
    <w:basedOn w:val="a1"/>
    <w:uiPriority w:val="99"/>
    <w:semiHidden/>
    <w:unhideWhenUsed/>
    <w:rsid w:val="009E2765"/>
    <w:rPr>
      <w:color w:val="954F72" w:themeColor="followedHyperlink"/>
      <w:u w:val="single"/>
    </w:rPr>
  </w:style>
  <w:style w:type="paragraph" w:customStyle="1" w:styleId="msonormal0">
    <w:name w:val="msonormal"/>
    <w:basedOn w:val="a0"/>
    <w:uiPriority w:val="99"/>
    <w:semiHidden/>
    <w:rsid w:val="009E2765"/>
    <w:pPr>
      <w:spacing w:before="100" w:beforeAutospacing="1" w:after="100" w:afterAutospacing="1"/>
      <w:jc w:val="left"/>
    </w:pPr>
    <w:rPr>
      <w:lang w:val="ru-RU" w:eastAsia="ru-RU"/>
    </w:rPr>
  </w:style>
  <w:style w:type="paragraph" w:styleId="af2">
    <w:name w:val="Normal (Web)"/>
    <w:basedOn w:val="a0"/>
    <w:uiPriority w:val="99"/>
    <w:semiHidden/>
    <w:unhideWhenUsed/>
    <w:rsid w:val="009E2765"/>
    <w:pPr>
      <w:spacing w:before="100" w:beforeAutospacing="1" w:after="100" w:afterAutospacing="1"/>
      <w:jc w:val="left"/>
    </w:pPr>
    <w:rPr>
      <w:lang w:val="ru-RU" w:eastAsia="ru-RU"/>
    </w:rPr>
  </w:style>
  <w:style w:type="paragraph" w:styleId="af3">
    <w:name w:val="Balloon Text"/>
    <w:basedOn w:val="a0"/>
    <w:link w:val="af4"/>
    <w:uiPriority w:val="99"/>
    <w:semiHidden/>
    <w:unhideWhenUsed/>
    <w:rsid w:val="009E2765"/>
    <w:pPr>
      <w:suppressAutoHyphens/>
      <w:jc w:val="left"/>
    </w:pPr>
    <w:rPr>
      <w:rFonts w:ascii="Segoe UI" w:eastAsia="Segoe UI" w:hAnsi="Segoe UI" w:cs="Mangal"/>
      <w:sz w:val="18"/>
      <w:szCs w:val="16"/>
      <w:lang w:eastAsia="hi-IN" w:bidi="hi-IN"/>
    </w:rPr>
  </w:style>
  <w:style w:type="character" w:customStyle="1" w:styleId="af4">
    <w:name w:val="Текст выноски Знак"/>
    <w:basedOn w:val="a1"/>
    <w:link w:val="af3"/>
    <w:uiPriority w:val="99"/>
    <w:semiHidden/>
    <w:rsid w:val="009E2765"/>
    <w:rPr>
      <w:rFonts w:ascii="Segoe UI" w:eastAsia="Segoe UI" w:hAnsi="Segoe UI" w:cs="Mangal"/>
      <w:sz w:val="18"/>
      <w:szCs w:val="16"/>
      <w:lang w:eastAsia="hi-IN" w:bidi="hi-IN"/>
    </w:rPr>
  </w:style>
  <w:style w:type="paragraph" w:styleId="22">
    <w:name w:val="Quote"/>
    <w:basedOn w:val="a0"/>
    <w:next w:val="a0"/>
    <w:link w:val="23"/>
    <w:uiPriority w:val="29"/>
    <w:qFormat/>
    <w:rsid w:val="009E2765"/>
    <w:pPr>
      <w:suppressAutoHyphens/>
      <w:ind w:left="862" w:right="862"/>
    </w:pPr>
    <w:rPr>
      <w:rFonts w:asciiTheme="minorHAnsi" w:eastAsia="Segoe UI" w:hAnsiTheme="minorHAnsi" w:cs="Mangal"/>
      <w:iCs/>
      <w:color w:val="00B0F0"/>
      <w:sz w:val="22"/>
      <w:szCs w:val="20"/>
      <w:lang w:eastAsia="hi-IN" w:bidi="hi-IN"/>
    </w:rPr>
  </w:style>
  <w:style w:type="character" w:customStyle="1" w:styleId="23">
    <w:name w:val="Цитата 2 Знак"/>
    <w:basedOn w:val="a1"/>
    <w:link w:val="22"/>
    <w:uiPriority w:val="29"/>
    <w:rsid w:val="009E2765"/>
    <w:rPr>
      <w:rFonts w:eastAsia="Segoe UI" w:cs="Mangal"/>
      <w:iCs/>
      <w:color w:val="00B0F0"/>
      <w:szCs w:val="20"/>
      <w:lang w:eastAsia="hi-IN" w:bidi="hi-IN"/>
    </w:rPr>
  </w:style>
  <w:style w:type="paragraph" w:styleId="af5">
    <w:name w:val="Bibliography"/>
    <w:basedOn w:val="a0"/>
    <w:next w:val="a0"/>
    <w:uiPriority w:val="37"/>
    <w:unhideWhenUsed/>
    <w:rsid w:val="009E2765"/>
    <w:pPr>
      <w:suppressAutoHyphens/>
      <w:spacing w:after="160" w:line="252" w:lineRule="auto"/>
      <w:jc w:val="left"/>
    </w:pPr>
    <w:rPr>
      <w:rFonts w:asciiTheme="minorHAnsi" w:eastAsia="Segoe UI" w:hAnsiTheme="minorHAnsi" w:cs="Mangal"/>
      <w:sz w:val="22"/>
      <w:szCs w:val="20"/>
      <w:lang w:eastAsia="hi-IN" w:bidi="hi-IN"/>
    </w:rPr>
  </w:style>
  <w:style w:type="character" w:customStyle="1" w:styleId="i-">
    <w:name w:val="i-"/>
    <w:basedOn w:val="a1"/>
    <w:rsid w:val="009E2765"/>
  </w:style>
  <w:style w:type="character" w:customStyle="1" w:styleId="specfont">
    <w:name w:val="specfont"/>
    <w:basedOn w:val="a1"/>
    <w:rsid w:val="009E2765"/>
  </w:style>
  <w:style w:type="character" w:customStyle="1" w:styleId="fi-170">
    <w:name w:val="fi-170"/>
    <w:basedOn w:val="a1"/>
    <w:rsid w:val="009E2765"/>
  </w:style>
  <w:style w:type="character" w:customStyle="1" w:styleId="material-icons-extended">
    <w:name w:val="material-icons-extended"/>
    <w:basedOn w:val="a1"/>
    <w:rsid w:val="009E2765"/>
  </w:style>
  <w:style w:type="character" w:customStyle="1" w:styleId="jlqj4b">
    <w:name w:val="jlqj4b"/>
    <w:basedOn w:val="a1"/>
    <w:rsid w:val="009E2765"/>
  </w:style>
  <w:style w:type="table" w:styleId="af6">
    <w:name w:val="Table Grid"/>
    <w:basedOn w:val="a2"/>
    <w:uiPriority w:val="39"/>
    <w:rsid w:val="009E2765"/>
    <w:pPr>
      <w:jc w:val="left"/>
    </w:pPr>
    <w:rPr>
      <w:rFonts w:eastAsia="Segoe UI"/>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Unresolved Mention"/>
    <w:basedOn w:val="a1"/>
    <w:uiPriority w:val="99"/>
    <w:semiHidden/>
    <w:unhideWhenUsed/>
    <w:rsid w:val="00DB0F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1680">
      <w:bodyDiv w:val="1"/>
      <w:marLeft w:val="0"/>
      <w:marRight w:val="0"/>
      <w:marTop w:val="0"/>
      <w:marBottom w:val="0"/>
      <w:divBdr>
        <w:top w:val="none" w:sz="0" w:space="0" w:color="auto"/>
        <w:left w:val="none" w:sz="0" w:space="0" w:color="auto"/>
        <w:bottom w:val="none" w:sz="0" w:space="0" w:color="auto"/>
        <w:right w:val="none" w:sz="0" w:space="0" w:color="auto"/>
      </w:divBdr>
    </w:div>
    <w:div w:id="9916446">
      <w:bodyDiv w:val="1"/>
      <w:marLeft w:val="0"/>
      <w:marRight w:val="0"/>
      <w:marTop w:val="0"/>
      <w:marBottom w:val="0"/>
      <w:divBdr>
        <w:top w:val="none" w:sz="0" w:space="0" w:color="auto"/>
        <w:left w:val="none" w:sz="0" w:space="0" w:color="auto"/>
        <w:bottom w:val="none" w:sz="0" w:space="0" w:color="auto"/>
        <w:right w:val="none" w:sz="0" w:space="0" w:color="auto"/>
      </w:divBdr>
    </w:div>
    <w:div w:id="12150824">
      <w:bodyDiv w:val="1"/>
      <w:marLeft w:val="0"/>
      <w:marRight w:val="0"/>
      <w:marTop w:val="0"/>
      <w:marBottom w:val="0"/>
      <w:divBdr>
        <w:top w:val="none" w:sz="0" w:space="0" w:color="auto"/>
        <w:left w:val="none" w:sz="0" w:space="0" w:color="auto"/>
        <w:bottom w:val="none" w:sz="0" w:space="0" w:color="auto"/>
        <w:right w:val="none" w:sz="0" w:space="0" w:color="auto"/>
      </w:divBdr>
    </w:div>
    <w:div w:id="15281210">
      <w:bodyDiv w:val="1"/>
      <w:marLeft w:val="0"/>
      <w:marRight w:val="0"/>
      <w:marTop w:val="0"/>
      <w:marBottom w:val="0"/>
      <w:divBdr>
        <w:top w:val="none" w:sz="0" w:space="0" w:color="auto"/>
        <w:left w:val="none" w:sz="0" w:space="0" w:color="auto"/>
        <w:bottom w:val="none" w:sz="0" w:space="0" w:color="auto"/>
        <w:right w:val="none" w:sz="0" w:space="0" w:color="auto"/>
      </w:divBdr>
    </w:div>
    <w:div w:id="17901279">
      <w:bodyDiv w:val="1"/>
      <w:marLeft w:val="0"/>
      <w:marRight w:val="0"/>
      <w:marTop w:val="0"/>
      <w:marBottom w:val="0"/>
      <w:divBdr>
        <w:top w:val="none" w:sz="0" w:space="0" w:color="auto"/>
        <w:left w:val="none" w:sz="0" w:space="0" w:color="auto"/>
        <w:bottom w:val="none" w:sz="0" w:space="0" w:color="auto"/>
        <w:right w:val="none" w:sz="0" w:space="0" w:color="auto"/>
      </w:divBdr>
    </w:div>
    <w:div w:id="21907112">
      <w:bodyDiv w:val="1"/>
      <w:marLeft w:val="0"/>
      <w:marRight w:val="0"/>
      <w:marTop w:val="0"/>
      <w:marBottom w:val="0"/>
      <w:divBdr>
        <w:top w:val="none" w:sz="0" w:space="0" w:color="auto"/>
        <w:left w:val="none" w:sz="0" w:space="0" w:color="auto"/>
        <w:bottom w:val="none" w:sz="0" w:space="0" w:color="auto"/>
        <w:right w:val="none" w:sz="0" w:space="0" w:color="auto"/>
      </w:divBdr>
    </w:div>
    <w:div w:id="26487970">
      <w:bodyDiv w:val="1"/>
      <w:marLeft w:val="0"/>
      <w:marRight w:val="0"/>
      <w:marTop w:val="0"/>
      <w:marBottom w:val="0"/>
      <w:divBdr>
        <w:top w:val="none" w:sz="0" w:space="0" w:color="auto"/>
        <w:left w:val="none" w:sz="0" w:space="0" w:color="auto"/>
        <w:bottom w:val="none" w:sz="0" w:space="0" w:color="auto"/>
        <w:right w:val="none" w:sz="0" w:space="0" w:color="auto"/>
      </w:divBdr>
    </w:div>
    <w:div w:id="30494334">
      <w:bodyDiv w:val="1"/>
      <w:marLeft w:val="0"/>
      <w:marRight w:val="0"/>
      <w:marTop w:val="0"/>
      <w:marBottom w:val="0"/>
      <w:divBdr>
        <w:top w:val="none" w:sz="0" w:space="0" w:color="auto"/>
        <w:left w:val="none" w:sz="0" w:space="0" w:color="auto"/>
        <w:bottom w:val="none" w:sz="0" w:space="0" w:color="auto"/>
        <w:right w:val="none" w:sz="0" w:space="0" w:color="auto"/>
      </w:divBdr>
    </w:div>
    <w:div w:id="33847978">
      <w:bodyDiv w:val="1"/>
      <w:marLeft w:val="0"/>
      <w:marRight w:val="0"/>
      <w:marTop w:val="0"/>
      <w:marBottom w:val="0"/>
      <w:divBdr>
        <w:top w:val="none" w:sz="0" w:space="0" w:color="auto"/>
        <w:left w:val="none" w:sz="0" w:space="0" w:color="auto"/>
        <w:bottom w:val="none" w:sz="0" w:space="0" w:color="auto"/>
        <w:right w:val="none" w:sz="0" w:space="0" w:color="auto"/>
      </w:divBdr>
    </w:div>
    <w:div w:id="34930842">
      <w:bodyDiv w:val="1"/>
      <w:marLeft w:val="0"/>
      <w:marRight w:val="0"/>
      <w:marTop w:val="0"/>
      <w:marBottom w:val="0"/>
      <w:divBdr>
        <w:top w:val="none" w:sz="0" w:space="0" w:color="auto"/>
        <w:left w:val="none" w:sz="0" w:space="0" w:color="auto"/>
        <w:bottom w:val="none" w:sz="0" w:space="0" w:color="auto"/>
        <w:right w:val="none" w:sz="0" w:space="0" w:color="auto"/>
      </w:divBdr>
    </w:div>
    <w:div w:id="36860693">
      <w:bodyDiv w:val="1"/>
      <w:marLeft w:val="0"/>
      <w:marRight w:val="0"/>
      <w:marTop w:val="0"/>
      <w:marBottom w:val="0"/>
      <w:divBdr>
        <w:top w:val="none" w:sz="0" w:space="0" w:color="auto"/>
        <w:left w:val="none" w:sz="0" w:space="0" w:color="auto"/>
        <w:bottom w:val="none" w:sz="0" w:space="0" w:color="auto"/>
        <w:right w:val="none" w:sz="0" w:space="0" w:color="auto"/>
      </w:divBdr>
    </w:div>
    <w:div w:id="37709002">
      <w:bodyDiv w:val="1"/>
      <w:marLeft w:val="0"/>
      <w:marRight w:val="0"/>
      <w:marTop w:val="0"/>
      <w:marBottom w:val="0"/>
      <w:divBdr>
        <w:top w:val="none" w:sz="0" w:space="0" w:color="auto"/>
        <w:left w:val="none" w:sz="0" w:space="0" w:color="auto"/>
        <w:bottom w:val="none" w:sz="0" w:space="0" w:color="auto"/>
        <w:right w:val="none" w:sz="0" w:space="0" w:color="auto"/>
      </w:divBdr>
    </w:div>
    <w:div w:id="45690381">
      <w:bodyDiv w:val="1"/>
      <w:marLeft w:val="0"/>
      <w:marRight w:val="0"/>
      <w:marTop w:val="0"/>
      <w:marBottom w:val="0"/>
      <w:divBdr>
        <w:top w:val="none" w:sz="0" w:space="0" w:color="auto"/>
        <w:left w:val="none" w:sz="0" w:space="0" w:color="auto"/>
        <w:bottom w:val="none" w:sz="0" w:space="0" w:color="auto"/>
        <w:right w:val="none" w:sz="0" w:space="0" w:color="auto"/>
      </w:divBdr>
    </w:div>
    <w:div w:id="54742746">
      <w:bodyDiv w:val="1"/>
      <w:marLeft w:val="0"/>
      <w:marRight w:val="0"/>
      <w:marTop w:val="0"/>
      <w:marBottom w:val="0"/>
      <w:divBdr>
        <w:top w:val="none" w:sz="0" w:space="0" w:color="auto"/>
        <w:left w:val="none" w:sz="0" w:space="0" w:color="auto"/>
        <w:bottom w:val="none" w:sz="0" w:space="0" w:color="auto"/>
        <w:right w:val="none" w:sz="0" w:space="0" w:color="auto"/>
      </w:divBdr>
    </w:div>
    <w:div w:id="55275805">
      <w:bodyDiv w:val="1"/>
      <w:marLeft w:val="0"/>
      <w:marRight w:val="0"/>
      <w:marTop w:val="0"/>
      <w:marBottom w:val="0"/>
      <w:divBdr>
        <w:top w:val="none" w:sz="0" w:space="0" w:color="auto"/>
        <w:left w:val="none" w:sz="0" w:space="0" w:color="auto"/>
        <w:bottom w:val="none" w:sz="0" w:space="0" w:color="auto"/>
        <w:right w:val="none" w:sz="0" w:space="0" w:color="auto"/>
      </w:divBdr>
    </w:div>
    <w:div w:id="63995016">
      <w:bodyDiv w:val="1"/>
      <w:marLeft w:val="0"/>
      <w:marRight w:val="0"/>
      <w:marTop w:val="0"/>
      <w:marBottom w:val="0"/>
      <w:divBdr>
        <w:top w:val="none" w:sz="0" w:space="0" w:color="auto"/>
        <w:left w:val="none" w:sz="0" w:space="0" w:color="auto"/>
        <w:bottom w:val="none" w:sz="0" w:space="0" w:color="auto"/>
        <w:right w:val="none" w:sz="0" w:space="0" w:color="auto"/>
      </w:divBdr>
    </w:div>
    <w:div w:id="64187260">
      <w:bodyDiv w:val="1"/>
      <w:marLeft w:val="0"/>
      <w:marRight w:val="0"/>
      <w:marTop w:val="0"/>
      <w:marBottom w:val="0"/>
      <w:divBdr>
        <w:top w:val="none" w:sz="0" w:space="0" w:color="auto"/>
        <w:left w:val="none" w:sz="0" w:space="0" w:color="auto"/>
        <w:bottom w:val="none" w:sz="0" w:space="0" w:color="auto"/>
        <w:right w:val="none" w:sz="0" w:space="0" w:color="auto"/>
      </w:divBdr>
    </w:div>
    <w:div w:id="65417782">
      <w:bodyDiv w:val="1"/>
      <w:marLeft w:val="0"/>
      <w:marRight w:val="0"/>
      <w:marTop w:val="0"/>
      <w:marBottom w:val="0"/>
      <w:divBdr>
        <w:top w:val="none" w:sz="0" w:space="0" w:color="auto"/>
        <w:left w:val="none" w:sz="0" w:space="0" w:color="auto"/>
        <w:bottom w:val="none" w:sz="0" w:space="0" w:color="auto"/>
        <w:right w:val="none" w:sz="0" w:space="0" w:color="auto"/>
      </w:divBdr>
    </w:div>
    <w:div w:id="79495414">
      <w:bodyDiv w:val="1"/>
      <w:marLeft w:val="0"/>
      <w:marRight w:val="0"/>
      <w:marTop w:val="0"/>
      <w:marBottom w:val="0"/>
      <w:divBdr>
        <w:top w:val="none" w:sz="0" w:space="0" w:color="auto"/>
        <w:left w:val="none" w:sz="0" w:space="0" w:color="auto"/>
        <w:bottom w:val="none" w:sz="0" w:space="0" w:color="auto"/>
        <w:right w:val="none" w:sz="0" w:space="0" w:color="auto"/>
      </w:divBdr>
    </w:div>
    <w:div w:id="82148767">
      <w:bodyDiv w:val="1"/>
      <w:marLeft w:val="0"/>
      <w:marRight w:val="0"/>
      <w:marTop w:val="0"/>
      <w:marBottom w:val="0"/>
      <w:divBdr>
        <w:top w:val="none" w:sz="0" w:space="0" w:color="auto"/>
        <w:left w:val="none" w:sz="0" w:space="0" w:color="auto"/>
        <w:bottom w:val="none" w:sz="0" w:space="0" w:color="auto"/>
        <w:right w:val="none" w:sz="0" w:space="0" w:color="auto"/>
      </w:divBdr>
    </w:div>
    <w:div w:id="83454854">
      <w:bodyDiv w:val="1"/>
      <w:marLeft w:val="0"/>
      <w:marRight w:val="0"/>
      <w:marTop w:val="0"/>
      <w:marBottom w:val="0"/>
      <w:divBdr>
        <w:top w:val="none" w:sz="0" w:space="0" w:color="auto"/>
        <w:left w:val="none" w:sz="0" w:space="0" w:color="auto"/>
        <w:bottom w:val="none" w:sz="0" w:space="0" w:color="auto"/>
        <w:right w:val="none" w:sz="0" w:space="0" w:color="auto"/>
      </w:divBdr>
    </w:div>
    <w:div w:id="84308265">
      <w:bodyDiv w:val="1"/>
      <w:marLeft w:val="0"/>
      <w:marRight w:val="0"/>
      <w:marTop w:val="0"/>
      <w:marBottom w:val="0"/>
      <w:divBdr>
        <w:top w:val="none" w:sz="0" w:space="0" w:color="auto"/>
        <w:left w:val="none" w:sz="0" w:space="0" w:color="auto"/>
        <w:bottom w:val="none" w:sz="0" w:space="0" w:color="auto"/>
        <w:right w:val="none" w:sz="0" w:space="0" w:color="auto"/>
      </w:divBdr>
    </w:div>
    <w:div w:id="93671780">
      <w:bodyDiv w:val="1"/>
      <w:marLeft w:val="0"/>
      <w:marRight w:val="0"/>
      <w:marTop w:val="0"/>
      <w:marBottom w:val="0"/>
      <w:divBdr>
        <w:top w:val="none" w:sz="0" w:space="0" w:color="auto"/>
        <w:left w:val="none" w:sz="0" w:space="0" w:color="auto"/>
        <w:bottom w:val="none" w:sz="0" w:space="0" w:color="auto"/>
        <w:right w:val="none" w:sz="0" w:space="0" w:color="auto"/>
      </w:divBdr>
    </w:div>
    <w:div w:id="95173777">
      <w:bodyDiv w:val="1"/>
      <w:marLeft w:val="0"/>
      <w:marRight w:val="0"/>
      <w:marTop w:val="0"/>
      <w:marBottom w:val="0"/>
      <w:divBdr>
        <w:top w:val="none" w:sz="0" w:space="0" w:color="auto"/>
        <w:left w:val="none" w:sz="0" w:space="0" w:color="auto"/>
        <w:bottom w:val="none" w:sz="0" w:space="0" w:color="auto"/>
        <w:right w:val="none" w:sz="0" w:space="0" w:color="auto"/>
      </w:divBdr>
    </w:div>
    <w:div w:id="97456411">
      <w:bodyDiv w:val="1"/>
      <w:marLeft w:val="0"/>
      <w:marRight w:val="0"/>
      <w:marTop w:val="0"/>
      <w:marBottom w:val="0"/>
      <w:divBdr>
        <w:top w:val="none" w:sz="0" w:space="0" w:color="auto"/>
        <w:left w:val="none" w:sz="0" w:space="0" w:color="auto"/>
        <w:bottom w:val="none" w:sz="0" w:space="0" w:color="auto"/>
        <w:right w:val="none" w:sz="0" w:space="0" w:color="auto"/>
      </w:divBdr>
    </w:div>
    <w:div w:id="97726380">
      <w:bodyDiv w:val="1"/>
      <w:marLeft w:val="0"/>
      <w:marRight w:val="0"/>
      <w:marTop w:val="0"/>
      <w:marBottom w:val="0"/>
      <w:divBdr>
        <w:top w:val="none" w:sz="0" w:space="0" w:color="auto"/>
        <w:left w:val="none" w:sz="0" w:space="0" w:color="auto"/>
        <w:bottom w:val="none" w:sz="0" w:space="0" w:color="auto"/>
        <w:right w:val="none" w:sz="0" w:space="0" w:color="auto"/>
      </w:divBdr>
    </w:div>
    <w:div w:id="101346032">
      <w:bodyDiv w:val="1"/>
      <w:marLeft w:val="0"/>
      <w:marRight w:val="0"/>
      <w:marTop w:val="0"/>
      <w:marBottom w:val="0"/>
      <w:divBdr>
        <w:top w:val="none" w:sz="0" w:space="0" w:color="auto"/>
        <w:left w:val="none" w:sz="0" w:space="0" w:color="auto"/>
        <w:bottom w:val="none" w:sz="0" w:space="0" w:color="auto"/>
        <w:right w:val="none" w:sz="0" w:space="0" w:color="auto"/>
      </w:divBdr>
    </w:div>
    <w:div w:id="101799933">
      <w:bodyDiv w:val="1"/>
      <w:marLeft w:val="0"/>
      <w:marRight w:val="0"/>
      <w:marTop w:val="0"/>
      <w:marBottom w:val="0"/>
      <w:divBdr>
        <w:top w:val="none" w:sz="0" w:space="0" w:color="auto"/>
        <w:left w:val="none" w:sz="0" w:space="0" w:color="auto"/>
        <w:bottom w:val="none" w:sz="0" w:space="0" w:color="auto"/>
        <w:right w:val="none" w:sz="0" w:space="0" w:color="auto"/>
      </w:divBdr>
    </w:div>
    <w:div w:id="103578436">
      <w:bodyDiv w:val="1"/>
      <w:marLeft w:val="0"/>
      <w:marRight w:val="0"/>
      <w:marTop w:val="0"/>
      <w:marBottom w:val="0"/>
      <w:divBdr>
        <w:top w:val="none" w:sz="0" w:space="0" w:color="auto"/>
        <w:left w:val="none" w:sz="0" w:space="0" w:color="auto"/>
        <w:bottom w:val="none" w:sz="0" w:space="0" w:color="auto"/>
        <w:right w:val="none" w:sz="0" w:space="0" w:color="auto"/>
      </w:divBdr>
    </w:div>
    <w:div w:id="108400196">
      <w:bodyDiv w:val="1"/>
      <w:marLeft w:val="0"/>
      <w:marRight w:val="0"/>
      <w:marTop w:val="0"/>
      <w:marBottom w:val="0"/>
      <w:divBdr>
        <w:top w:val="none" w:sz="0" w:space="0" w:color="auto"/>
        <w:left w:val="none" w:sz="0" w:space="0" w:color="auto"/>
        <w:bottom w:val="none" w:sz="0" w:space="0" w:color="auto"/>
        <w:right w:val="none" w:sz="0" w:space="0" w:color="auto"/>
      </w:divBdr>
    </w:div>
    <w:div w:id="119763659">
      <w:bodyDiv w:val="1"/>
      <w:marLeft w:val="0"/>
      <w:marRight w:val="0"/>
      <w:marTop w:val="0"/>
      <w:marBottom w:val="0"/>
      <w:divBdr>
        <w:top w:val="none" w:sz="0" w:space="0" w:color="auto"/>
        <w:left w:val="none" w:sz="0" w:space="0" w:color="auto"/>
        <w:bottom w:val="none" w:sz="0" w:space="0" w:color="auto"/>
        <w:right w:val="none" w:sz="0" w:space="0" w:color="auto"/>
      </w:divBdr>
    </w:div>
    <w:div w:id="122771570">
      <w:bodyDiv w:val="1"/>
      <w:marLeft w:val="0"/>
      <w:marRight w:val="0"/>
      <w:marTop w:val="0"/>
      <w:marBottom w:val="0"/>
      <w:divBdr>
        <w:top w:val="none" w:sz="0" w:space="0" w:color="auto"/>
        <w:left w:val="none" w:sz="0" w:space="0" w:color="auto"/>
        <w:bottom w:val="none" w:sz="0" w:space="0" w:color="auto"/>
        <w:right w:val="none" w:sz="0" w:space="0" w:color="auto"/>
      </w:divBdr>
    </w:div>
    <w:div w:id="130103082">
      <w:bodyDiv w:val="1"/>
      <w:marLeft w:val="0"/>
      <w:marRight w:val="0"/>
      <w:marTop w:val="0"/>
      <w:marBottom w:val="0"/>
      <w:divBdr>
        <w:top w:val="none" w:sz="0" w:space="0" w:color="auto"/>
        <w:left w:val="none" w:sz="0" w:space="0" w:color="auto"/>
        <w:bottom w:val="none" w:sz="0" w:space="0" w:color="auto"/>
        <w:right w:val="none" w:sz="0" w:space="0" w:color="auto"/>
      </w:divBdr>
    </w:div>
    <w:div w:id="135269354">
      <w:bodyDiv w:val="1"/>
      <w:marLeft w:val="0"/>
      <w:marRight w:val="0"/>
      <w:marTop w:val="0"/>
      <w:marBottom w:val="0"/>
      <w:divBdr>
        <w:top w:val="none" w:sz="0" w:space="0" w:color="auto"/>
        <w:left w:val="none" w:sz="0" w:space="0" w:color="auto"/>
        <w:bottom w:val="none" w:sz="0" w:space="0" w:color="auto"/>
        <w:right w:val="none" w:sz="0" w:space="0" w:color="auto"/>
      </w:divBdr>
    </w:div>
    <w:div w:id="148447506">
      <w:bodyDiv w:val="1"/>
      <w:marLeft w:val="0"/>
      <w:marRight w:val="0"/>
      <w:marTop w:val="0"/>
      <w:marBottom w:val="0"/>
      <w:divBdr>
        <w:top w:val="none" w:sz="0" w:space="0" w:color="auto"/>
        <w:left w:val="none" w:sz="0" w:space="0" w:color="auto"/>
        <w:bottom w:val="none" w:sz="0" w:space="0" w:color="auto"/>
        <w:right w:val="none" w:sz="0" w:space="0" w:color="auto"/>
      </w:divBdr>
    </w:div>
    <w:div w:id="149490776">
      <w:bodyDiv w:val="1"/>
      <w:marLeft w:val="0"/>
      <w:marRight w:val="0"/>
      <w:marTop w:val="0"/>
      <w:marBottom w:val="0"/>
      <w:divBdr>
        <w:top w:val="none" w:sz="0" w:space="0" w:color="auto"/>
        <w:left w:val="none" w:sz="0" w:space="0" w:color="auto"/>
        <w:bottom w:val="none" w:sz="0" w:space="0" w:color="auto"/>
        <w:right w:val="none" w:sz="0" w:space="0" w:color="auto"/>
      </w:divBdr>
    </w:div>
    <w:div w:id="149518746">
      <w:bodyDiv w:val="1"/>
      <w:marLeft w:val="0"/>
      <w:marRight w:val="0"/>
      <w:marTop w:val="0"/>
      <w:marBottom w:val="0"/>
      <w:divBdr>
        <w:top w:val="none" w:sz="0" w:space="0" w:color="auto"/>
        <w:left w:val="none" w:sz="0" w:space="0" w:color="auto"/>
        <w:bottom w:val="none" w:sz="0" w:space="0" w:color="auto"/>
        <w:right w:val="none" w:sz="0" w:space="0" w:color="auto"/>
      </w:divBdr>
    </w:div>
    <w:div w:id="152529441">
      <w:bodyDiv w:val="1"/>
      <w:marLeft w:val="0"/>
      <w:marRight w:val="0"/>
      <w:marTop w:val="0"/>
      <w:marBottom w:val="0"/>
      <w:divBdr>
        <w:top w:val="none" w:sz="0" w:space="0" w:color="auto"/>
        <w:left w:val="none" w:sz="0" w:space="0" w:color="auto"/>
        <w:bottom w:val="none" w:sz="0" w:space="0" w:color="auto"/>
        <w:right w:val="none" w:sz="0" w:space="0" w:color="auto"/>
      </w:divBdr>
    </w:div>
    <w:div w:id="153306848">
      <w:bodyDiv w:val="1"/>
      <w:marLeft w:val="0"/>
      <w:marRight w:val="0"/>
      <w:marTop w:val="0"/>
      <w:marBottom w:val="0"/>
      <w:divBdr>
        <w:top w:val="none" w:sz="0" w:space="0" w:color="auto"/>
        <w:left w:val="none" w:sz="0" w:space="0" w:color="auto"/>
        <w:bottom w:val="none" w:sz="0" w:space="0" w:color="auto"/>
        <w:right w:val="none" w:sz="0" w:space="0" w:color="auto"/>
      </w:divBdr>
    </w:div>
    <w:div w:id="158037039">
      <w:bodyDiv w:val="1"/>
      <w:marLeft w:val="0"/>
      <w:marRight w:val="0"/>
      <w:marTop w:val="0"/>
      <w:marBottom w:val="0"/>
      <w:divBdr>
        <w:top w:val="none" w:sz="0" w:space="0" w:color="auto"/>
        <w:left w:val="none" w:sz="0" w:space="0" w:color="auto"/>
        <w:bottom w:val="none" w:sz="0" w:space="0" w:color="auto"/>
        <w:right w:val="none" w:sz="0" w:space="0" w:color="auto"/>
      </w:divBdr>
    </w:div>
    <w:div w:id="164328486">
      <w:bodyDiv w:val="1"/>
      <w:marLeft w:val="0"/>
      <w:marRight w:val="0"/>
      <w:marTop w:val="0"/>
      <w:marBottom w:val="0"/>
      <w:divBdr>
        <w:top w:val="none" w:sz="0" w:space="0" w:color="auto"/>
        <w:left w:val="none" w:sz="0" w:space="0" w:color="auto"/>
        <w:bottom w:val="none" w:sz="0" w:space="0" w:color="auto"/>
        <w:right w:val="none" w:sz="0" w:space="0" w:color="auto"/>
      </w:divBdr>
    </w:div>
    <w:div w:id="165443601">
      <w:bodyDiv w:val="1"/>
      <w:marLeft w:val="0"/>
      <w:marRight w:val="0"/>
      <w:marTop w:val="0"/>
      <w:marBottom w:val="0"/>
      <w:divBdr>
        <w:top w:val="none" w:sz="0" w:space="0" w:color="auto"/>
        <w:left w:val="none" w:sz="0" w:space="0" w:color="auto"/>
        <w:bottom w:val="none" w:sz="0" w:space="0" w:color="auto"/>
        <w:right w:val="none" w:sz="0" w:space="0" w:color="auto"/>
      </w:divBdr>
    </w:div>
    <w:div w:id="166528316">
      <w:bodyDiv w:val="1"/>
      <w:marLeft w:val="0"/>
      <w:marRight w:val="0"/>
      <w:marTop w:val="0"/>
      <w:marBottom w:val="0"/>
      <w:divBdr>
        <w:top w:val="none" w:sz="0" w:space="0" w:color="auto"/>
        <w:left w:val="none" w:sz="0" w:space="0" w:color="auto"/>
        <w:bottom w:val="none" w:sz="0" w:space="0" w:color="auto"/>
        <w:right w:val="none" w:sz="0" w:space="0" w:color="auto"/>
      </w:divBdr>
    </w:div>
    <w:div w:id="176161383">
      <w:bodyDiv w:val="1"/>
      <w:marLeft w:val="0"/>
      <w:marRight w:val="0"/>
      <w:marTop w:val="0"/>
      <w:marBottom w:val="0"/>
      <w:divBdr>
        <w:top w:val="none" w:sz="0" w:space="0" w:color="auto"/>
        <w:left w:val="none" w:sz="0" w:space="0" w:color="auto"/>
        <w:bottom w:val="none" w:sz="0" w:space="0" w:color="auto"/>
        <w:right w:val="none" w:sz="0" w:space="0" w:color="auto"/>
      </w:divBdr>
    </w:div>
    <w:div w:id="179634855">
      <w:bodyDiv w:val="1"/>
      <w:marLeft w:val="0"/>
      <w:marRight w:val="0"/>
      <w:marTop w:val="0"/>
      <w:marBottom w:val="0"/>
      <w:divBdr>
        <w:top w:val="none" w:sz="0" w:space="0" w:color="auto"/>
        <w:left w:val="none" w:sz="0" w:space="0" w:color="auto"/>
        <w:bottom w:val="none" w:sz="0" w:space="0" w:color="auto"/>
        <w:right w:val="none" w:sz="0" w:space="0" w:color="auto"/>
      </w:divBdr>
    </w:div>
    <w:div w:id="179901829">
      <w:bodyDiv w:val="1"/>
      <w:marLeft w:val="0"/>
      <w:marRight w:val="0"/>
      <w:marTop w:val="0"/>
      <w:marBottom w:val="0"/>
      <w:divBdr>
        <w:top w:val="none" w:sz="0" w:space="0" w:color="auto"/>
        <w:left w:val="none" w:sz="0" w:space="0" w:color="auto"/>
        <w:bottom w:val="none" w:sz="0" w:space="0" w:color="auto"/>
        <w:right w:val="none" w:sz="0" w:space="0" w:color="auto"/>
      </w:divBdr>
    </w:div>
    <w:div w:id="182330171">
      <w:bodyDiv w:val="1"/>
      <w:marLeft w:val="0"/>
      <w:marRight w:val="0"/>
      <w:marTop w:val="0"/>
      <w:marBottom w:val="0"/>
      <w:divBdr>
        <w:top w:val="none" w:sz="0" w:space="0" w:color="auto"/>
        <w:left w:val="none" w:sz="0" w:space="0" w:color="auto"/>
        <w:bottom w:val="none" w:sz="0" w:space="0" w:color="auto"/>
        <w:right w:val="none" w:sz="0" w:space="0" w:color="auto"/>
      </w:divBdr>
    </w:div>
    <w:div w:id="188030091">
      <w:bodyDiv w:val="1"/>
      <w:marLeft w:val="0"/>
      <w:marRight w:val="0"/>
      <w:marTop w:val="0"/>
      <w:marBottom w:val="0"/>
      <w:divBdr>
        <w:top w:val="none" w:sz="0" w:space="0" w:color="auto"/>
        <w:left w:val="none" w:sz="0" w:space="0" w:color="auto"/>
        <w:bottom w:val="none" w:sz="0" w:space="0" w:color="auto"/>
        <w:right w:val="none" w:sz="0" w:space="0" w:color="auto"/>
      </w:divBdr>
    </w:div>
    <w:div w:id="200674651">
      <w:bodyDiv w:val="1"/>
      <w:marLeft w:val="0"/>
      <w:marRight w:val="0"/>
      <w:marTop w:val="0"/>
      <w:marBottom w:val="0"/>
      <w:divBdr>
        <w:top w:val="none" w:sz="0" w:space="0" w:color="auto"/>
        <w:left w:val="none" w:sz="0" w:space="0" w:color="auto"/>
        <w:bottom w:val="none" w:sz="0" w:space="0" w:color="auto"/>
        <w:right w:val="none" w:sz="0" w:space="0" w:color="auto"/>
      </w:divBdr>
    </w:div>
    <w:div w:id="205459770">
      <w:bodyDiv w:val="1"/>
      <w:marLeft w:val="0"/>
      <w:marRight w:val="0"/>
      <w:marTop w:val="0"/>
      <w:marBottom w:val="0"/>
      <w:divBdr>
        <w:top w:val="none" w:sz="0" w:space="0" w:color="auto"/>
        <w:left w:val="none" w:sz="0" w:space="0" w:color="auto"/>
        <w:bottom w:val="none" w:sz="0" w:space="0" w:color="auto"/>
        <w:right w:val="none" w:sz="0" w:space="0" w:color="auto"/>
      </w:divBdr>
    </w:div>
    <w:div w:id="206383036">
      <w:bodyDiv w:val="1"/>
      <w:marLeft w:val="0"/>
      <w:marRight w:val="0"/>
      <w:marTop w:val="0"/>
      <w:marBottom w:val="0"/>
      <w:divBdr>
        <w:top w:val="none" w:sz="0" w:space="0" w:color="auto"/>
        <w:left w:val="none" w:sz="0" w:space="0" w:color="auto"/>
        <w:bottom w:val="none" w:sz="0" w:space="0" w:color="auto"/>
        <w:right w:val="none" w:sz="0" w:space="0" w:color="auto"/>
      </w:divBdr>
    </w:div>
    <w:div w:id="209806132">
      <w:bodyDiv w:val="1"/>
      <w:marLeft w:val="0"/>
      <w:marRight w:val="0"/>
      <w:marTop w:val="0"/>
      <w:marBottom w:val="0"/>
      <w:divBdr>
        <w:top w:val="none" w:sz="0" w:space="0" w:color="auto"/>
        <w:left w:val="none" w:sz="0" w:space="0" w:color="auto"/>
        <w:bottom w:val="none" w:sz="0" w:space="0" w:color="auto"/>
        <w:right w:val="none" w:sz="0" w:space="0" w:color="auto"/>
      </w:divBdr>
    </w:div>
    <w:div w:id="216552725">
      <w:bodyDiv w:val="1"/>
      <w:marLeft w:val="0"/>
      <w:marRight w:val="0"/>
      <w:marTop w:val="0"/>
      <w:marBottom w:val="0"/>
      <w:divBdr>
        <w:top w:val="none" w:sz="0" w:space="0" w:color="auto"/>
        <w:left w:val="none" w:sz="0" w:space="0" w:color="auto"/>
        <w:bottom w:val="none" w:sz="0" w:space="0" w:color="auto"/>
        <w:right w:val="none" w:sz="0" w:space="0" w:color="auto"/>
      </w:divBdr>
    </w:div>
    <w:div w:id="216816560">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20528691">
      <w:bodyDiv w:val="1"/>
      <w:marLeft w:val="0"/>
      <w:marRight w:val="0"/>
      <w:marTop w:val="0"/>
      <w:marBottom w:val="0"/>
      <w:divBdr>
        <w:top w:val="none" w:sz="0" w:space="0" w:color="auto"/>
        <w:left w:val="none" w:sz="0" w:space="0" w:color="auto"/>
        <w:bottom w:val="none" w:sz="0" w:space="0" w:color="auto"/>
        <w:right w:val="none" w:sz="0" w:space="0" w:color="auto"/>
      </w:divBdr>
    </w:div>
    <w:div w:id="236210233">
      <w:bodyDiv w:val="1"/>
      <w:marLeft w:val="0"/>
      <w:marRight w:val="0"/>
      <w:marTop w:val="0"/>
      <w:marBottom w:val="0"/>
      <w:divBdr>
        <w:top w:val="none" w:sz="0" w:space="0" w:color="auto"/>
        <w:left w:val="none" w:sz="0" w:space="0" w:color="auto"/>
        <w:bottom w:val="none" w:sz="0" w:space="0" w:color="auto"/>
        <w:right w:val="none" w:sz="0" w:space="0" w:color="auto"/>
      </w:divBdr>
    </w:div>
    <w:div w:id="238058640">
      <w:bodyDiv w:val="1"/>
      <w:marLeft w:val="0"/>
      <w:marRight w:val="0"/>
      <w:marTop w:val="0"/>
      <w:marBottom w:val="0"/>
      <w:divBdr>
        <w:top w:val="none" w:sz="0" w:space="0" w:color="auto"/>
        <w:left w:val="none" w:sz="0" w:space="0" w:color="auto"/>
        <w:bottom w:val="none" w:sz="0" w:space="0" w:color="auto"/>
        <w:right w:val="none" w:sz="0" w:space="0" w:color="auto"/>
      </w:divBdr>
    </w:div>
    <w:div w:id="240331791">
      <w:bodyDiv w:val="1"/>
      <w:marLeft w:val="0"/>
      <w:marRight w:val="0"/>
      <w:marTop w:val="0"/>
      <w:marBottom w:val="0"/>
      <w:divBdr>
        <w:top w:val="none" w:sz="0" w:space="0" w:color="auto"/>
        <w:left w:val="none" w:sz="0" w:space="0" w:color="auto"/>
        <w:bottom w:val="none" w:sz="0" w:space="0" w:color="auto"/>
        <w:right w:val="none" w:sz="0" w:space="0" w:color="auto"/>
      </w:divBdr>
    </w:div>
    <w:div w:id="242376502">
      <w:bodyDiv w:val="1"/>
      <w:marLeft w:val="0"/>
      <w:marRight w:val="0"/>
      <w:marTop w:val="0"/>
      <w:marBottom w:val="0"/>
      <w:divBdr>
        <w:top w:val="none" w:sz="0" w:space="0" w:color="auto"/>
        <w:left w:val="none" w:sz="0" w:space="0" w:color="auto"/>
        <w:bottom w:val="none" w:sz="0" w:space="0" w:color="auto"/>
        <w:right w:val="none" w:sz="0" w:space="0" w:color="auto"/>
      </w:divBdr>
    </w:div>
    <w:div w:id="246118823">
      <w:bodyDiv w:val="1"/>
      <w:marLeft w:val="0"/>
      <w:marRight w:val="0"/>
      <w:marTop w:val="0"/>
      <w:marBottom w:val="0"/>
      <w:divBdr>
        <w:top w:val="none" w:sz="0" w:space="0" w:color="auto"/>
        <w:left w:val="none" w:sz="0" w:space="0" w:color="auto"/>
        <w:bottom w:val="none" w:sz="0" w:space="0" w:color="auto"/>
        <w:right w:val="none" w:sz="0" w:space="0" w:color="auto"/>
      </w:divBdr>
    </w:div>
    <w:div w:id="248587246">
      <w:bodyDiv w:val="1"/>
      <w:marLeft w:val="0"/>
      <w:marRight w:val="0"/>
      <w:marTop w:val="0"/>
      <w:marBottom w:val="0"/>
      <w:divBdr>
        <w:top w:val="none" w:sz="0" w:space="0" w:color="auto"/>
        <w:left w:val="none" w:sz="0" w:space="0" w:color="auto"/>
        <w:bottom w:val="none" w:sz="0" w:space="0" w:color="auto"/>
        <w:right w:val="none" w:sz="0" w:space="0" w:color="auto"/>
      </w:divBdr>
    </w:div>
    <w:div w:id="251090047">
      <w:bodyDiv w:val="1"/>
      <w:marLeft w:val="0"/>
      <w:marRight w:val="0"/>
      <w:marTop w:val="0"/>
      <w:marBottom w:val="0"/>
      <w:divBdr>
        <w:top w:val="none" w:sz="0" w:space="0" w:color="auto"/>
        <w:left w:val="none" w:sz="0" w:space="0" w:color="auto"/>
        <w:bottom w:val="none" w:sz="0" w:space="0" w:color="auto"/>
        <w:right w:val="none" w:sz="0" w:space="0" w:color="auto"/>
      </w:divBdr>
    </w:div>
    <w:div w:id="251091996">
      <w:bodyDiv w:val="1"/>
      <w:marLeft w:val="0"/>
      <w:marRight w:val="0"/>
      <w:marTop w:val="0"/>
      <w:marBottom w:val="0"/>
      <w:divBdr>
        <w:top w:val="none" w:sz="0" w:space="0" w:color="auto"/>
        <w:left w:val="none" w:sz="0" w:space="0" w:color="auto"/>
        <w:bottom w:val="none" w:sz="0" w:space="0" w:color="auto"/>
        <w:right w:val="none" w:sz="0" w:space="0" w:color="auto"/>
      </w:divBdr>
    </w:div>
    <w:div w:id="251210774">
      <w:bodyDiv w:val="1"/>
      <w:marLeft w:val="0"/>
      <w:marRight w:val="0"/>
      <w:marTop w:val="0"/>
      <w:marBottom w:val="0"/>
      <w:divBdr>
        <w:top w:val="none" w:sz="0" w:space="0" w:color="auto"/>
        <w:left w:val="none" w:sz="0" w:space="0" w:color="auto"/>
        <w:bottom w:val="none" w:sz="0" w:space="0" w:color="auto"/>
        <w:right w:val="none" w:sz="0" w:space="0" w:color="auto"/>
      </w:divBdr>
    </w:div>
    <w:div w:id="253055460">
      <w:bodyDiv w:val="1"/>
      <w:marLeft w:val="0"/>
      <w:marRight w:val="0"/>
      <w:marTop w:val="0"/>
      <w:marBottom w:val="0"/>
      <w:divBdr>
        <w:top w:val="none" w:sz="0" w:space="0" w:color="auto"/>
        <w:left w:val="none" w:sz="0" w:space="0" w:color="auto"/>
        <w:bottom w:val="none" w:sz="0" w:space="0" w:color="auto"/>
        <w:right w:val="none" w:sz="0" w:space="0" w:color="auto"/>
      </w:divBdr>
    </w:div>
    <w:div w:id="255091176">
      <w:bodyDiv w:val="1"/>
      <w:marLeft w:val="0"/>
      <w:marRight w:val="0"/>
      <w:marTop w:val="0"/>
      <w:marBottom w:val="0"/>
      <w:divBdr>
        <w:top w:val="none" w:sz="0" w:space="0" w:color="auto"/>
        <w:left w:val="none" w:sz="0" w:space="0" w:color="auto"/>
        <w:bottom w:val="none" w:sz="0" w:space="0" w:color="auto"/>
        <w:right w:val="none" w:sz="0" w:space="0" w:color="auto"/>
      </w:divBdr>
    </w:div>
    <w:div w:id="257058302">
      <w:bodyDiv w:val="1"/>
      <w:marLeft w:val="0"/>
      <w:marRight w:val="0"/>
      <w:marTop w:val="0"/>
      <w:marBottom w:val="0"/>
      <w:divBdr>
        <w:top w:val="none" w:sz="0" w:space="0" w:color="auto"/>
        <w:left w:val="none" w:sz="0" w:space="0" w:color="auto"/>
        <w:bottom w:val="none" w:sz="0" w:space="0" w:color="auto"/>
        <w:right w:val="none" w:sz="0" w:space="0" w:color="auto"/>
      </w:divBdr>
    </w:div>
    <w:div w:id="262153124">
      <w:bodyDiv w:val="1"/>
      <w:marLeft w:val="0"/>
      <w:marRight w:val="0"/>
      <w:marTop w:val="0"/>
      <w:marBottom w:val="0"/>
      <w:divBdr>
        <w:top w:val="none" w:sz="0" w:space="0" w:color="auto"/>
        <w:left w:val="none" w:sz="0" w:space="0" w:color="auto"/>
        <w:bottom w:val="none" w:sz="0" w:space="0" w:color="auto"/>
        <w:right w:val="none" w:sz="0" w:space="0" w:color="auto"/>
      </w:divBdr>
    </w:div>
    <w:div w:id="265890074">
      <w:bodyDiv w:val="1"/>
      <w:marLeft w:val="0"/>
      <w:marRight w:val="0"/>
      <w:marTop w:val="0"/>
      <w:marBottom w:val="0"/>
      <w:divBdr>
        <w:top w:val="none" w:sz="0" w:space="0" w:color="auto"/>
        <w:left w:val="none" w:sz="0" w:space="0" w:color="auto"/>
        <w:bottom w:val="none" w:sz="0" w:space="0" w:color="auto"/>
        <w:right w:val="none" w:sz="0" w:space="0" w:color="auto"/>
      </w:divBdr>
    </w:div>
    <w:div w:id="269436177">
      <w:bodyDiv w:val="1"/>
      <w:marLeft w:val="0"/>
      <w:marRight w:val="0"/>
      <w:marTop w:val="0"/>
      <w:marBottom w:val="0"/>
      <w:divBdr>
        <w:top w:val="none" w:sz="0" w:space="0" w:color="auto"/>
        <w:left w:val="none" w:sz="0" w:space="0" w:color="auto"/>
        <w:bottom w:val="none" w:sz="0" w:space="0" w:color="auto"/>
        <w:right w:val="none" w:sz="0" w:space="0" w:color="auto"/>
      </w:divBdr>
    </w:div>
    <w:div w:id="271547421">
      <w:bodyDiv w:val="1"/>
      <w:marLeft w:val="0"/>
      <w:marRight w:val="0"/>
      <w:marTop w:val="0"/>
      <w:marBottom w:val="0"/>
      <w:divBdr>
        <w:top w:val="none" w:sz="0" w:space="0" w:color="auto"/>
        <w:left w:val="none" w:sz="0" w:space="0" w:color="auto"/>
        <w:bottom w:val="none" w:sz="0" w:space="0" w:color="auto"/>
        <w:right w:val="none" w:sz="0" w:space="0" w:color="auto"/>
      </w:divBdr>
    </w:div>
    <w:div w:id="272832135">
      <w:bodyDiv w:val="1"/>
      <w:marLeft w:val="0"/>
      <w:marRight w:val="0"/>
      <w:marTop w:val="0"/>
      <w:marBottom w:val="0"/>
      <w:divBdr>
        <w:top w:val="none" w:sz="0" w:space="0" w:color="auto"/>
        <w:left w:val="none" w:sz="0" w:space="0" w:color="auto"/>
        <w:bottom w:val="none" w:sz="0" w:space="0" w:color="auto"/>
        <w:right w:val="none" w:sz="0" w:space="0" w:color="auto"/>
      </w:divBdr>
    </w:div>
    <w:div w:id="272905692">
      <w:bodyDiv w:val="1"/>
      <w:marLeft w:val="0"/>
      <w:marRight w:val="0"/>
      <w:marTop w:val="0"/>
      <w:marBottom w:val="0"/>
      <w:divBdr>
        <w:top w:val="none" w:sz="0" w:space="0" w:color="auto"/>
        <w:left w:val="none" w:sz="0" w:space="0" w:color="auto"/>
        <w:bottom w:val="none" w:sz="0" w:space="0" w:color="auto"/>
        <w:right w:val="none" w:sz="0" w:space="0" w:color="auto"/>
      </w:divBdr>
    </w:div>
    <w:div w:id="274992444">
      <w:bodyDiv w:val="1"/>
      <w:marLeft w:val="0"/>
      <w:marRight w:val="0"/>
      <w:marTop w:val="0"/>
      <w:marBottom w:val="0"/>
      <w:divBdr>
        <w:top w:val="none" w:sz="0" w:space="0" w:color="auto"/>
        <w:left w:val="none" w:sz="0" w:space="0" w:color="auto"/>
        <w:bottom w:val="none" w:sz="0" w:space="0" w:color="auto"/>
        <w:right w:val="none" w:sz="0" w:space="0" w:color="auto"/>
      </w:divBdr>
    </w:div>
    <w:div w:id="276374029">
      <w:bodyDiv w:val="1"/>
      <w:marLeft w:val="0"/>
      <w:marRight w:val="0"/>
      <w:marTop w:val="0"/>
      <w:marBottom w:val="0"/>
      <w:divBdr>
        <w:top w:val="none" w:sz="0" w:space="0" w:color="auto"/>
        <w:left w:val="none" w:sz="0" w:space="0" w:color="auto"/>
        <w:bottom w:val="none" w:sz="0" w:space="0" w:color="auto"/>
        <w:right w:val="none" w:sz="0" w:space="0" w:color="auto"/>
      </w:divBdr>
    </w:div>
    <w:div w:id="277562958">
      <w:bodyDiv w:val="1"/>
      <w:marLeft w:val="0"/>
      <w:marRight w:val="0"/>
      <w:marTop w:val="0"/>
      <w:marBottom w:val="0"/>
      <w:divBdr>
        <w:top w:val="none" w:sz="0" w:space="0" w:color="auto"/>
        <w:left w:val="none" w:sz="0" w:space="0" w:color="auto"/>
        <w:bottom w:val="none" w:sz="0" w:space="0" w:color="auto"/>
        <w:right w:val="none" w:sz="0" w:space="0" w:color="auto"/>
      </w:divBdr>
    </w:div>
    <w:div w:id="277642085">
      <w:bodyDiv w:val="1"/>
      <w:marLeft w:val="0"/>
      <w:marRight w:val="0"/>
      <w:marTop w:val="0"/>
      <w:marBottom w:val="0"/>
      <w:divBdr>
        <w:top w:val="none" w:sz="0" w:space="0" w:color="auto"/>
        <w:left w:val="none" w:sz="0" w:space="0" w:color="auto"/>
        <w:bottom w:val="none" w:sz="0" w:space="0" w:color="auto"/>
        <w:right w:val="none" w:sz="0" w:space="0" w:color="auto"/>
      </w:divBdr>
    </w:div>
    <w:div w:id="282461345">
      <w:bodyDiv w:val="1"/>
      <w:marLeft w:val="0"/>
      <w:marRight w:val="0"/>
      <w:marTop w:val="0"/>
      <w:marBottom w:val="0"/>
      <w:divBdr>
        <w:top w:val="none" w:sz="0" w:space="0" w:color="auto"/>
        <w:left w:val="none" w:sz="0" w:space="0" w:color="auto"/>
        <w:bottom w:val="none" w:sz="0" w:space="0" w:color="auto"/>
        <w:right w:val="none" w:sz="0" w:space="0" w:color="auto"/>
      </w:divBdr>
    </w:div>
    <w:div w:id="292442633">
      <w:bodyDiv w:val="1"/>
      <w:marLeft w:val="0"/>
      <w:marRight w:val="0"/>
      <w:marTop w:val="0"/>
      <w:marBottom w:val="0"/>
      <w:divBdr>
        <w:top w:val="none" w:sz="0" w:space="0" w:color="auto"/>
        <w:left w:val="none" w:sz="0" w:space="0" w:color="auto"/>
        <w:bottom w:val="none" w:sz="0" w:space="0" w:color="auto"/>
        <w:right w:val="none" w:sz="0" w:space="0" w:color="auto"/>
      </w:divBdr>
    </w:div>
    <w:div w:id="298656584">
      <w:bodyDiv w:val="1"/>
      <w:marLeft w:val="0"/>
      <w:marRight w:val="0"/>
      <w:marTop w:val="0"/>
      <w:marBottom w:val="0"/>
      <w:divBdr>
        <w:top w:val="none" w:sz="0" w:space="0" w:color="auto"/>
        <w:left w:val="none" w:sz="0" w:space="0" w:color="auto"/>
        <w:bottom w:val="none" w:sz="0" w:space="0" w:color="auto"/>
        <w:right w:val="none" w:sz="0" w:space="0" w:color="auto"/>
      </w:divBdr>
    </w:div>
    <w:div w:id="300427664">
      <w:bodyDiv w:val="1"/>
      <w:marLeft w:val="0"/>
      <w:marRight w:val="0"/>
      <w:marTop w:val="0"/>
      <w:marBottom w:val="0"/>
      <w:divBdr>
        <w:top w:val="none" w:sz="0" w:space="0" w:color="auto"/>
        <w:left w:val="none" w:sz="0" w:space="0" w:color="auto"/>
        <w:bottom w:val="none" w:sz="0" w:space="0" w:color="auto"/>
        <w:right w:val="none" w:sz="0" w:space="0" w:color="auto"/>
      </w:divBdr>
    </w:div>
    <w:div w:id="305665708">
      <w:bodyDiv w:val="1"/>
      <w:marLeft w:val="0"/>
      <w:marRight w:val="0"/>
      <w:marTop w:val="0"/>
      <w:marBottom w:val="0"/>
      <w:divBdr>
        <w:top w:val="none" w:sz="0" w:space="0" w:color="auto"/>
        <w:left w:val="none" w:sz="0" w:space="0" w:color="auto"/>
        <w:bottom w:val="none" w:sz="0" w:space="0" w:color="auto"/>
        <w:right w:val="none" w:sz="0" w:space="0" w:color="auto"/>
      </w:divBdr>
    </w:div>
    <w:div w:id="311106962">
      <w:bodyDiv w:val="1"/>
      <w:marLeft w:val="0"/>
      <w:marRight w:val="0"/>
      <w:marTop w:val="0"/>
      <w:marBottom w:val="0"/>
      <w:divBdr>
        <w:top w:val="none" w:sz="0" w:space="0" w:color="auto"/>
        <w:left w:val="none" w:sz="0" w:space="0" w:color="auto"/>
        <w:bottom w:val="none" w:sz="0" w:space="0" w:color="auto"/>
        <w:right w:val="none" w:sz="0" w:space="0" w:color="auto"/>
      </w:divBdr>
    </w:div>
    <w:div w:id="313070460">
      <w:bodyDiv w:val="1"/>
      <w:marLeft w:val="0"/>
      <w:marRight w:val="0"/>
      <w:marTop w:val="0"/>
      <w:marBottom w:val="0"/>
      <w:divBdr>
        <w:top w:val="none" w:sz="0" w:space="0" w:color="auto"/>
        <w:left w:val="none" w:sz="0" w:space="0" w:color="auto"/>
        <w:bottom w:val="none" w:sz="0" w:space="0" w:color="auto"/>
        <w:right w:val="none" w:sz="0" w:space="0" w:color="auto"/>
      </w:divBdr>
    </w:div>
    <w:div w:id="318578539">
      <w:bodyDiv w:val="1"/>
      <w:marLeft w:val="0"/>
      <w:marRight w:val="0"/>
      <w:marTop w:val="0"/>
      <w:marBottom w:val="0"/>
      <w:divBdr>
        <w:top w:val="none" w:sz="0" w:space="0" w:color="auto"/>
        <w:left w:val="none" w:sz="0" w:space="0" w:color="auto"/>
        <w:bottom w:val="none" w:sz="0" w:space="0" w:color="auto"/>
        <w:right w:val="none" w:sz="0" w:space="0" w:color="auto"/>
      </w:divBdr>
    </w:div>
    <w:div w:id="319316021">
      <w:bodyDiv w:val="1"/>
      <w:marLeft w:val="0"/>
      <w:marRight w:val="0"/>
      <w:marTop w:val="0"/>
      <w:marBottom w:val="0"/>
      <w:divBdr>
        <w:top w:val="none" w:sz="0" w:space="0" w:color="auto"/>
        <w:left w:val="none" w:sz="0" w:space="0" w:color="auto"/>
        <w:bottom w:val="none" w:sz="0" w:space="0" w:color="auto"/>
        <w:right w:val="none" w:sz="0" w:space="0" w:color="auto"/>
      </w:divBdr>
    </w:div>
    <w:div w:id="325863349">
      <w:bodyDiv w:val="1"/>
      <w:marLeft w:val="0"/>
      <w:marRight w:val="0"/>
      <w:marTop w:val="0"/>
      <w:marBottom w:val="0"/>
      <w:divBdr>
        <w:top w:val="none" w:sz="0" w:space="0" w:color="auto"/>
        <w:left w:val="none" w:sz="0" w:space="0" w:color="auto"/>
        <w:bottom w:val="none" w:sz="0" w:space="0" w:color="auto"/>
        <w:right w:val="none" w:sz="0" w:space="0" w:color="auto"/>
      </w:divBdr>
    </w:div>
    <w:div w:id="331495623">
      <w:bodyDiv w:val="1"/>
      <w:marLeft w:val="0"/>
      <w:marRight w:val="0"/>
      <w:marTop w:val="0"/>
      <w:marBottom w:val="0"/>
      <w:divBdr>
        <w:top w:val="none" w:sz="0" w:space="0" w:color="auto"/>
        <w:left w:val="none" w:sz="0" w:space="0" w:color="auto"/>
        <w:bottom w:val="none" w:sz="0" w:space="0" w:color="auto"/>
        <w:right w:val="none" w:sz="0" w:space="0" w:color="auto"/>
      </w:divBdr>
    </w:div>
    <w:div w:id="339432373">
      <w:bodyDiv w:val="1"/>
      <w:marLeft w:val="0"/>
      <w:marRight w:val="0"/>
      <w:marTop w:val="0"/>
      <w:marBottom w:val="0"/>
      <w:divBdr>
        <w:top w:val="none" w:sz="0" w:space="0" w:color="auto"/>
        <w:left w:val="none" w:sz="0" w:space="0" w:color="auto"/>
        <w:bottom w:val="none" w:sz="0" w:space="0" w:color="auto"/>
        <w:right w:val="none" w:sz="0" w:space="0" w:color="auto"/>
      </w:divBdr>
    </w:div>
    <w:div w:id="340200816">
      <w:bodyDiv w:val="1"/>
      <w:marLeft w:val="0"/>
      <w:marRight w:val="0"/>
      <w:marTop w:val="0"/>
      <w:marBottom w:val="0"/>
      <w:divBdr>
        <w:top w:val="none" w:sz="0" w:space="0" w:color="auto"/>
        <w:left w:val="none" w:sz="0" w:space="0" w:color="auto"/>
        <w:bottom w:val="none" w:sz="0" w:space="0" w:color="auto"/>
        <w:right w:val="none" w:sz="0" w:space="0" w:color="auto"/>
      </w:divBdr>
    </w:div>
    <w:div w:id="342825009">
      <w:bodyDiv w:val="1"/>
      <w:marLeft w:val="0"/>
      <w:marRight w:val="0"/>
      <w:marTop w:val="0"/>
      <w:marBottom w:val="0"/>
      <w:divBdr>
        <w:top w:val="none" w:sz="0" w:space="0" w:color="auto"/>
        <w:left w:val="none" w:sz="0" w:space="0" w:color="auto"/>
        <w:bottom w:val="none" w:sz="0" w:space="0" w:color="auto"/>
        <w:right w:val="none" w:sz="0" w:space="0" w:color="auto"/>
      </w:divBdr>
    </w:div>
    <w:div w:id="346562775">
      <w:bodyDiv w:val="1"/>
      <w:marLeft w:val="0"/>
      <w:marRight w:val="0"/>
      <w:marTop w:val="0"/>
      <w:marBottom w:val="0"/>
      <w:divBdr>
        <w:top w:val="none" w:sz="0" w:space="0" w:color="auto"/>
        <w:left w:val="none" w:sz="0" w:space="0" w:color="auto"/>
        <w:bottom w:val="none" w:sz="0" w:space="0" w:color="auto"/>
        <w:right w:val="none" w:sz="0" w:space="0" w:color="auto"/>
      </w:divBdr>
    </w:div>
    <w:div w:id="348336882">
      <w:bodyDiv w:val="1"/>
      <w:marLeft w:val="0"/>
      <w:marRight w:val="0"/>
      <w:marTop w:val="0"/>
      <w:marBottom w:val="0"/>
      <w:divBdr>
        <w:top w:val="none" w:sz="0" w:space="0" w:color="auto"/>
        <w:left w:val="none" w:sz="0" w:space="0" w:color="auto"/>
        <w:bottom w:val="none" w:sz="0" w:space="0" w:color="auto"/>
        <w:right w:val="none" w:sz="0" w:space="0" w:color="auto"/>
      </w:divBdr>
    </w:div>
    <w:div w:id="348916783">
      <w:bodyDiv w:val="1"/>
      <w:marLeft w:val="0"/>
      <w:marRight w:val="0"/>
      <w:marTop w:val="0"/>
      <w:marBottom w:val="0"/>
      <w:divBdr>
        <w:top w:val="none" w:sz="0" w:space="0" w:color="auto"/>
        <w:left w:val="none" w:sz="0" w:space="0" w:color="auto"/>
        <w:bottom w:val="none" w:sz="0" w:space="0" w:color="auto"/>
        <w:right w:val="none" w:sz="0" w:space="0" w:color="auto"/>
      </w:divBdr>
    </w:div>
    <w:div w:id="361564687">
      <w:bodyDiv w:val="1"/>
      <w:marLeft w:val="0"/>
      <w:marRight w:val="0"/>
      <w:marTop w:val="0"/>
      <w:marBottom w:val="0"/>
      <w:divBdr>
        <w:top w:val="none" w:sz="0" w:space="0" w:color="auto"/>
        <w:left w:val="none" w:sz="0" w:space="0" w:color="auto"/>
        <w:bottom w:val="none" w:sz="0" w:space="0" w:color="auto"/>
        <w:right w:val="none" w:sz="0" w:space="0" w:color="auto"/>
      </w:divBdr>
    </w:div>
    <w:div w:id="364402863">
      <w:bodyDiv w:val="1"/>
      <w:marLeft w:val="0"/>
      <w:marRight w:val="0"/>
      <w:marTop w:val="0"/>
      <w:marBottom w:val="0"/>
      <w:divBdr>
        <w:top w:val="none" w:sz="0" w:space="0" w:color="auto"/>
        <w:left w:val="none" w:sz="0" w:space="0" w:color="auto"/>
        <w:bottom w:val="none" w:sz="0" w:space="0" w:color="auto"/>
        <w:right w:val="none" w:sz="0" w:space="0" w:color="auto"/>
      </w:divBdr>
    </w:div>
    <w:div w:id="369383982">
      <w:bodyDiv w:val="1"/>
      <w:marLeft w:val="0"/>
      <w:marRight w:val="0"/>
      <w:marTop w:val="0"/>
      <w:marBottom w:val="0"/>
      <w:divBdr>
        <w:top w:val="none" w:sz="0" w:space="0" w:color="auto"/>
        <w:left w:val="none" w:sz="0" w:space="0" w:color="auto"/>
        <w:bottom w:val="none" w:sz="0" w:space="0" w:color="auto"/>
        <w:right w:val="none" w:sz="0" w:space="0" w:color="auto"/>
      </w:divBdr>
    </w:div>
    <w:div w:id="374087292">
      <w:bodyDiv w:val="1"/>
      <w:marLeft w:val="0"/>
      <w:marRight w:val="0"/>
      <w:marTop w:val="0"/>
      <w:marBottom w:val="0"/>
      <w:divBdr>
        <w:top w:val="none" w:sz="0" w:space="0" w:color="auto"/>
        <w:left w:val="none" w:sz="0" w:space="0" w:color="auto"/>
        <w:bottom w:val="none" w:sz="0" w:space="0" w:color="auto"/>
        <w:right w:val="none" w:sz="0" w:space="0" w:color="auto"/>
      </w:divBdr>
    </w:div>
    <w:div w:id="379283814">
      <w:bodyDiv w:val="1"/>
      <w:marLeft w:val="0"/>
      <w:marRight w:val="0"/>
      <w:marTop w:val="0"/>
      <w:marBottom w:val="0"/>
      <w:divBdr>
        <w:top w:val="none" w:sz="0" w:space="0" w:color="auto"/>
        <w:left w:val="none" w:sz="0" w:space="0" w:color="auto"/>
        <w:bottom w:val="none" w:sz="0" w:space="0" w:color="auto"/>
        <w:right w:val="none" w:sz="0" w:space="0" w:color="auto"/>
      </w:divBdr>
    </w:div>
    <w:div w:id="381095881">
      <w:bodyDiv w:val="1"/>
      <w:marLeft w:val="0"/>
      <w:marRight w:val="0"/>
      <w:marTop w:val="0"/>
      <w:marBottom w:val="0"/>
      <w:divBdr>
        <w:top w:val="none" w:sz="0" w:space="0" w:color="auto"/>
        <w:left w:val="none" w:sz="0" w:space="0" w:color="auto"/>
        <w:bottom w:val="none" w:sz="0" w:space="0" w:color="auto"/>
        <w:right w:val="none" w:sz="0" w:space="0" w:color="auto"/>
      </w:divBdr>
    </w:div>
    <w:div w:id="384257884">
      <w:bodyDiv w:val="1"/>
      <w:marLeft w:val="0"/>
      <w:marRight w:val="0"/>
      <w:marTop w:val="0"/>
      <w:marBottom w:val="0"/>
      <w:divBdr>
        <w:top w:val="none" w:sz="0" w:space="0" w:color="auto"/>
        <w:left w:val="none" w:sz="0" w:space="0" w:color="auto"/>
        <w:bottom w:val="none" w:sz="0" w:space="0" w:color="auto"/>
        <w:right w:val="none" w:sz="0" w:space="0" w:color="auto"/>
      </w:divBdr>
    </w:div>
    <w:div w:id="389769188">
      <w:bodyDiv w:val="1"/>
      <w:marLeft w:val="0"/>
      <w:marRight w:val="0"/>
      <w:marTop w:val="0"/>
      <w:marBottom w:val="0"/>
      <w:divBdr>
        <w:top w:val="none" w:sz="0" w:space="0" w:color="auto"/>
        <w:left w:val="none" w:sz="0" w:space="0" w:color="auto"/>
        <w:bottom w:val="none" w:sz="0" w:space="0" w:color="auto"/>
        <w:right w:val="none" w:sz="0" w:space="0" w:color="auto"/>
      </w:divBdr>
    </w:div>
    <w:div w:id="391390476">
      <w:bodyDiv w:val="1"/>
      <w:marLeft w:val="0"/>
      <w:marRight w:val="0"/>
      <w:marTop w:val="0"/>
      <w:marBottom w:val="0"/>
      <w:divBdr>
        <w:top w:val="none" w:sz="0" w:space="0" w:color="auto"/>
        <w:left w:val="none" w:sz="0" w:space="0" w:color="auto"/>
        <w:bottom w:val="none" w:sz="0" w:space="0" w:color="auto"/>
        <w:right w:val="none" w:sz="0" w:space="0" w:color="auto"/>
      </w:divBdr>
    </w:div>
    <w:div w:id="391733856">
      <w:bodyDiv w:val="1"/>
      <w:marLeft w:val="0"/>
      <w:marRight w:val="0"/>
      <w:marTop w:val="0"/>
      <w:marBottom w:val="0"/>
      <w:divBdr>
        <w:top w:val="none" w:sz="0" w:space="0" w:color="auto"/>
        <w:left w:val="none" w:sz="0" w:space="0" w:color="auto"/>
        <w:bottom w:val="none" w:sz="0" w:space="0" w:color="auto"/>
        <w:right w:val="none" w:sz="0" w:space="0" w:color="auto"/>
      </w:divBdr>
    </w:div>
    <w:div w:id="395206788">
      <w:bodyDiv w:val="1"/>
      <w:marLeft w:val="0"/>
      <w:marRight w:val="0"/>
      <w:marTop w:val="0"/>
      <w:marBottom w:val="0"/>
      <w:divBdr>
        <w:top w:val="none" w:sz="0" w:space="0" w:color="auto"/>
        <w:left w:val="none" w:sz="0" w:space="0" w:color="auto"/>
        <w:bottom w:val="none" w:sz="0" w:space="0" w:color="auto"/>
        <w:right w:val="none" w:sz="0" w:space="0" w:color="auto"/>
      </w:divBdr>
    </w:div>
    <w:div w:id="399788700">
      <w:bodyDiv w:val="1"/>
      <w:marLeft w:val="0"/>
      <w:marRight w:val="0"/>
      <w:marTop w:val="0"/>
      <w:marBottom w:val="0"/>
      <w:divBdr>
        <w:top w:val="none" w:sz="0" w:space="0" w:color="auto"/>
        <w:left w:val="none" w:sz="0" w:space="0" w:color="auto"/>
        <w:bottom w:val="none" w:sz="0" w:space="0" w:color="auto"/>
        <w:right w:val="none" w:sz="0" w:space="0" w:color="auto"/>
      </w:divBdr>
    </w:div>
    <w:div w:id="402679730">
      <w:bodyDiv w:val="1"/>
      <w:marLeft w:val="0"/>
      <w:marRight w:val="0"/>
      <w:marTop w:val="0"/>
      <w:marBottom w:val="0"/>
      <w:divBdr>
        <w:top w:val="none" w:sz="0" w:space="0" w:color="auto"/>
        <w:left w:val="none" w:sz="0" w:space="0" w:color="auto"/>
        <w:bottom w:val="none" w:sz="0" w:space="0" w:color="auto"/>
        <w:right w:val="none" w:sz="0" w:space="0" w:color="auto"/>
      </w:divBdr>
    </w:div>
    <w:div w:id="410926424">
      <w:bodyDiv w:val="1"/>
      <w:marLeft w:val="0"/>
      <w:marRight w:val="0"/>
      <w:marTop w:val="0"/>
      <w:marBottom w:val="0"/>
      <w:divBdr>
        <w:top w:val="none" w:sz="0" w:space="0" w:color="auto"/>
        <w:left w:val="none" w:sz="0" w:space="0" w:color="auto"/>
        <w:bottom w:val="none" w:sz="0" w:space="0" w:color="auto"/>
        <w:right w:val="none" w:sz="0" w:space="0" w:color="auto"/>
      </w:divBdr>
    </w:div>
    <w:div w:id="413938235">
      <w:bodyDiv w:val="1"/>
      <w:marLeft w:val="0"/>
      <w:marRight w:val="0"/>
      <w:marTop w:val="0"/>
      <w:marBottom w:val="0"/>
      <w:divBdr>
        <w:top w:val="none" w:sz="0" w:space="0" w:color="auto"/>
        <w:left w:val="none" w:sz="0" w:space="0" w:color="auto"/>
        <w:bottom w:val="none" w:sz="0" w:space="0" w:color="auto"/>
        <w:right w:val="none" w:sz="0" w:space="0" w:color="auto"/>
      </w:divBdr>
    </w:div>
    <w:div w:id="416292137">
      <w:bodyDiv w:val="1"/>
      <w:marLeft w:val="0"/>
      <w:marRight w:val="0"/>
      <w:marTop w:val="0"/>
      <w:marBottom w:val="0"/>
      <w:divBdr>
        <w:top w:val="none" w:sz="0" w:space="0" w:color="auto"/>
        <w:left w:val="none" w:sz="0" w:space="0" w:color="auto"/>
        <w:bottom w:val="none" w:sz="0" w:space="0" w:color="auto"/>
        <w:right w:val="none" w:sz="0" w:space="0" w:color="auto"/>
      </w:divBdr>
    </w:div>
    <w:div w:id="419840512">
      <w:bodyDiv w:val="1"/>
      <w:marLeft w:val="0"/>
      <w:marRight w:val="0"/>
      <w:marTop w:val="0"/>
      <w:marBottom w:val="0"/>
      <w:divBdr>
        <w:top w:val="none" w:sz="0" w:space="0" w:color="auto"/>
        <w:left w:val="none" w:sz="0" w:space="0" w:color="auto"/>
        <w:bottom w:val="none" w:sz="0" w:space="0" w:color="auto"/>
        <w:right w:val="none" w:sz="0" w:space="0" w:color="auto"/>
      </w:divBdr>
    </w:div>
    <w:div w:id="420563514">
      <w:bodyDiv w:val="1"/>
      <w:marLeft w:val="0"/>
      <w:marRight w:val="0"/>
      <w:marTop w:val="0"/>
      <w:marBottom w:val="0"/>
      <w:divBdr>
        <w:top w:val="none" w:sz="0" w:space="0" w:color="auto"/>
        <w:left w:val="none" w:sz="0" w:space="0" w:color="auto"/>
        <w:bottom w:val="none" w:sz="0" w:space="0" w:color="auto"/>
        <w:right w:val="none" w:sz="0" w:space="0" w:color="auto"/>
      </w:divBdr>
    </w:div>
    <w:div w:id="431584325">
      <w:bodyDiv w:val="1"/>
      <w:marLeft w:val="0"/>
      <w:marRight w:val="0"/>
      <w:marTop w:val="0"/>
      <w:marBottom w:val="0"/>
      <w:divBdr>
        <w:top w:val="none" w:sz="0" w:space="0" w:color="auto"/>
        <w:left w:val="none" w:sz="0" w:space="0" w:color="auto"/>
        <w:bottom w:val="none" w:sz="0" w:space="0" w:color="auto"/>
        <w:right w:val="none" w:sz="0" w:space="0" w:color="auto"/>
      </w:divBdr>
    </w:div>
    <w:div w:id="444471652">
      <w:bodyDiv w:val="1"/>
      <w:marLeft w:val="0"/>
      <w:marRight w:val="0"/>
      <w:marTop w:val="0"/>
      <w:marBottom w:val="0"/>
      <w:divBdr>
        <w:top w:val="none" w:sz="0" w:space="0" w:color="auto"/>
        <w:left w:val="none" w:sz="0" w:space="0" w:color="auto"/>
        <w:bottom w:val="none" w:sz="0" w:space="0" w:color="auto"/>
        <w:right w:val="none" w:sz="0" w:space="0" w:color="auto"/>
      </w:divBdr>
    </w:div>
    <w:div w:id="445200410">
      <w:bodyDiv w:val="1"/>
      <w:marLeft w:val="0"/>
      <w:marRight w:val="0"/>
      <w:marTop w:val="0"/>
      <w:marBottom w:val="0"/>
      <w:divBdr>
        <w:top w:val="none" w:sz="0" w:space="0" w:color="auto"/>
        <w:left w:val="none" w:sz="0" w:space="0" w:color="auto"/>
        <w:bottom w:val="none" w:sz="0" w:space="0" w:color="auto"/>
        <w:right w:val="none" w:sz="0" w:space="0" w:color="auto"/>
      </w:divBdr>
    </w:div>
    <w:div w:id="446774428">
      <w:bodyDiv w:val="1"/>
      <w:marLeft w:val="0"/>
      <w:marRight w:val="0"/>
      <w:marTop w:val="0"/>
      <w:marBottom w:val="0"/>
      <w:divBdr>
        <w:top w:val="none" w:sz="0" w:space="0" w:color="auto"/>
        <w:left w:val="none" w:sz="0" w:space="0" w:color="auto"/>
        <w:bottom w:val="none" w:sz="0" w:space="0" w:color="auto"/>
        <w:right w:val="none" w:sz="0" w:space="0" w:color="auto"/>
      </w:divBdr>
    </w:div>
    <w:div w:id="454374983">
      <w:bodyDiv w:val="1"/>
      <w:marLeft w:val="0"/>
      <w:marRight w:val="0"/>
      <w:marTop w:val="0"/>
      <w:marBottom w:val="0"/>
      <w:divBdr>
        <w:top w:val="none" w:sz="0" w:space="0" w:color="auto"/>
        <w:left w:val="none" w:sz="0" w:space="0" w:color="auto"/>
        <w:bottom w:val="none" w:sz="0" w:space="0" w:color="auto"/>
        <w:right w:val="none" w:sz="0" w:space="0" w:color="auto"/>
      </w:divBdr>
    </w:div>
    <w:div w:id="455955211">
      <w:bodyDiv w:val="1"/>
      <w:marLeft w:val="0"/>
      <w:marRight w:val="0"/>
      <w:marTop w:val="0"/>
      <w:marBottom w:val="0"/>
      <w:divBdr>
        <w:top w:val="none" w:sz="0" w:space="0" w:color="auto"/>
        <w:left w:val="none" w:sz="0" w:space="0" w:color="auto"/>
        <w:bottom w:val="none" w:sz="0" w:space="0" w:color="auto"/>
        <w:right w:val="none" w:sz="0" w:space="0" w:color="auto"/>
      </w:divBdr>
    </w:div>
    <w:div w:id="459304593">
      <w:bodyDiv w:val="1"/>
      <w:marLeft w:val="0"/>
      <w:marRight w:val="0"/>
      <w:marTop w:val="0"/>
      <w:marBottom w:val="0"/>
      <w:divBdr>
        <w:top w:val="none" w:sz="0" w:space="0" w:color="auto"/>
        <w:left w:val="none" w:sz="0" w:space="0" w:color="auto"/>
        <w:bottom w:val="none" w:sz="0" w:space="0" w:color="auto"/>
        <w:right w:val="none" w:sz="0" w:space="0" w:color="auto"/>
      </w:divBdr>
    </w:div>
    <w:div w:id="460660331">
      <w:bodyDiv w:val="1"/>
      <w:marLeft w:val="0"/>
      <w:marRight w:val="0"/>
      <w:marTop w:val="0"/>
      <w:marBottom w:val="0"/>
      <w:divBdr>
        <w:top w:val="none" w:sz="0" w:space="0" w:color="auto"/>
        <w:left w:val="none" w:sz="0" w:space="0" w:color="auto"/>
        <w:bottom w:val="none" w:sz="0" w:space="0" w:color="auto"/>
        <w:right w:val="none" w:sz="0" w:space="0" w:color="auto"/>
      </w:divBdr>
    </w:div>
    <w:div w:id="462970506">
      <w:bodyDiv w:val="1"/>
      <w:marLeft w:val="0"/>
      <w:marRight w:val="0"/>
      <w:marTop w:val="0"/>
      <w:marBottom w:val="0"/>
      <w:divBdr>
        <w:top w:val="none" w:sz="0" w:space="0" w:color="auto"/>
        <w:left w:val="none" w:sz="0" w:space="0" w:color="auto"/>
        <w:bottom w:val="none" w:sz="0" w:space="0" w:color="auto"/>
        <w:right w:val="none" w:sz="0" w:space="0" w:color="auto"/>
      </w:divBdr>
    </w:div>
    <w:div w:id="468868110">
      <w:bodyDiv w:val="1"/>
      <w:marLeft w:val="0"/>
      <w:marRight w:val="0"/>
      <w:marTop w:val="0"/>
      <w:marBottom w:val="0"/>
      <w:divBdr>
        <w:top w:val="none" w:sz="0" w:space="0" w:color="auto"/>
        <w:left w:val="none" w:sz="0" w:space="0" w:color="auto"/>
        <w:bottom w:val="none" w:sz="0" w:space="0" w:color="auto"/>
        <w:right w:val="none" w:sz="0" w:space="0" w:color="auto"/>
      </w:divBdr>
    </w:div>
    <w:div w:id="478887415">
      <w:bodyDiv w:val="1"/>
      <w:marLeft w:val="0"/>
      <w:marRight w:val="0"/>
      <w:marTop w:val="0"/>
      <w:marBottom w:val="0"/>
      <w:divBdr>
        <w:top w:val="none" w:sz="0" w:space="0" w:color="auto"/>
        <w:left w:val="none" w:sz="0" w:space="0" w:color="auto"/>
        <w:bottom w:val="none" w:sz="0" w:space="0" w:color="auto"/>
        <w:right w:val="none" w:sz="0" w:space="0" w:color="auto"/>
      </w:divBdr>
    </w:div>
    <w:div w:id="480124158">
      <w:bodyDiv w:val="1"/>
      <w:marLeft w:val="0"/>
      <w:marRight w:val="0"/>
      <w:marTop w:val="0"/>
      <w:marBottom w:val="0"/>
      <w:divBdr>
        <w:top w:val="none" w:sz="0" w:space="0" w:color="auto"/>
        <w:left w:val="none" w:sz="0" w:space="0" w:color="auto"/>
        <w:bottom w:val="none" w:sz="0" w:space="0" w:color="auto"/>
        <w:right w:val="none" w:sz="0" w:space="0" w:color="auto"/>
      </w:divBdr>
    </w:div>
    <w:div w:id="485123341">
      <w:bodyDiv w:val="1"/>
      <w:marLeft w:val="0"/>
      <w:marRight w:val="0"/>
      <w:marTop w:val="0"/>
      <w:marBottom w:val="0"/>
      <w:divBdr>
        <w:top w:val="none" w:sz="0" w:space="0" w:color="auto"/>
        <w:left w:val="none" w:sz="0" w:space="0" w:color="auto"/>
        <w:bottom w:val="none" w:sz="0" w:space="0" w:color="auto"/>
        <w:right w:val="none" w:sz="0" w:space="0" w:color="auto"/>
      </w:divBdr>
    </w:div>
    <w:div w:id="489831545">
      <w:bodyDiv w:val="1"/>
      <w:marLeft w:val="0"/>
      <w:marRight w:val="0"/>
      <w:marTop w:val="0"/>
      <w:marBottom w:val="0"/>
      <w:divBdr>
        <w:top w:val="none" w:sz="0" w:space="0" w:color="auto"/>
        <w:left w:val="none" w:sz="0" w:space="0" w:color="auto"/>
        <w:bottom w:val="none" w:sz="0" w:space="0" w:color="auto"/>
        <w:right w:val="none" w:sz="0" w:space="0" w:color="auto"/>
      </w:divBdr>
    </w:div>
    <w:div w:id="501314112">
      <w:bodyDiv w:val="1"/>
      <w:marLeft w:val="0"/>
      <w:marRight w:val="0"/>
      <w:marTop w:val="0"/>
      <w:marBottom w:val="0"/>
      <w:divBdr>
        <w:top w:val="none" w:sz="0" w:space="0" w:color="auto"/>
        <w:left w:val="none" w:sz="0" w:space="0" w:color="auto"/>
        <w:bottom w:val="none" w:sz="0" w:space="0" w:color="auto"/>
        <w:right w:val="none" w:sz="0" w:space="0" w:color="auto"/>
      </w:divBdr>
    </w:div>
    <w:div w:id="501704165">
      <w:bodyDiv w:val="1"/>
      <w:marLeft w:val="0"/>
      <w:marRight w:val="0"/>
      <w:marTop w:val="0"/>
      <w:marBottom w:val="0"/>
      <w:divBdr>
        <w:top w:val="none" w:sz="0" w:space="0" w:color="auto"/>
        <w:left w:val="none" w:sz="0" w:space="0" w:color="auto"/>
        <w:bottom w:val="none" w:sz="0" w:space="0" w:color="auto"/>
        <w:right w:val="none" w:sz="0" w:space="0" w:color="auto"/>
      </w:divBdr>
    </w:div>
    <w:div w:id="506288933">
      <w:bodyDiv w:val="1"/>
      <w:marLeft w:val="0"/>
      <w:marRight w:val="0"/>
      <w:marTop w:val="0"/>
      <w:marBottom w:val="0"/>
      <w:divBdr>
        <w:top w:val="none" w:sz="0" w:space="0" w:color="auto"/>
        <w:left w:val="none" w:sz="0" w:space="0" w:color="auto"/>
        <w:bottom w:val="none" w:sz="0" w:space="0" w:color="auto"/>
        <w:right w:val="none" w:sz="0" w:space="0" w:color="auto"/>
      </w:divBdr>
    </w:div>
    <w:div w:id="508637331">
      <w:bodyDiv w:val="1"/>
      <w:marLeft w:val="0"/>
      <w:marRight w:val="0"/>
      <w:marTop w:val="0"/>
      <w:marBottom w:val="0"/>
      <w:divBdr>
        <w:top w:val="none" w:sz="0" w:space="0" w:color="auto"/>
        <w:left w:val="none" w:sz="0" w:space="0" w:color="auto"/>
        <w:bottom w:val="none" w:sz="0" w:space="0" w:color="auto"/>
        <w:right w:val="none" w:sz="0" w:space="0" w:color="auto"/>
      </w:divBdr>
    </w:div>
    <w:div w:id="510686177">
      <w:bodyDiv w:val="1"/>
      <w:marLeft w:val="0"/>
      <w:marRight w:val="0"/>
      <w:marTop w:val="0"/>
      <w:marBottom w:val="0"/>
      <w:divBdr>
        <w:top w:val="none" w:sz="0" w:space="0" w:color="auto"/>
        <w:left w:val="none" w:sz="0" w:space="0" w:color="auto"/>
        <w:bottom w:val="none" w:sz="0" w:space="0" w:color="auto"/>
        <w:right w:val="none" w:sz="0" w:space="0" w:color="auto"/>
      </w:divBdr>
    </w:div>
    <w:div w:id="511729362">
      <w:bodyDiv w:val="1"/>
      <w:marLeft w:val="0"/>
      <w:marRight w:val="0"/>
      <w:marTop w:val="0"/>
      <w:marBottom w:val="0"/>
      <w:divBdr>
        <w:top w:val="none" w:sz="0" w:space="0" w:color="auto"/>
        <w:left w:val="none" w:sz="0" w:space="0" w:color="auto"/>
        <w:bottom w:val="none" w:sz="0" w:space="0" w:color="auto"/>
        <w:right w:val="none" w:sz="0" w:space="0" w:color="auto"/>
      </w:divBdr>
    </w:div>
    <w:div w:id="514854651">
      <w:bodyDiv w:val="1"/>
      <w:marLeft w:val="0"/>
      <w:marRight w:val="0"/>
      <w:marTop w:val="0"/>
      <w:marBottom w:val="0"/>
      <w:divBdr>
        <w:top w:val="none" w:sz="0" w:space="0" w:color="auto"/>
        <w:left w:val="none" w:sz="0" w:space="0" w:color="auto"/>
        <w:bottom w:val="none" w:sz="0" w:space="0" w:color="auto"/>
        <w:right w:val="none" w:sz="0" w:space="0" w:color="auto"/>
      </w:divBdr>
    </w:div>
    <w:div w:id="515079780">
      <w:bodyDiv w:val="1"/>
      <w:marLeft w:val="0"/>
      <w:marRight w:val="0"/>
      <w:marTop w:val="0"/>
      <w:marBottom w:val="0"/>
      <w:divBdr>
        <w:top w:val="none" w:sz="0" w:space="0" w:color="auto"/>
        <w:left w:val="none" w:sz="0" w:space="0" w:color="auto"/>
        <w:bottom w:val="none" w:sz="0" w:space="0" w:color="auto"/>
        <w:right w:val="none" w:sz="0" w:space="0" w:color="auto"/>
      </w:divBdr>
    </w:div>
    <w:div w:id="517696560">
      <w:bodyDiv w:val="1"/>
      <w:marLeft w:val="0"/>
      <w:marRight w:val="0"/>
      <w:marTop w:val="0"/>
      <w:marBottom w:val="0"/>
      <w:divBdr>
        <w:top w:val="none" w:sz="0" w:space="0" w:color="auto"/>
        <w:left w:val="none" w:sz="0" w:space="0" w:color="auto"/>
        <w:bottom w:val="none" w:sz="0" w:space="0" w:color="auto"/>
        <w:right w:val="none" w:sz="0" w:space="0" w:color="auto"/>
      </w:divBdr>
    </w:div>
    <w:div w:id="532691118">
      <w:bodyDiv w:val="1"/>
      <w:marLeft w:val="0"/>
      <w:marRight w:val="0"/>
      <w:marTop w:val="0"/>
      <w:marBottom w:val="0"/>
      <w:divBdr>
        <w:top w:val="none" w:sz="0" w:space="0" w:color="auto"/>
        <w:left w:val="none" w:sz="0" w:space="0" w:color="auto"/>
        <w:bottom w:val="none" w:sz="0" w:space="0" w:color="auto"/>
        <w:right w:val="none" w:sz="0" w:space="0" w:color="auto"/>
      </w:divBdr>
    </w:div>
    <w:div w:id="535316775">
      <w:bodyDiv w:val="1"/>
      <w:marLeft w:val="0"/>
      <w:marRight w:val="0"/>
      <w:marTop w:val="0"/>
      <w:marBottom w:val="0"/>
      <w:divBdr>
        <w:top w:val="none" w:sz="0" w:space="0" w:color="auto"/>
        <w:left w:val="none" w:sz="0" w:space="0" w:color="auto"/>
        <w:bottom w:val="none" w:sz="0" w:space="0" w:color="auto"/>
        <w:right w:val="none" w:sz="0" w:space="0" w:color="auto"/>
      </w:divBdr>
    </w:div>
    <w:div w:id="536090968">
      <w:bodyDiv w:val="1"/>
      <w:marLeft w:val="0"/>
      <w:marRight w:val="0"/>
      <w:marTop w:val="0"/>
      <w:marBottom w:val="0"/>
      <w:divBdr>
        <w:top w:val="none" w:sz="0" w:space="0" w:color="auto"/>
        <w:left w:val="none" w:sz="0" w:space="0" w:color="auto"/>
        <w:bottom w:val="none" w:sz="0" w:space="0" w:color="auto"/>
        <w:right w:val="none" w:sz="0" w:space="0" w:color="auto"/>
      </w:divBdr>
    </w:div>
    <w:div w:id="539519300">
      <w:bodyDiv w:val="1"/>
      <w:marLeft w:val="0"/>
      <w:marRight w:val="0"/>
      <w:marTop w:val="0"/>
      <w:marBottom w:val="0"/>
      <w:divBdr>
        <w:top w:val="none" w:sz="0" w:space="0" w:color="auto"/>
        <w:left w:val="none" w:sz="0" w:space="0" w:color="auto"/>
        <w:bottom w:val="none" w:sz="0" w:space="0" w:color="auto"/>
        <w:right w:val="none" w:sz="0" w:space="0" w:color="auto"/>
      </w:divBdr>
    </w:div>
    <w:div w:id="551039141">
      <w:bodyDiv w:val="1"/>
      <w:marLeft w:val="0"/>
      <w:marRight w:val="0"/>
      <w:marTop w:val="0"/>
      <w:marBottom w:val="0"/>
      <w:divBdr>
        <w:top w:val="none" w:sz="0" w:space="0" w:color="auto"/>
        <w:left w:val="none" w:sz="0" w:space="0" w:color="auto"/>
        <w:bottom w:val="none" w:sz="0" w:space="0" w:color="auto"/>
        <w:right w:val="none" w:sz="0" w:space="0" w:color="auto"/>
      </w:divBdr>
    </w:div>
    <w:div w:id="554894773">
      <w:bodyDiv w:val="1"/>
      <w:marLeft w:val="0"/>
      <w:marRight w:val="0"/>
      <w:marTop w:val="0"/>
      <w:marBottom w:val="0"/>
      <w:divBdr>
        <w:top w:val="none" w:sz="0" w:space="0" w:color="auto"/>
        <w:left w:val="none" w:sz="0" w:space="0" w:color="auto"/>
        <w:bottom w:val="none" w:sz="0" w:space="0" w:color="auto"/>
        <w:right w:val="none" w:sz="0" w:space="0" w:color="auto"/>
      </w:divBdr>
    </w:div>
    <w:div w:id="554974379">
      <w:bodyDiv w:val="1"/>
      <w:marLeft w:val="0"/>
      <w:marRight w:val="0"/>
      <w:marTop w:val="0"/>
      <w:marBottom w:val="0"/>
      <w:divBdr>
        <w:top w:val="none" w:sz="0" w:space="0" w:color="auto"/>
        <w:left w:val="none" w:sz="0" w:space="0" w:color="auto"/>
        <w:bottom w:val="none" w:sz="0" w:space="0" w:color="auto"/>
        <w:right w:val="none" w:sz="0" w:space="0" w:color="auto"/>
      </w:divBdr>
    </w:div>
    <w:div w:id="555970768">
      <w:bodyDiv w:val="1"/>
      <w:marLeft w:val="0"/>
      <w:marRight w:val="0"/>
      <w:marTop w:val="0"/>
      <w:marBottom w:val="0"/>
      <w:divBdr>
        <w:top w:val="none" w:sz="0" w:space="0" w:color="auto"/>
        <w:left w:val="none" w:sz="0" w:space="0" w:color="auto"/>
        <w:bottom w:val="none" w:sz="0" w:space="0" w:color="auto"/>
        <w:right w:val="none" w:sz="0" w:space="0" w:color="auto"/>
      </w:divBdr>
    </w:div>
    <w:div w:id="558832068">
      <w:bodyDiv w:val="1"/>
      <w:marLeft w:val="0"/>
      <w:marRight w:val="0"/>
      <w:marTop w:val="0"/>
      <w:marBottom w:val="0"/>
      <w:divBdr>
        <w:top w:val="none" w:sz="0" w:space="0" w:color="auto"/>
        <w:left w:val="none" w:sz="0" w:space="0" w:color="auto"/>
        <w:bottom w:val="none" w:sz="0" w:space="0" w:color="auto"/>
        <w:right w:val="none" w:sz="0" w:space="0" w:color="auto"/>
      </w:divBdr>
    </w:div>
    <w:div w:id="559293527">
      <w:bodyDiv w:val="1"/>
      <w:marLeft w:val="0"/>
      <w:marRight w:val="0"/>
      <w:marTop w:val="0"/>
      <w:marBottom w:val="0"/>
      <w:divBdr>
        <w:top w:val="none" w:sz="0" w:space="0" w:color="auto"/>
        <w:left w:val="none" w:sz="0" w:space="0" w:color="auto"/>
        <w:bottom w:val="none" w:sz="0" w:space="0" w:color="auto"/>
        <w:right w:val="none" w:sz="0" w:space="0" w:color="auto"/>
      </w:divBdr>
    </w:div>
    <w:div w:id="560991621">
      <w:bodyDiv w:val="1"/>
      <w:marLeft w:val="0"/>
      <w:marRight w:val="0"/>
      <w:marTop w:val="0"/>
      <w:marBottom w:val="0"/>
      <w:divBdr>
        <w:top w:val="none" w:sz="0" w:space="0" w:color="auto"/>
        <w:left w:val="none" w:sz="0" w:space="0" w:color="auto"/>
        <w:bottom w:val="none" w:sz="0" w:space="0" w:color="auto"/>
        <w:right w:val="none" w:sz="0" w:space="0" w:color="auto"/>
      </w:divBdr>
    </w:div>
    <w:div w:id="562255515">
      <w:bodyDiv w:val="1"/>
      <w:marLeft w:val="0"/>
      <w:marRight w:val="0"/>
      <w:marTop w:val="0"/>
      <w:marBottom w:val="0"/>
      <w:divBdr>
        <w:top w:val="none" w:sz="0" w:space="0" w:color="auto"/>
        <w:left w:val="none" w:sz="0" w:space="0" w:color="auto"/>
        <w:bottom w:val="none" w:sz="0" w:space="0" w:color="auto"/>
        <w:right w:val="none" w:sz="0" w:space="0" w:color="auto"/>
      </w:divBdr>
    </w:div>
    <w:div w:id="565460057">
      <w:bodyDiv w:val="1"/>
      <w:marLeft w:val="0"/>
      <w:marRight w:val="0"/>
      <w:marTop w:val="0"/>
      <w:marBottom w:val="0"/>
      <w:divBdr>
        <w:top w:val="none" w:sz="0" w:space="0" w:color="auto"/>
        <w:left w:val="none" w:sz="0" w:space="0" w:color="auto"/>
        <w:bottom w:val="none" w:sz="0" w:space="0" w:color="auto"/>
        <w:right w:val="none" w:sz="0" w:space="0" w:color="auto"/>
      </w:divBdr>
    </w:div>
    <w:div w:id="566963295">
      <w:bodyDiv w:val="1"/>
      <w:marLeft w:val="0"/>
      <w:marRight w:val="0"/>
      <w:marTop w:val="0"/>
      <w:marBottom w:val="0"/>
      <w:divBdr>
        <w:top w:val="none" w:sz="0" w:space="0" w:color="auto"/>
        <w:left w:val="none" w:sz="0" w:space="0" w:color="auto"/>
        <w:bottom w:val="none" w:sz="0" w:space="0" w:color="auto"/>
        <w:right w:val="none" w:sz="0" w:space="0" w:color="auto"/>
      </w:divBdr>
    </w:div>
    <w:div w:id="569579734">
      <w:bodyDiv w:val="1"/>
      <w:marLeft w:val="0"/>
      <w:marRight w:val="0"/>
      <w:marTop w:val="0"/>
      <w:marBottom w:val="0"/>
      <w:divBdr>
        <w:top w:val="none" w:sz="0" w:space="0" w:color="auto"/>
        <w:left w:val="none" w:sz="0" w:space="0" w:color="auto"/>
        <w:bottom w:val="none" w:sz="0" w:space="0" w:color="auto"/>
        <w:right w:val="none" w:sz="0" w:space="0" w:color="auto"/>
      </w:divBdr>
    </w:div>
    <w:div w:id="577447158">
      <w:bodyDiv w:val="1"/>
      <w:marLeft w:val="0"/>
      <w:marRight w:val="0"/>
      <w:marTop w:val="0"/>
      <w:marBottom w:val="0"/>
      <w:divBdr>
        <w:top w:val="none" w:sz="0" w:space="0" w:color="auto"/>
        <w:left w:val="none" w:sz="0" w:space="0" w:color="auto"/>
        <w:bottom w:val="none" w:sz="0" w:space="0" w:color="auto"/>
        <w:right w:val="none" w:sz="0" w:space="0" w:color="auto"/>
      </w:divBdr>
    </w:div>
    <w:div w:id="579103087">
      <w:bodyDiv w:val="1"/>
      <w:marLeft w:val="0"/>
      <w:marRight w:val="0"/>
      <w:marTop w:val="0"/>
      <w:marBottom w:val="0"/>
      <w:divBdr>
        <w:top w:val="none" w:sz="0" w:space="0" w:color="auto"/>
        <w:left w:val="none" w:sz="0" w:space="0" w:color="auto"/>
        <w:bottom w:val="none" w:sz="0" w:space="0" w:color="auto"/>
        <w:right w:val="none" w:sz="0" w:space="0" w:color="auto"/>
      </w:divBdr>
    </w:div>
    <w:div w:id="583297636">
      <w:bodyDiv w:val="1"/>
      <w:marLeft w:val="0"/>
      <w:marRight w:val="0"/>
      <w:marTop w:val="0"/>
      <w:marBottom w:val="0"/>
      <w:divBdr>
        <w:top w:val="none" w:sz="0" w:space="0" w:color="auto"/>
        <w:left w:val="none" w:sz="0" w:space="0" w:color="auto"/>
        <w:bottom w:val="none" w:sz="0" w:space="0" w:color="auto"/>
        <w:right w:val="none" w:sz="0" w:space="0" w:color="auto"/>
      </w:divBdr>
    </w:div>
    <w:div w:id="588854605">
      <w:bodyDiv w:val="1"/>
      <w:marLeft w:val="0"/>
      <w:marRight w:val="0"/>
      <w:marTop w:val="0"/>
      <w:marBottom w:val="0"/>
      <w:divBdr>
        <w:top w:val="none" w:sz="0" w:space="0" w:color="auto"/>
        <w:left w:val="none" w:sz="0" w:space="0" w:color="auto"/>
        <w:bottom w:val="none" w:sz="0" w:space="0" w:color="auto"/>
        <w:right w:val="none" w:sz="0" w:space="0" w:color="auto"/>
      </w:divBdr>
    </w:div>
    <w:div w:id="589973083">
      <w:bodyDiv w:val="1"/>
      <w:marLeft w:val="0"/>
      <w:marRight w:val="0"/>
      <w:marTop w:val="0"/>
      <w:marBottom w:val="0"/>
      <w:divBdr>
        <w:top w:val="none" w:sz="0" w:space="0" w:color="auto"/>
        <w:left w:val="none" w:sz="0" w:space="0" w:color="auto"/>
        <w:bottom w:val="none" w:sz="0" w:space="0" w:color="auto"/>
        <w:right w:val="none" w:sz="0" w:space="0" w:color="auto"/>
      </w:divBdr>
    </w:div>
    <w:div w:id="590434048">
      <w:bodyDiv w:val="1"/>
      <w:marLeft w:val="0"/>
      <w:marRight w:val="0"/>
      <w:marTop w:val="0"/>
      <w:marBottom w:val="0"/>
      <w:divBdr>
        <w:top w:val="none" w:sz="0" w:space="0" w:color="auto"/>
        <w:left w:val="none" w:sz="0" w:space="0" w:color="auto"/>
        <w:bottom w:val="none" w:sz="0" w:space="0" w:color="auto"/>
        <w:right w:val="none" w:sz="0" w:space="0" w:color="auto"/>
      </w:divBdr>
    </w:div>
    <w:div w:id="590892121">
      <w:bodyDiv w:val="1"/>
      <w:marLeft w:val="0"/>
      <w:marRight w:val="0"/>
      <w:marTop w:val="0"/>
      <w:marBottom w:val="0"/>
      <w:divBdr>
        <w:top w:val="none" w:sz="0" w:space="0" w:color="auto"/>
        <w:left w:val="none" w:sz="0" w:space="0" w:color="auto"/>
        <w:bottom w:val="none" w:sz="0" w:space="0" w:color="auto"/>
        <w:right w:val="none" w:sz="0" w:space="0" w:color="auto"/>
      </w:divBdr>
    </w:div>
    <w:div w:id="593317993">
      <w:bodyDiv w:val="1"/>
      <w:marLeft w:val="0"/>
      <w:marRight w:val="0"/>
      <w:marTop w:val="0"/>
      <w:marBottom w:val="0"/>
      <w:divBdr>
        <w:top w:val="none" w:sz="0" w:space="0" w:color="auto"/>
        <w:left w:val="none" w:sz="0" w:space="0" w:color="auto"/>
        <w:bottom w:val="none" w:sz="0" w:space="0" w:color="auto"/>
        <w:right w:val="none" w:sz="0" w:space="0" w:color="auto"/>
      </w:divBdr>
    </w:div>
    <w:div w:id="593324966">
      <w:bodyDiv w:val="1"/>
      <w:marLeft w:val="0"/>
      <w:marRight w:val="0"/>
      <w:marTop w:val="0"/>
      <w:marBottom w:val="0"/>
      <w:divBdr>
        <w:top w:val="none" w:sz="0" w:space="0" w:color="auto"/>
        <w:left w:val="none" w:sz="0" w:space="0" w:color="auto"/>
        <w:bottom w:val="none" w:sz="0" w:space="0" w:color="auto"/>
        <w:right w:val="none" w:sz="0" w:space="0" w:color="auto"/>
      </w:divBdr>
    </w:div>
    <w:div w:id="595403994">
      <w:bodyDiv w:val="1"/>
      <w:marLeft w:val="0"/>
      <w:marRight w:val="0"/>
      <w:marTop w:val="0"/>
      <w:marBottom w:val="0"/>
      <w:divBdr>
        <w:top w:val="none" w:sz="0" w:space="0" w:color="auto"/>
        <w:left w:val="none" w:sz="0" w:space="0" w:color="auto"/>
        <w:bottom w:val="none" w:sz="0" w:space="0" w:color="auto"/>
        <w:right w:val="none" w:sz="0" w:space="0" w:color="auto"/>
      </w:divBdr>
    </w:div>
    <w:div w:id="599263735">
      <w:bodyDiv w:val="1"/>
      <w:marLeft w:val="0"/>
      <w:marRight w:val="0"/>
      <w:marTop w:val="0"/>
      <w:marBottom w:val="0"/>
      <w:divBdr>
        <w:top w:val="none" w:sz="0" w:space="0" w:color="auto"/>
        <w:left w:val="none" w:sz="0" w:space="0" w:color="auto"/>
        <w:bottom w:val="none" w:sz="0" w:space="0" w:color="auto"/>
        <w:right w:val="none" w:sz="0" w:space="0" w:color="auto"/>
      </w:divBdr>
    </w:div>
    <w:div w:id="602734666">
      <w:bodyDiv w:val="1"/>
      <w:marLeft w:val="0"/>
      <w:marRight w:val="0"/>
      <w:marTop w:val="0"/>
      <w:marBottom w:val="0"/>
      <w:divBdr>
        <w:top w:val="none" w:sz="0" w:space="0" w:color="auto"/>
        <w:left w:val="none" w:sz="0" w:space="0" w:color="auto"/>
        <w:bottom w:val="none" w:sz="0" w:space="0" w:color="auto"/>
        <w:right w:val="none" w:sz="0" w:space="0" w:color="auto"/>
      </w:divBdr>
    </w:div>
    <w:div w:id="606085391">
      <w:bodyDiv w:val="1"/>
      <w:marLeft w:val="0"/>
      <w:marRight w:val="0"/>
      <w:marTop w:val="0"/>
      <w:marBottom w:val="0"/>
      <w:divBdr>
        <w:top w:val="none" w:sz="0" w:space="0" w:color="auto"/>
        <w:left w:val="none" w:sz="0" w:space="0" w:color="auto"/>
        <w:bottom w:val="none" w:sz="0" w:space="0" w:color="auto"/>
        <w:right w:val="none" w:sz="0" w:space="0" w:color="auto"/>
      </w:divBdr>
    </w:div>
    <w:div w:id="611130740">
      <w:bodyDiv w:val="1"/>
      <w:marLeft w:val="0"/>
      <w:marRight w:val="0"/>
      <w:marTop w:val="0"/>
      <w:marBottom w:val="0"/>
      <w:divBdr>
        <w:top w:val="none" w:sz="0" w:space="0" w:color="auto"/>
        <w:left w:val="none" w:sz="0" w:space="0" w:color="auto"/>
        <w:bottom w:val="none" w:sz="0" w:space="0" w:color="auto"/>
        <w:right w:val="none" w:sz="0" w:space="0" w:color="auto"/>
      </w:divBdr>
    </w:div>
    <w:div w:id="612177867">
      <w:bodyDiv w:val="1"/>
      <w:marLeft w:val="0"/>
      <w:marRight w:val="0"/>
      <w:marTop w:val="0"/>
      <w:marBottom w:val="0"/>
      <w:divBdr>
        <w:top w:val="none" w:sz="0" w:space="0" w:color="auto"/>
        <w:left w:val="none" w:sz="0" w:space="0" w:color="auto"/>
        <w:bottom w:val="none" w:sz="0" w:space="0" w:color="auto"/>
        <w:right w:val="none" w:sz="0" w:space="0" w:color="auto"/>
      </w:divBdr>
    </w:div>
    <w:div w:id="613250244">
      <w:bodyDiv w:val="1"/>
      <w:marLeft w:val="0"/>
      <w:marRight w:val="0"/>
      <w:marTop w:val="0"/>
      <w:marBottom w:val="0"/>
      <w:divBdr>
        <w:top w:val="none" w:sz="0" w:space="0" w:color="auto"/>
        <w:left w:val="none" w:sz="0" w:space="0" w:color="auto"/>
        <w:bottom w:val="none" w:sz="0" w:space="0" w:color="auto"/>
        <w:right w:val="none" w:sz="0" w:space="0" w:color="auto"/>
      </w:divBdr>
    </w:div>
    <w:div w:id="621811345">
      <w:bodyDiv w:val="1"/>
      <w:marLeft w:val="0"/>
      <w:marRight w:val="0"/>
      <w:marTop w:val="0"/>
      <w:marBottom w:val="0"/>
      <w:divBdr>
        <w:top w:val="none" w:sz="0" w:space="0" w:color="auto"/>
        <w:left w:val="none" w:sz="0" w:space="0" w:color="auto"/>
        <w:bottom w:val="none" w:sz="0" w:space="0" w:color="auto"/>
        <w:right w:val="none" w:sz="0" w:space="0" w:color="auto"/>
      </w:divBdr>
    </w:div>
    <w:div w:id="627468053">
      <w:bodyDiv w:val="1"/>
      <w:marLeft w:val="0"/>
      <w:marRight w:val="0"/>
      <w:marTop w:val="0"/>
      <w:marBottom w:val="0"/>
      <w:divBdr>
        <w:top w:val="none" w:sz="0" w:space="0" w:color="auto"/>
        <w:left w:val="none" w:sz="0" w:space="0" w:color="auto"/>
        <w:bottom w:val="none" w:sz="0" w:space="0" w:color="auto"/>
        <w:right w:val="none" w:sz="0" w:space="0" w:color="auto"/>
      </w:divBdr>
    </w:div>
    <w:div w:id="633104619">
      <w:bodyDiv w:val="1"/>
      <w:marLeft w:val="0"/>
      <w:marRight w:val="0"/>
      <w:marTop w:val="0"/>
      <w:marBottom w:val="0"/>
      <w:divBdr>
        <w:top w:val="none" w:sz="0" w:space="0" w:color="auto"/>
        <w:left w:val="none" w:sz="0" w:space="0" w:color="auto"/>
        <w:bottom w:val="none" w:sz="0" w:space="0" w:color="auto"/>
        <w:right w:val="none" w:sz="0" w:space="0" w:color="auto"/>
      </w:divBdr>
    </w:div>
    <w:div w:id="635187870">
      <w:bodyDiv w:val="1"/>
      <w:marLeft w:val="0"/>
      <w:marRight w:val="0"/>
      <w:marTop w:val="0"/>
      <w:marBottom w:val="0"/>
      <w:divBdr>
        <w:top w:val="none" w:sz="0" w:space="0" w:color="auto"/>
        <w:left w:val="none" w:sz="0" w:space="0" w:color="auto"/>
        <w:bottom w:val="none" w:sz="0" w:space="0" w:color="auto"/>
        <w:right w:val="none" w:sz="0" w:space="0" w:color="auto"/>
      </w:divBdr>
    </w:div>
    <w:div w:id="638070838">
      <w:bodyDiv w:val="1"/>
      <w:marLeft w:val="0"/>
      <w:marRight w:val="0"/>
      <w:marTop w:val="0"/>
      <w:marBottom w:val="0"/>
      <w:divBdr>
        <w:top w:val="none" w:sz="0" w:space="0" w:color="auto"/>
        <w:left w:val="none" w:sz="0" w:space="0" w:color="auto"/>
        <w:bottom w:val="none" w:sz="0" w:space="0" w:color="auto"/>
        <w:right w:val="none" w:sz="0" w:space="0" w:color="auto"/>
      </w:divBdr>
    </w:div>
    <w:div w:id="641467992">
      <w:bodyDiv w:val="1"/>
      <w:marLeft w:val="0"/>
      <w:marRight w:val="0"/>
      <w:marTop w:val="0"/>
      <w:marBottom w:val="0"/>
      <w:divBdr>
        <w:top w:val="none" w:sz="0" w:space="0" w:color="auto"/>
        <w:left w:val="none" w:sz="0" w:space="0" w:color="auto"/>
        <w:bottom w:val="none" w:sz="0" w:space="0" w:color="auto"/>
        <w:right w:val="none" w:sz="0" w:space="0" w:color="auto"/>
      </w:divBdr>
    </w:div>
    <w:div w:id="642580654">
      <w:bodyDiv w:val="1"/>
      <w:marLeft w:val="0"/>
      <w:marRight w:val="0"/>
      <w:marTop w:val="0"/>
      <w:marBottom w:val="0"/>
      <w:divBdr>
        <w:top w:val="none" w:sz="0" w:space="0" w:color="auto"/>
        <w:left w:val="none" w:sz="0" w:space="0" w:color="auto"/>
        <w:bottom w:val="none" w:sz="0" w:space="0" w:color="auto"/>
        <w:right w:val="none" w:sz="0" w:space="0" w:color="auto"/>
      </w:divBdr>
    </w:div>
    <w:div w:id="643118238">
      <w:bodyDiv w:val="1"/>
      <w:marLeft w:val="0"/>
      <w:marRight w:val="0"/>
      <w:marTop w:val="0"/>
      <w:marBottom w:val="0"/>
      <w:divBdr>
        <w:top w:val="none" w:sz="0" w:space="0" w:color="auto"/>
        <w:left w:val="none" w:sz="0" w:space="0" w:color="auto"/>
        <w:bottom w:val="none" w:sz="0" w:space="0" w:color="auto"/>
        <w:right w:val="none" w:sz="0" w:space="0" w:color="auto"/>
      </w:divBdr>
    </w:div>
    <w:div w:id="654341572">
      <w:bodyDiv w:val="1"/>
      <w:marLeft w:val="0"/>
      <w:marRight w:val="0"/>
      <w:marTop w:val="0"/>
      <w:marBottom w:val="0"/>
      <w:divBdr>
        <w:top w:val="none" w:sz="0" w:space="0" w:color="auto"/>
        <w:left w:val="none" w:sz="0" w:space="0" w:color="auto"/>
        <w:bottom w:val="none" w:sz="0" w:space="0" w:color="auto"/>
        <w:right w:val="none" w:sz="0" w:space="0" w:color="auto"/>
      </w:divBdr>
    </w:div>
    <w:div w:id="654577867">
      <w:bodyDiv w:val="1"/>
      <w:marLeft w:val="0"/>
      <w:marRight w:val="0"/>
      <w:marTop w:val="0"/>
      <w:marBottom w:val="0"/>
      <w:divBdr>
        <w:top w:val="none" w:sz="0" w:space="0" w:color="auto"/>
        <w:left w:val="none" w:sz="0" w:space="0" w:color="auto"/>
        <w:bottom w:val="none" w:sz="0" w:space="0" w:color="auto"/>
        <w:right w:val="none" w:sz="0" w:space="0" w:color="auto"/>
      </w:divBdr>
    </w:div>
    <w:div w:id="657079204">
      <w:bodyDiv w:val="1"/>
      <w:marLeft w:val="0"/>
      <w:marRight w:val="0"/>
      <w:marTop w:val="0"/>
      <w:marBottom w:val="0"/>
      <w:divBdr>
        <w:top w:val="none" w:sz="0" w:space="0" w:color="auto"/>
        <w:left w:val="none" w:sz="0" w:space="0" w:color="auto"/>
        <w:bottom w:val="none" w:sz="0" w:space="0" w:color="auto"/>
        <w:right w:val="none" w:sz="0" w:space="0" w:color="auto"/>
      </w:divBdr>
    </w:div>
    <w:div w:id="662126930">
      <w:bodyDiv w:val="1"/>
      <w:marLeft w:val="0"/>
      <w:marRight w:val="0"/>
      <w:marTop w:val="0"/>
      <w:marBottom w:val="0"/>
      <w:divBdr>
        <w:top w:val="none" w:sz="0" w:space="0" w:color="auto"/>
        <w:left w:val="none" w:sz="0" w:space="0" w:color="auto"/>
        <w:bottom w:val="none" w:sz="0" w:space="0" w:color="auto"/>
        <w:right w:val="none" w:sz="0" w:space="0" w:color="auto"/>
      </w:divBdr>
    </w:div>
    <w:div w:id="663047724">
      <w:bodyDiv w:val="1"/>
      <w:marLeft w:val="0"/>
      <w:marRight w:val="0"/>
      <w:marTop w:val="0"/>
      <w:marBottom w:val="0"/>
      <w:divBdr>
        <w:top w:val="none" w:sz="0" w:space="0" w:color="auto"/>
        <w:left w:val="none" w:sz="0" w:space="0" w:color="auto"/>
        <w:bottom w:val="none" w:sz="0" w:space="0" w:color="auto"/>
        <w:right w:val="none" w:sz="0" w:space="0" w:color="auto"/>
      </w:divBdr>
    </w:div>
    <w:div w:id="670106693">
      <w:bodyDiv w:val="1"/>
      <w:marLeft w:val="0"/>
      <w:marRight w:val="0"/>
      <w:marTop w:val="0"/>
      <w:marBottom w:val="0"/>
      <w:divBdr>
        <w:top w:val="none" w:sz="0" w:space="0" w:color="auto"/>
        <w:left w:val="none" w:sz="0" w:space="0" w:color="auto"/>
        <w:bottom w:val="none" w:sz="0" w:space="0" w:color="auto"/>
        <w:right w:val="none" w:sz="0" w:space="0" w:color="auto"/>
      </w:divBdr>
    </w:div>
    <w:div w:id="682438033">
      <w:bodyDiv w:val="1"/>
      <w:marLeft w:val="0"/>
      <w:marRight w:val="0"/>
      <w:marTop w:val="0"/>
      <w:marBottom w:val="0"/>
      <w:divBdr>
        <w:top w:val="none" w:sz="0" w:space="0" w:color="auto"/>
        <w:left w:val="none" w:sz="0" w:space="0" w:color="auto"/>
        <w:bottom w:val="none" w:sz="0" w:space="0" w:color="auto"/>
        <w:right w:val="none" w:sz="0" w:space="0" w:color="auto"/>
      </w:divBdr>
    </w:div>
    <w:div w:id="685599268">
      <w:bodyDiv w:val="1"/>
      <w:marLeft w:val="0"/>
      <w:marRight w:val="0"/>
      <w:marTop w:val="0"/>
      <w:marBottom w:val="0"/>
      <w:divBdr>
        <w:top w:val="none" w:sz="0" w:space="0" w:color="auto"/>
        <w:left w:val="none" w:sz="0" w:space="0" w:color="auto"/>
        <w:bottom w:val="none" w:sz="0" w:space="0" w:color="auto"/>
        <w:right w:val="none" w:sz="0" w:space="0" w:color="auto"/>
      </w:divBdr>
    </w:div>
    <w:div w:id="686558636">
      <w:bodyDiv w:val="1"/>
      <w:marLeft w:val="0"/>
      <w:marRight w:val="0"/>
      <w:marTop w:val="0"/>
      <w:marBottom w:val="0"/>
      <w:divBdr>
        <w:top w:val="none" w:sz="0" w:space="0" w:color="auto"/>
        <w:left w:val="none" w:sz="0" w:space="0" w:color="auto"/>
        <w:bottom w:val="none" w:sz="0" w:space="0" w:color="auto"/>
        <w:right w:val="none" w:sz="0" w:space="0" w:color="auto"/>
      </w:divBdr>
    </w:div>
    <w:div w:id="687029390">
      <w:bodyDiv w:val="1"/>
      <w:marLeft w:val="0"/>
      <w:marRight w:val="0"/>
      <w:marTop w:val="0"/>
      <w:marBottom w:val="0"/>
      <w:divBdr>
        <w:top w:val="none" w:sz="0" w:space="0" w:color="auto"/>
        <w:left w:val="none" w:sz="0" w:space="0" w:color="auto"/>
        <w:bottom w:val="none" w:sz="0" w:space="0" w:color="auto"/>
        <w:right w:val="none" w:sz="0" w:space="0" w:color="auto"/>
      </w:divBdr>
    </w:div>
    <w:div w:id="688795342">
      <w:bodyDiv w:val="1"/>
      <w:marLeft w:val="0"/>
      <w:marRight w:val="0"/>
      <w:marTop w:val="0"/>
      <w:marBottom w:val="0"/>
      <w:divBdr>
        <w:top w:val="none" w:sz="0" w:space="0" w:color="auto"/>
        <w:left w:val="none" w:sz="0" w:space="0" w:color="auto"/>
        <w:bottom w:val="none" w:sz="0" w:space="0" w:color="auto"/>
        <w:right w:val="none" w:sz="0" w:space="0" w:color="auto"/>
      </w:divBdr>
    </w:div>
    <w:div w:id="690838977">
      <w:bodyDiv w:val="1"/>
      <w:marLeft w:val="0"/>
      <w:marRight w:val="0"/>
      <w:marTop w:val="0"/>
      <w:marBottom w:val="0"/>
      <w:divBdr>
        <w:top w:val="none" w:sz="0" w:space="0" w:color="auto"/>
        <w:left w:val="none" w:sz="0" w:space="0" w:color="auto"/>
        <w:bottom w:val="none" w:sz="0" w:space="0" w:color="auto"/>
        <w:right w:val="none" w:sz="0" w:space="0" w:color="auto"/>
      </w:divBdr>
    </w:div>
    <w:div w:id="692196538">
      <w:bodyDiv w:val="1"/>
      <w:marLeft w:val="0"/>
      <w:marRight w:val="0"/>
      <w:marTop w:val="0"/>
      <w:marBottom w:val="0"/>
      <w:divBdr>
        <w:top w:val="none" w:sz="0" w:space="0" w:color="auto"/>
        <w:left w:val="none" w:sz="0" w:space="0" w:color="auto"/>
        <w:bottom w:val="none" w:sz="0" w:space="0" w:color="auto"/>
        <w:right w:val="none" w:sz="0" w:space="0" w:color="auto"/>
      </w:divBdr>
    </w:div>
    <w:div w:id="692416431">
      <w:bodyDiv w:val="1"/>
      <w:marLeft w:val="0"/>
      <w:marRight w:val="0"/>
      <w:marTop w:val="0"/>
      <w:marBottom w:val="0"/>
      <w:divBdr>
        <w:top w:val="none" w:sz="0" w:space="0" w:color="auto"/>
        <w:left w:val="none" w:sz="0" w:space="0" w:color="auto"/>
        <w:bottom w:val="none" w:sz="0" w:space="0" w:color="auto"/>
        <w:right w:val="none" w:sz="0" w:space="0" w:color="auto"/>
      </w:divBdr>
    </w:div>
    <w:div w:id="694961489">
      <w:bodyDiv w:val="1"/>
      <w:marLeft w:val="0"/>
      <w:marRight w:val="0"/>
      <w:marTop w:val="0"/>
      <w:marBottom w:val="0"/>
      <w:divBdr>
        <w:top w:val="none" w:sz="0" w:space="0" w:color="auto"/>
        <w:left w:val="none" w:sz="0" w:space="0" w:color="auto"/>
        <w:bottom w:val="none" w:sz="0" w:space="0" w:color="auto"/>
        <w:right w:val="none" w:sz="0" w:space="0" w:color="auto"/>
      </w:divBdr>
    </w:div>
    <w:div w:id="698554697">
      <w:bodyDiv w:val="1"/>
      <w:marLeft w:val="0"/>
      <w:marRight w:val="0"/>
      <w:marTop w:val="0"/>
      <w:marBottom w:val="0"/>
      <w:divBdr>
        <w:top w:val="none" w:sz="0" w:space="0" w:color="auto"/>
        <w:left w:val="none" w:sz="0" w:space="0" w:color="auto"/>
        <w:bottom w:val="none" w:sz="0" w:space="0" w:color="auto"/>
        <w:right w:val="none" w:sz="0" w:space="0" w:color="auto"/>
      </w:divBdr>
    </w:div>
    <w:div w:id="705301883">
      <w:bodyDiv w:val="1"/>
      <w:marLeft w:val="0"/>
      <w:marRight w:val="0"/>
      <w:marTop w:val="0"/>
      <w:marBottom w:val="0"/>
      <w:divBdr>
        <w:top w:val="none" w:sz="0" w:space="0" w:color="auto"/>
        <w:left w:val="none" w:sz="0" w:space="0" w:color="auto"/>
        <w:bottom w:val="none" w:sz="0" w:space="0" w:color="auto"/>
        <w:right w:val="none" w:sz="0" w:space="0" w:color="auto"/>
      </w:divBdr>
    </w:div>
    <w:div w:id="708724950">
      <w:bodyDiv w:val="1"/>
      <w:marLeft w:val="0"/>
      <w:marRight w:val="0"/>
      <w:marTop w:val="0"/>
      <w:marBottom w:val="0"/>
      <w:divBdr>
        <w:top w:val="none" w:sz="0" w:space="0" w:color="auto"/>
        <w:left w:val="none" w:sz="0" w:space="0" w:color="auto"/>
        <w:bottom w:val="none" w:sz="0" w:space="0" w:color="auto"/>
        <w:right w:val="none" w:sz="0" w:space="0" w:color="auto"/>
      </w:divBdr>
    </w:div>
    <w:div w:id="709494858">
      <w:bodyDiv w:val="1"/>
      <w:marLeft w:val="0"/>
      <w:marRight w:val="0"/>
      <w:marTop w:val="0"/>
      <w:marBottom w:val="0"/>
      <w:divBdr>
        <w:top w:val="none" w:sz="0" w:space="0" w:color="auto"/>
        <w:left w:val="none" w:sz="0" w:space="0" w:color="auto"/>
        <w:bottom w:val="none" w:sz="0" w:space="0" w:color="auto"/>
        <w:right w:val="none" w:sz="0" w:space="0" w:color="auto"/>
      </w:divBdr>
    </w:div>
    <w:div w:id="710498298">
      <w:bodyDiv w:val="1"/>
      <w:marLeft w:val="0"/>
      <w:marRight w:val="0"/>
      <w:marTop w:val="0"/>
      <w:marBottom w:val="0"/>
      <w:divBdr>
        <w:top w:val="none" w:sz="0" w:space="0" w:color="auto"/>
        <w:left w:val="none" w:sz="0" w:space="0" w:color="auto"/>
        <w:bottom w:val="none" w:sz="0" w:space="0" w:color="auto"/>
        <w:right w:val="none" w:sz="0" w:space="0" w:color="auto"/>
      </w:divBdr>
    </w:div>
    <w:div w:id="712118032">
      <w:bodyDiv w:val="1"/>
      <w:marLeft w:val="0"/>
      <w:marRight w:val="0"/>
      <w:marTop w:val="0"/>
      <w:marBottom w:val="0"/>
      <w:divBdr>
        <w:top w:val="none" w:sz="0" w:space="0" w:color="auto"/>
        <w:left w:val="none" w:sz="0" w:space="0" w:color="auto"/>
        <w:bottom w:val="none" w:sz="0" w:space="0" w:color="auto"/>
        <w:right w:val="none" w:sz="0" w:space="0" w:color="auto"/>
      </w:divBdr>
    </w:div>
    <w:div w:id="714235462">
      <w:bodyDiv w:val="1"/>
      <w:marLeft w:val="0"/>
      <w:marRight w:val="0"/>
      <w:marTop w:val="0"/>
      <w:marBottom w:val="0"/>
      <w:divBdr>
        <w:top w:val="none" w:sz="0" w:space="0" w:color="auto"/>
        <w:left w:val="none" w:sz="0" w:space="0" w:color="auto"/>
        <w:bottom w:val="none" w:sz="0" w:space="0" w:color="auto"/>
        <w:right w:val="none" w:sz="0" w:space="0" w:color="auto"/>
      </w:divBdr>
    </w:div>
    <w:div w:id="714549365">
      <w:bodyDiv w:val="1"/>
      <w:marLeft w:val="0"/>
      <w:marRight w:val="0"/>
      <w:marTop w:val="0"/>
      <w:marBottom w:val="0"/>
      <w:divBdr>
        <w:top w:val="none" w:sz="0" w:space="0" w:color="auto"/>
        <w:left w:val="none" w:sz="0" w:space="0" w:color="auto"/>
        <w:bottom w:val="none" w:sz="0" w:space="0" w:color="auto"/>
        <w:right w:val="none" w:sz="0" w:space="0" w:color="auto"/>
      </w:divBdr>
    </w:div>
    <w:div w:id="715927687">
      <w:bodyDiv w:val="1"/>
      <w:marLeft w:val="0"/>
      <w:marRight w:val="0"/>
      <w:marTop w:val="0"/>
      <w:marBottom w:val="0"/>
      <w:divBdr>
        <w:top w:val="none" w:sz="0" w:space="0" w:color="auto"/>
        <w:left w:val="none" w:sz="0" w:space="0" w:color="auto"/>
        <w:bottom w:val="none" w:sz="0" w:space="0" w:color="auto"/>
        <w:right w:val="none" w:sz="0" w:space="0" w:color="auto"/>
      </w:divBdr>
    </w:div>
    <w:div w:id="718288305">
      <w:bodyDiv w:val="1"/>
      <w:marLeft w:val="0"/>
      <w:marRight w:val="0"/>
      <w:marTop w:val="0"/>
      <w:marBottom w:val="0"/>
      <w:divBdr>
        <w:top w:val="none" w:sz="0" w:space="0" w:color="auto"/>
        <w:left w:val="none" w:sz="0" w:space="0" w:color="auto"/>
        <w:bottom w:val="none" w:sz="0" w:space="0" w:color="auto"/>
        <w:right w:val="none" w:sz="0" w:space="0" w:color="auto"/>
      </w:divBdr>
    </w:div>
    <w:div w:id="723408371">
      <w:bodyDiv w:val="1"/>
      <w:marLeft w:val="0"/>
      <w:marRight w:val="0"/>
      <w:marTop w:val="0"/>
      <w:marBottom w:val="0"/>
      <w:divBdr>
        <w:top w:val="none" w:sz="0" w:space="0" w:color="auto"/>
        <w:left w:val="none" w:sz="0" w:space="0" w:color="auto"/>
        <w:bottom w:val="none" w:sz="0" w:space="0" w:color="auto"/>
        <w:right w:val="none" w:sz="0" w:space="0" w:color="auto"/>
      </w:divBdr>
    </w:div>
    <w:div w:id="724984113">
      <w:bodyDiv w:val="1"/>
      <w:marLeft w:val="0"/>
      <w:marRight w:val="0"/>
      <w:marTop w:val="0"/>
      <w:marBottom w:val="0"/>
      <w:divBdr>
        <w:top w:val="none" w:sz="0" w:space="0" w:color="auto"/>
        <w:left w:val="none" w:sz="0" w:space="0" w:color="auto"/>
        <w:bottom w:val="none" w:sz="0" w:space="0" w:color="auto"/>
        <w:right w:val="none" w:sz="0" w:space="0" w:color="auto"/>
      </w:divBdr>
    </w:div>
    <w:div w:id="727001279">
      <w:bodyDiv w:val="1"/>
      <w:marLeft w:val="0"/>
      <w:marRight w:val="0"/>
      <w:marTop w:val="0"/>
      <w:marBottom w:val="0"/>
      <w:divBdr>
        <w:top w:val="none" w:sz="0" w:space="0" w:color="auto"/>
        <w:left w:val="none" w:sz="0" w:space="0" w:color="auto"/>
        <w:bottom w:val="none" w:sz="0" w:space="0" w:color="auto"/>
        <w:right w:val="none" w:sz="0" w:space="0" w:color="auto"/>
      </w:divBdr>
    </w:div>
    <w:div w:id="730005740">
      <w:bodyDiv w:val="1"/>
      <w:marLeft w:val="0"/>
      <w:marRight w:val="0"/>
      <w:marTop w:val="0"/>
      <w:marBottom w:val="0"/>
      <w:divBdr>
        <w:top w:val="none" w:sz="0" w:space="0" w:color="auto"/>
        <w:left w:val="none" w:sz="0" w:space="0" w:color="auto"/>
        <w:bottom w:val="none" w:sz="0" w:space="0" w:color="auto"/>
        <w:right w:val="none" w:sz="0" w:space="0" w:color="auto"/>
      </w:divBdr>
    </w:div>
    <w:div w:id="732435168">
      <w:bodyDiv w:val="1"/>
      <w:marLeft w:val="0"/>
      <w:marRight w:val="0"/>
      <w:marTop w:val="0"/>
      <w:marBottom w:val="0"/>
      <w:divBdr>
        <w:top w:val="none" w:sz="0" w:space="0" w:color="auto"/>
        <w:left w:val="none" w:sz="0" w:space="0" w:color="auto"/>
        <w:bottom w:val="none" w:sz="0" w:space="0" w:color="auto"/>
        <w:right w:val="none" w:sz="0" w:space="0" w:color="auto"/>
      </w:divBdr>
    </w:div>
    <w:div w:id="732971015">
      <w:bodyDiv w:val="1"/>
      <w:marLeft w:val="0"/>
      <w:marRight w:val="0"/>
      <w:marTop w:val="0"/>
      <w:marBottom w:val="0"/>
      <w:divBdr>
        <w:top w:val="none" w:sz="0" w:space="0" w:color="auto"/>
        <w:left w:val="none" w:sz="0" w:space="0" w:color="auto"/>
        <w:bottom w:val="none" w:sz="0" w:space="0" w:color="auto"/>
        <w:right w:val="none" w:sz="0" w:space="0" w:color="auto"/>
      </w:divBdr>
    </w:div>
    <w:div w:id="738746497">
      <w:bodyDiv w:val="1"/>
      <w:marLeft w:val="0"/>
      <w:marRight w:val="0"/>
      <w:marTop w:val="0"/>
      <w:marBottom w:val="0"/>
      <w:divBdr>
        <w:top w:val="none" w:sz="0" w:space="0" w:color="auto"/>
        <w:left w:val="none" w:sz="0" w:space="0" w:color="auto"/>
        <w:bottom w:val="none" w:sz="0" w:space="0" w:color="auto"/>
        <w:right w:val="none" w:sz="0" w:space="0" w:color="auto"/>
      </w:divBdr>
    </w:div>
    <w:div w:id="738864169">
      <w:bodyDiv w:val="1"/>
      <w:marLeft w:val="0"/>
      <w:marRight w:val="0"/>
      <w:marTop w:val="0"/>
      <w:marBottom w:val="0"/>
      <w:divBdr>
        <w:top w:val="none" w:sz="0" w:space="0" w:color="auto"/>
        <w:left w:val="none" w:sz="0" w:space="0" w:color="auto"/>
        <w:bottom w:val="none" w:sz="0" w:space="0" w:color="auto"/>
        <w:right w:val="none" w:sz="0" w:space="0" w:color="auto"/>
      </w:divBdr>
    </w:div>
    <w:div w:id="740715756">
      <w:bodyDiv w:val="1"/>
      <w:marLeft w:val="0"/>
      <w:marRight w:val="0"/>
      <w:marTop w:val="0"/>
      <w:marBottom w:val="0"/>
      <w:divBdr>
        <w:top w:val="none" w:sz="0" w:space="0" w:color="auto"/>
        <w:left w:val="none" w:sz="0" w:space="0" w:color="auto"/>
        <w:bottom w:val="none" w:sz="0" w:space="0" w:color="auto"/>
        <w:right w:val="none" w:sz="0" w:space="0" w:color="auto"/>
      </w:divBdr>
    </w:div>
    <w:div w:id="745494215">
      <w:bodyDiv w:val="1"/>
      <w:marLeft w:val="0"/>
      <w:marRight w:val="0"/>
      <w:marTop w:val="0"/>
      <w:marBottom w:val="0"/>
      <w:divBdr>
        <w:top w:val="none" w:sz="0" w:space="0" w:color="auto"/>
        <w:left w:val="none" w:sz="0" w:space="0" w:color="auto"/>
        <w:bottom w:val="none" w:sz="0" w:space="0" w:color="auto"/>
        <w:right w:val="none" w:sz="0" w:space="0" w:color="auto"/>
      </w:divBdr>
    </w:div>
    <w:div w:id="745763141">
      <w:bodyDiv w:val="1"/>
      <w:marLeft w:val="0"/>
      <w:marRight w:val="0"/>
      <w:marTop w:val="0"/>
      <w:marBottom w:val="0"/>
      <w:divBdr>
        <w:top w:val="none" w:sz="0" w:space="0" w:color="auto"/>
        <w:left w:val="none" w:sz="0" w:space="0" w:color="auto"/>
        <w:bottom w:val="none" w:sz="0" w:space="0" w:color="auto"/>
        <w:right w:val="none" w:sz="0" w:space="0" w:color="auto"/>
      </w:divBdr>
    </w:div>
    <w:div w:id="746078212">
      <w:bodyDiv w:val="1"/>
      <w:marLeft w:val="0"/>
      <w:marRight w:val="0"/>
      <w:marTop w:val="0"/>
      <w:marBottom w:val="0"/>
      <w:divBdr>
        <w:top w:val="none" w:sz="0" w:space="0" w:color="auto"/>
        <w:left w:val="none" w:sz="0" w:space="0" w:color="auto"/>
        <w:bottom w:val="none" w:sz="0" w:space="0" w:color="auto"/>
        <w:right w:val="none" w:sz="0" w:space="0" w:color="auto"/>
      </w:divBdr>
    </w:div>
    <w:div w:id="747579841">
      <w:bodyDiv w:val="1"/>
      <w:marLeft w:val="0"/>
      <w:marRight w:val="0"/>
      <w:marTop w:val="0"/>
      <w:marBottom w:val="0"/>
      <w:divBdr>
        <w:top w:val="none" w:sz="0" w:space="0" w:color="auto"/>
        <w:left w:val="none" w:sz="0" w:space="0" w:color="auto"/>
        <w:bottom w:val="none" w:sz="0" w:space="0" w:color="auto"/>
        <w:right w:val="none" w:sz="0" w:space="0" w:color="auto"/>
      </w:divBdr>
    </w:div>
    <w:div w:id="754548676">
      <w:bodyDiv w:val="1"/>
      <w:marLeft w:val="0"/>
      <w:marRight w:val="0"/>
      <w:marTop w:val="0"/>
      <w:marBottom w:val="0"/>
      <w:divBdr>
        <w:top w:val="none" w:sz="0" w:space="0" w:color="auto"/>
        <w:left w:val="none" w:sz="0" w:space="0" w:color="auto"/>
        <w:bottom w:val="none" w:sz="0" w:space="0" w:color="auto"/>
        <w:right w:val="none" w:sz="0" w:space="0" w:color="auto"/>
      </w:divBdr>
    </w:div>
    <w:div w:id="763722072">
      <w:bodyDiv w:val="1"/>
      <w:marLeft w:val="0"/>
      <w:marRight w:val="0"/>
      <w:marTop w:val="0"/>
      <w:marBottom w:val="0"/>
      <w:divBdr>
        <w:top w:val="none" w:sz="0" w:space="0" w:color="auto"/>
        <w:left w:val="none" w:sz="0" w:space="0" w:color="auto"/>
        <w:bottom w:val="none" w:sz="0" w:space="0" w:color="auto"/>
        <w:right w:val="none" w:sz="0" w:space="0" w:color="auto"/>
      </w:divBdr>
    </w:div>
    <w:div w:id="773287464">
      <w:bodyDiv w:val="1"/>
      <w:marLeft w:val="0"/>
      <w:marRight w:val="0"/>
      <w:marTop w:val="0"/>
      <w:marBottom w:val="0"/>
      <w:divBdr>
        <w:top w:val="none" w:sz="0" w:space="0" w:color="auto"/>
        <w:left w:val="none" w:sz="0" w:space="0" w:color="auto"/>
        <w:bottom w:val="none" w:sz="0" w:space="0" w:color="auto"/>
        <w:right w:val="none" w:sz="0" w:space="0" w:color="auto"/>
      </w:divBdr>
    </w:div>
    <w:div w:id="774179462">
      <w:bodyDiv w:val="1"/>
      <w:marLeft w:val="0"/>
      <w:marRight w:val="0"/>
      <w:marTop w:val="0"/>
      <w:marBottom w:val="0"/>
      <w:divBdr>
        <w:top w:val="none" w:sz="0" w:space="0" w:color="auto"/>
        <w:left w:val="none" w:sz="0" w:space="0" w:color="auto"/>
        <w:bottom w:val="none" w:sz="0" w:space="0" w:color="auto"/>
        <w:right w:val="none" w:sz="0" w:space="0" w:color="auto"/>
      </w:divBdr>
    </w:div>
    <w:div w:id="778644726">
      <w:bodyDiv w:val="1"/>
      <w:marLeft w:val="0"/>
      <w:marRight w:val="0"/>
      <w:marTop w:val="0"/>
      <w:marBottom w:val="0"/>
      <w:divBdr>
        <w:top w:val="none" w:sz="0" w:space="0" w:color="auto"/>
        <w:left w:val="none" w:sz="0" w:space="0" w:color="auto"/>
        <w:bottom w:val="none" w:sz="0" w:space="0" w:color="auto"/>
        <w:right w:val="none" w:sz="0" w:space="0" w:color="auto"/>
      </w:divBdr>
    </w:div>
    <w:div w:id="789084255">
      <w:bodyDiv w:val="1"/>
      <w:marLeft w:val="0"/>
      <w:marRight w:val="0"/>
      <w:marTop w:val="0"/>
      <w:marBottom w:val="0"/>
      <w:divBdr>
        <w:top w:val="none" w:sz="0" w:space="0" w:color="auto"/>
        <w:left w:val="none" w:sz="0" w:space="0" w:color="auto"/>
        <w:bottom w:val="none" w:sz="0" w:space="0" w:color="auto"/>
        <w:right w:val="none" w:sz="0" w:space="0" w:color="auto"/>
      </w:divBdr>
    </w:div>
    <w:div w:id="790365166">
      <w:bodyDiv w:val="1"/>
      <w:marLeft w:val="0"/>
      <w:marRight w:val="0"/>
      <w:marTop w:val="0"/>
      <w:marBottom w:val="0"/>
      <w:divBdr>
        <w:top w:val="none" w:sz="0" w:space="0" w:color="auto"/>
        <w:left w:val="none" w:sz="0" w:space="0" w:color="auto"/>
        <w:bottom w:val="none" w:sz="0" w:space="0" w:color="auto"/>
        <w:right w:val="none" w:sz="0" w:space="0" w:color="auto"/>
      </w:divBdr>
    </w:div>
    <w:div w:id="810752683">
      <w:bodyDiv w:val="1"/>
      <w:marLeft w:val="0"/>
      <w:marRight w:val="0"/>
      <w:marTop w:val="0"/>
      <w:marBottom w:val="0"/>
      <w:divBdr>
        <w:top w:val="none" w:sz="0" w:space="0" w:color="auto"/>
        <w:left w:val="none" w:sz="0" w:space="0" w:color="auto"/>
        <w:bottom w:val="none" w:sz="0" w:space="0" w:color="auto"/>
        <w:right w:val="none" w:sz="0" w:space="0" w:color="auto"/>
      </w:divBdr>
    </w:div>
    <w:div w:id="810899499">
      <w:bodyDiv w:val="1"/>
      <w:marLeft w:val="0"/>
      <w:marRight w:val="0"/>
      <w:marTop w:val="0"/>
      <w:marBottom w:val="0"/>
      <w:divBdr>
        <w:top w:val="none" w:sz="0" w:space="0" w:color="auto"/>
        <w:left w:val="none" w:sz="0" w:space="0" w:color="auto"/>
        <w:bottom w:val="none" w:sz="0" w:space="0" w:color="auto"/>
        <w:right w:val="none" w:sz="0" w:space="0" w:color="auto"/>
      </w:divBdr>
    </w:div>
    <w:div w:id="812331389">
      <w:bodyDiv w:val="1"/>
      <w:marLeft w:val="0"/>
      <w:marRight w:val="0"/>
      <w:marTop w:val="0"/>
      <w:marBottom w:val="0"/>
      <w:divBdr>
        <w:top w:val="none" w:sz="0" w:space="0" w:color="auto"/>
        <w:left w:val="none" w:sz="0" w:space="0" w:color="auto"/>
        <w:bottom w:val="none" w:sz="0" w:space="0" w:color="auto"/>
        <w:right w:val="none" w:sz="0" w:space="0" w:color="auto"/>
      </w:divBdr>
    </w:div>
    <w:div w:id="827555557">
      <w:bodyDiv w:val="1"/>
      <w:marLeft w:val="0"/>
      <w:marRight w:val="0"/>
      <w:marTop w:val="0"/>
      <w:marBottom w:val="0"/>
      <w:divBdr>
        <w:top w:val="none" w:sz="0" w:space="0" w:color="auto"/>
        <w:left w:val="none" w:sz="0" w:space="0" w:color="auto"/>
        <w:bottom w:val="none" w:sz="0" w:space="0" w:color="auto"/>
        <w:right w:val="none" w:sz="0" w:space="0" w:color="auto"/>
      </w:divBdr>
    </w:div>
    <w:div w:id="830606706">
      <w:bodyDiv w:val="1"/>
      <w:marLeft w:val="0"/>
      <w:marRight w:val="0"/>
      <w:marTop w:val="0"/>
      <w:marBottom w:val="0"/>
      <w:divBdr>
        <w:top w:val="none" w:sz="0" w:space="0" w:color="auto"/>
        <w:left w:val="none" w:sz="0" w:space="0" w:color="auto"/>
        <w:bottom w:val="none" w:sz="0" w:space="0" w:color="auto"/>
        <w:right w:val="none" w:sz="0" w:space="0" w:color="auto"/>
      </w:divBdr>
    </w:div>
    <w:div w:id="839541592">
      <w:bodyDiv w:val="1"/>
      <w:marLeft w:val="0"/>
      <w:marRight w:val="0"/>
      <w:marTop w:val="0"/>
      <w:marBottom w:val="0"/>
      <w:divBdr>
        <w:top w:val="none" w:sz="0" w:space="0" w:color="auto"/>
        <w:left w:val="none" w:sz="0" w:space="0" w:color="auto"/>
        <w:bottom w:val="none" w:sz="0" w:space="0" w:color="auto"/>
        <w:right w:val="none" w:sz="0" w:space="0" w:color="auto"/>
      </w:divBdr>
    </w:div>
    <w:div w:id="844440076">
      <w:bodyDiv w:val="1"/>
      <w:marLeft w:val="0"/>
      <w:marRight w:val="0"/>
      <w:marTop w:val="0"/>
      <w:marBottom w:val="0"/>
      <w:divBdr>
        <w:top w:val="none" w:sz="0" w:space="0" w:color="auto"/>
        <w:left w:val="none" w:sz="0" w:space="0" w:color="auto"/>
        <w:bottom w:val="none" w:sz="0" w:space="0" w:color="auto"/>
        <w:right w:val="none" w:sz="0" w:space="0" w:color="auto"/>
      </w:divBdr>
    </w:div>
    <w:div w:id="858932043">
      <w:bodyDiv w:val="1"/>
      <w:marLeft w:val="0"/>
      <w:marRight w:val="0"/>
      <w:marTop w:val="0"/>
      <w:marBottom w:val="0"/>
      <w:divBdr>
        <w:top w:val="none" w:sz="0" w:space="0" w:color="auto"/>
        <w:left w:val="none" w:sz="0" w:space="0" w:color="auto"/>
        <w:bottom w:val="none" w:sz="0" w:space="0" w:color="auto"/>
        <w:right w:val="none" w:sz="0" w:space="0" w:color="auto"/>
      </w:divBdr>
    </w:div>
    <w:div w:id="859658312">
      <w:bodyDiv w:val="1"/>
      <w:marLeft w:val="0"/>
      <w:marRight w:val="0"/>
      <w:marTop w:val="0"/>
      <w:marBottom w:val="0"/>
      <w:divBdr>
        <w:top w:val="none" w:sz="0" w:space="0" w:color="auto"/>
        <w:left w:val="none" w:sz="0" w:space="0" w:color="auto"/>
        <w:bottom w:val="none" w:sz="0" w:space="0" w:color="auto"/>
        <w:right w:val="none" w:sz="0" w:space="0" w:color="auto"/>
      </w:divBdr>
    </w:div>
    <w:div w:id="859859503">
      <w:bodyDiv w:val="1"/>
      <w:marLeft w:val="0"/>
      <w:marRight w:val="0"/>
      <w:marTop w:val="0"/>
      <w:marBottom w:val="0"/>
      <w:divBdr>
        <w:top w:val="none" w:sz="0" w:space="0" w:color="auto"/>
        <w:left w:val="none" w:sz="0" w:space="0" w:color="auto"/>
        <w:bottom w:val="none" w:sz="0" w:space="0" w:color="auto"/>
        <w:right w:val="none" w:sz="0" w:space="0" w:color="auto"/>
      </w:divBdr>
    </w:div>
    <w:div w:id="860511075">
      <w:bodyDiv w:val="1"/>
      <w:marLeft w:val="0"/>
      <w:marRight w:val="0"/>
      <w:marTop w:val="0"/>
      <w:marBottom w:val="0"/>
      <w:divBdr>
        <w:top w:val="none" w:sz="0" w:space="0" w:color="auto"/>
        <w:left w:val="none" w:sz="0" w:space="0" w:color="auto"/>
        <w:bottom w:val="none" w:sz="0" w:space="0" w:color="auto"/>
        <w:right w:val="none" w:sz="0" w:space="0" w:color="auto"/>
      </w:divBdr>
    </w:div>
    <w:div w:id="861430607">
      <w:bodyDiv w:val="1"/>
      <w:marLeft w:val="0"/>
      <w:marRight w:val="0"/>
      <w:marTop w:val="0"/>
      <w:marBottom w:val="0"/>
      <w:divBdr>
        <w:top w:val="none" w:sz="0" w:space="0" w:color="auto"/>
        <w:left w:val="none" w:sz="0" w:space="0" w:color="auto"/>
        <w:bottom w:val="none" w:sz="0" w:space="0" w:color="auto"/>
        <w:right w:val="none" w:sz="0" w:space="0" w:color="auto"/>
      </w:divBdr>
    </w:div>
    <w:div w:id="862520406">
      <w:bodyDiv w:val="1"/>
      <w:marLeft w:val="0"/>
      <w:marRight w:val="0"/>
      <w:marTop w:val="0"/>
      <w:marBottom w:val="0"/>
      <w:divBdr>
        <w:top w:val="none" w:sz="0" w:space="0" w:color="auto"/>
        <w:left w:val="none" w:sz="0" w:space="0" w:color="auto"/>
        <w:bottom w:val="none" w:sz="0" w:space="0" w:color="auto"/>
        <w:right w:val="none" w:sz="0" w:space="0" w:color="auto"/>
      </w:divBdr>
    </w:div>
    <w:div w:id="863325712">
      <w:bodyDiv w:val="1"/>
      <w:marLeft w:val="0"/>
      <w:marRight w:val="0"/>
      <w:marTop w:val="0"/>
      <w:marBottom w:val="0"/>
      <w:divBdr>
        <w:top w:val="none" w:sz="0" w:space="0" w:color="auto"/>
        <w:left w:val="none" w:sz="0" w:space="0" w:color="auto"/>
        <w:bottom w:val="none" w:sz="0" w:space="0" w:color="auto"/>
        <w:right w:val="none" w:sz="0" w:space="0" w:color="auto"/>
      </w:divBdr>
    </w:div>
    <w:div w:id="863791269">
      <w:bodyDiv w:val="1"/>
      <w:marLeft w:val="0"/>
      <w:marRight w:val="0"/>
      <w:marTop w:val="0"/>
      <w:marBottom w:val="0"/>
      <w:divBdr>
        <w:top w:val="none" w:sz="0" w:space="0" w:color="auto"/>
        <w:left w:val="none" w:sz="0" w:space="0" w:color="auto"/>
        <w:bottom w:val="none" w:sz="0" w:space="0" w:color="auto"/>
        <w:right w:val="none" w:sz="0" w:space="0" w:color="auto"/>
      </w:divBdr>
    </w:div>
    <w:div w:id="867181693">
      <w:bodyDiv w:val="1"/>
      <w:marLeft w:val="0"/>
      <w:marRight w:val="0"/>
      <w:marTop w:val="0"/>
      <w:marBottom w:val="0"/>
      <w:divBdr>
        <w:top w:val="none" w:sz="0" w:space="0" w:color="auto"/>
        <w:left w:val="none" w:sz="0" w:space="0" w:color="auto"/>
        <w:bottom w:val="none" w:sz="0" w:space="0" w:color="auto"/>
        <w:right w:val="none" w:sz="0" w:space="0" w:color="auto"/>
      </w:divBdr>
    </w:div>
    <w:div w:id="870455215">
      <w:bodyDiv w:val="1"/>
      <w:marLeft w:val="0"/>
      <w:marRight w:val="0"/>
      <w:marTop w:val="0"/>
      <w:marBottom w:val="0"/>
      <w:divBdr>
        <w:top w:val="none" w:sz="0" w:space="0" w:color="auto"/>
        <w:left w:val="none" w:sz="0" w:space="0" w:color="auto"/>
        <w:bottom w:val="none" w:sz="0" w:space="0" w:color="auto"/>
        <w:right w:val="none" w:sz="0" w:space="0" w:color="auto"/>
      </w:divBdr>
    </w:div>
    <w:div w:id="876697209">
      <w:bodyDiv w:val="1"/>
      <w:marLeft w:val="0"/>
      <w:marRight w:val="0"/>
      <w:marTop w:val="0"/>
      <w:marBottom w:val="0"/>
      <w:divBdr>
        <w:top w:val="none" w:sz="0" w:space="0" w:color="auto"/>
        <w:left w:val="none" w:sz="0" w:space="0" w:color="auto"/>
        <w:bottom w:val="none" w:sz="0" w:space="0" w:color="auto"/>
        <w:right w:val="none" w:sz="0" w:space="0" w:color="auto"/>
      </w:divBdr>
    </w:div>
    <w:div w:id="884566646">
      <w:bodyDiv w:val="1"/>
      <w:marLeft w:val="0"/>
      <w:marRight w:val="0"/>
      <w:marTop w:val="0"/>
      <w:marBottom w:val="0"/>
      <w:divBdr>
        <w:top w:val="none" w:sz="0" w:space="0" w:color="auto"/>
        <w:left w:val="none" w:sz="0" w:space="0" w:color="auto"/>
        <w:bottom w:val="none" w:sz="0" w:space="0" w:color="auto"/>
        <w:right w:val="none" w:sz="0" w:space="0" w:color="auto"/>
      </w:divBdr>
    </w:div>
    <w:div w:id="888498302">
      <w:bodyDiv w:val="1"/>
      <w:marLeft w:val="0"/>
      <w:marRight w:val="0"/>
      <w:marTop w:val="0"/>
      <w:marBottom w:val="0"/>
      <w:divBdr>
        <w:top w:val="none" w:sz="0" w:space="0" w:color="auto"/>
        <w:left w:val="none" w:sz="0" w:space="0" w:color="auto"/>
        <w:bottom w:val="none" w:sz="0" w:space="0" w:color="auto"/>
        <w:right w:val="none" w:sz="0" w:space="0" w:color="auto"/>
      </w:divBdr>
    </w:div>
    <w:div w:id="894779474">
      <w:bodyDiv w:val="1"/>
      <w:marLeft w:val="0"/>
      <w:marRight w:val="0"/>
      <w:marTop w:val="0"/>
      <w:marBottom w:val="0"/>
      <w:divBdr>
        <w:top w:val="none" w:sz="0" w:space="0" w:color="auto"/>
        <w:left w:val="none" w:sz="0" w:space="0" w:color="auto"/>
        <w:bottom w:val="none" w:sz="0" w:space="0" w:color="auto"/>
        <w:right w:val="none" w:sz="0" w:space="0" w:color="auto"/>
      </w:divBdr>
    </w:div>
    <w:div w:id="896235963">
      <w:bodyDiv w:val="1"/>
      <w:marLeft w:val="0"/>
      <w:marRight w:val="0"/>
      <w:marTop w:val="0"/>
      <w:marBottom w:val="0"/>
      <w:divBdr>
        <w:top w:val="none" w:sz="0" w:space="0" w:color="auto"/>
        <w:left w:val="none" w:sz="0" w:space="0" w:color="auto"/>
        <w:bottom w:val="none" w:sz="0" w:space="0" w:color="auto"/>
        <w:right w:val="none" w:sz="0" w:space="0" w:color="auto"/>
      </w:divBdr>
    </w:div>
    <w:div w:id="907037039">
      <w:bodyDiv w:val="1"/>
      <w:marLeft w:val="0"/>
      <w:marRight w:val="0"/>
      <w:marTop w:val="0"/>
      <w:marBottom w:val="0"/>
      <w:divBdr>
        <w:top w:val="none" w:sz="0" w:space="0" w:color="auto"/>
        <w:left w:val="none" w:sz="0" w:space="0" w:color="auto"/>
        <w:bottom w:val="none" w:sz="0" w:space="0" w:color="auto"/>
        <w:right w:val="none" w:sz="0" w:space="0" w:color="auto"/>
      </w:divBdr>
    </w:div>
    <w:div w:id="910118487">
      <w:bodyDiv w:val="1"/>
      <w:marLeft w:val="0"/>
      <w:marRight w:val="0"/>
      <w:marTop w:val="0"/>
      <w:marBottom w:val="0"/>
      <w:divBdr>
        <w:top w:val="none" w:sz="0" w:space="0" w:color="auto"/>
        <w:left w:val="none" w:sz="0" w:space="0" w:color="auto"/>
        <w:bottom w:val="none" w:sz="0" w:space="0" w:color="auto"/>
        <w:right w:val="none" w:sz="0" w:space="0" w:color="auto"/>
      </w:divBdr>
    </w:div>
    <w:div w:id="913586495">
      <w:bodyDiv w:val="1"/>
      <w:marLeft w:val="0"/>
      <w:marRight w:val="0"/>
      <w:marTop w:val="0"/>
      <w:marBottom w:val="0"/>
      <w:divBdr>
        <w:top w:val="none" w:sz="0" w:space="0" w:color="auto"/>
        <w:left w:val="none" w:sz="0" w:space="0" w:color="auto"/>
        <w:bottom w:val="none" w:sz="0" w:space="0" w:color="auto"/>
        <w:right w:val="none" w:sz="0" w:space="0" w:color="auto"/>
      </w:divBdr>
    </w:div>
    <w:div w:id="914894077">
      <w:bodyDiv w:val="1"/>
      <w:marLeft w:val="0"/>
      <w:marRight w:val="0"/>
      <w:marTop w:val="0"/>
      <w:marBottom w:val="0"/>
      <w:divBdr>
        <w:top w:val="none" w:sz="0" w:space="0" w:color="auto"/>
        <w:left w:val="none" w:sz="0" w:space="0" w:color="auto"/>
        <w:bottom w:val="none" w:sz="0" w:space="0" w:color="auto"/>
        <w:right w:val="none" w:sz="0" w:space="0" w:color="auto"/>
      </w:divBdr>
    </w:div>
    <w:div w:id="915094583">
      <w:bodyDiv w:val="1"/>
      <w:marLeft w:val="0"/>
      <w:marRight w:val="0"/>
      <w:marTop w:val="0"/>
      <w:marBottom w:val="0"/>
      <w:divBdr>
        <w:top w:val="none" w:sz="0" w:space="0" w:color="auto"/>
        <w:left w:val="none" w:sz="0" w:space="0" w:color="auto"/>
        <w:bottom w:val="none" w:sz="0" w:space="0" w:color="auto"/>
        <w:right w:val="none" w:sz="0" w:space="0" w:color="auto"/>
      </w:divBdr>
    </w:div>
    <w:div w:id="925457668">
      <w:bodyDiv w:val="1"/>
      <w:marLeft w:val="0"/>
      <w:marRight w:val="0"/>
      <w:marTop w:val="0"/>
      <w:marBottom w:val="0"/>
      <w:divBdr>
        <w:top w:val="none" w:sz="0" w:space="0" w:color="auto"/>
        <w:left w:val="none" w:sz="0" w:space="0" w:color="auto"/>
        <w:bottom w:val="none" w:sz="0" w:space="0" w:color="auto"/>
        <w:right w:val="none" w:sz="0" w:space="0" w:color="auto"/>
      </w:divBdr>
    </w:div>
    <w:div w:id="926112843">
      <w:bodyDiv w:val="1"/>
      <w:marLeft w:val="0"/>
      <w:marRight w:val="0"/>
      <w:marTop w:val="0"/>
      <w:marBottom w:val="0"/>
      <w:divBdr>
        <w:top w:val="none" w:sz="0" w:space="0" w:color="auto"/>
        <w:left w:val="none" w:sz="0" w:space="0" w:color="auto"/>
        <w:bottom w:val="none" w:sz="0" w:space="0" w:color="auto"/>
        <w:right w:val="none" w:sz="0" w:space="0" w:color="auto"/>
      </w:divBdr>
    </w:div>
    <w:div w:id="931351788">
      <w:bodyDiv w:val="1"/>
      <w:marLeft w:val="0"/>
      <w:marRight w:val="0"/>
      <w:marTop w:val="0"/>
      <w:marBottom w:val="0"/>
      <w:divBdr>
        <w:top w:val="none" w:sz="0" w:space="0" w:color="auto"/>
        <w:left w:val="none" w:sz="0" w:space="0" w:color="auto"/>
        <w:bottom w:val="none" w:sz="0" w:space="0" w:color="auto"/>
        <w:right w:val="none" w:sz="0" w:space="0" w:color="auto"/>
      </w:divBdr>
    </w:div>
    <w:div w:id="931670230">
      <w:bodyDiv w:val="1"/>
      <w:marLeft w:val="0"/>
      <w:marRight w:val="0"/>
      <w:marTop w:val="0"/>
      <w:marBottom w:val="0"/>
      <w:divBdr>
        <w:top w:val="none" w:sz="0" w:space="0" w:color="auto"/>
        <w:left w:val="none" w:sz="0" w:space="0" w:color="auto"/>
        <w:bottom w:val="none" w:sz="0" w:space="0" w:color="auto"/>
        <w:right w:val="none" w:sz="0" w:space="0" w:color="auto"/>
      </w:divBdr>
    </w:div>
    <w:div w:id="931937833">
      <w:bodyDiv w:val="1"/>
      <w:marLeft w:val="0"/>
      <w:marRight w:val="0"/>
      <w:marTop w:val="0"/>
      <w:marBottom w:val="0"/>
      <w:divBdr>
        <w:top w:val="none" w:sz="0" w:space="0" w:color="auto"/>
        <w:left w:val="none" w:sz="0" w:space="0" w:color="auto"/>
        <w:bottom w:val="none" w:sz="0" w:space="0" w:color="auto"/>
        <w:right w:val="none" w:sz="0" w:space="0" w:color="auto"/>
      </w:divBdr>
    </w:div>
    <w:div w:id="932397974">
      <w:bodyDiv w:val="1"/>
      <w:marLeft w:val="0"/>
      <w:marRight w:val="0"/>
      <w:marTop w:val="0"/>
      <w:marBottom w:val="0"/>
      <w:divBdr>
        <w:top w:val="none" w:sz="0" w:space="0" w:color="auto"/>
        <w:left w:val="none" w:sz="0" w:space="0" w:color="auto"/>
        <w:bottom w:val="none" w:sz="0" w:space="0" w:color="auto"/>
        <w:right w:val="none" w:sz="0" w:space="0" w:color="auto"/>
      </w:divBdr>
    </w:div>
    <w:div w:id="932972976">
      <w:bodyDiv w:val="1"/>
      <w:marLeft w:val="0"/>
      <w:marRight w:val="0"/>
      <w:marTop w:val="0"/>
      <w:marBottom w:val="0"/>
      <w:divBdr>
        <w:top w:val="none" w:sz="0" w:space="0" w:color="auto"/>
        <w:left w:val="none" w:sz="0" w:space="0" w:color="auto"/>
        <w:bottom w:val="none" w:sz="0" w:space="0" w:color="auto"/>
        <w:right w:val="none" w:sz="0" w:space="0" w:color="auto"/>
      </w:divBdr>
    </w:div>
    <w:div w:id="933973111">
      <w:bodyDiv w:val="1"/>
      <w:marLeft w:val="0"/>
      <w:marRight w:val="0"/>
      <w:marTop w:val="0"/>
      <w:marBottom w:val="0"/>
      <w:divBdr>
        <w:top w:val="none" w:sz="0" w:space="0" w:color="auto"/>
        <w:left w:val="none" w:sz="0" w:space="0" w:color="auto"/>
        <w:bottom w:val="none" w:sz="0" w:space="0" w:color="auto"/>
        <w:right w:val="none" w:sz="0" w:space="0" w:color="auto"/>
      </w:divBdr>
    </w:div>
    <w:div w:id="935016766">
      <w:bodyDiv w:val="1"/>
      <w:marLeft w:val="0"/>
      <w:marRight w:val="0"/>
      <w:marTop w:val="0"/>
      <w:marBottom w:val="0"/>
      <w:divBdr>
        <w:top w:val="none" w:sz="0" w:space="0" w:color="auto"/>
        <w:left w:val="none" w:sz="0" w:space="0" w:color="auto"/>
        <w:bottom w:val="none" w:sz="0" w:space="0" w:color="auto"/>
        <w:right w:val="none" w:sz="0" w:space="0" w:color="auto"/>
      </w:divBdr>
    </w:div>
    <w:div w:id="935401418">
      <w:bodyDiv w:val="1"/>
      <w:marLeft w:val="0"/>
      <w:marRight w:val="0"/>
      <w:marTop w:val="0"/>
      <w:marBottom w:val="0"/>
      <w:divBdr>
        <w:top w:val="none" w:sz="0" w:space="0" w:color="auto"/>
        <w:left w:val="none" w:sz="0" w:space="0" w:color="auto"/>
        <w:bottom w:val="none" w:sz="0" w:space="0" w:color="auto"/>
        <w:right w:val="none" w:sz="0" w:space="0" w:color="auto"/>
      </w:divBdr>
    </w:div>
    <w:div w:id="936984894">
      <w:bodyDiv w:val="1"/>
      <w:marLeft w:val="0"/>
      <w:marRight w:val="0"/>
      <w:marTop w:val="0"/>
      <w:marBottom w:val="0"/>
      <w:divBdr>
        <w:top w:val="none" w:sz="0" w:space="0" w:color="auto"/>
        <w:left w:val="none" w:sz="0" w:space="0" w:color="auto"/>
        <w:bottom w:val="none" w:sz="0" w:space="0" w:color="auto"/>
        <w:right w:val="none" w:sz="0" w:space="0" w:color="auto"/>
      </w:divBdr>
    </w:div>
    <w:div w:id="958413949">
      <w:bodyDiv w:val="1"/>
      <w:marLeft w:val="0"/>
      <w:marRight w:val="0"/>
      <w:marTop w:val="0"/>
      <w:marBottom w:val="0"/>
      <w:divBdr>
        <w:top w:val="none" w:sz="0" w:space="0" w:color="auto"/>
        <w:left w:val="none" w:sz="0" w:space="0" w:color="auto"/>
        <w:bottom w:val="none" w:sz="0" w:space="0" w:color="auto"/>
        <w:right w:val="none" w:sz="0" w:space="0" w:color="auto"/>
      </w:divBdr>
    </w:div>
    <w:div w:id="967475057">
      <w:bodyDiv w:val="1"/>
      <w:marLeft w:val="0"/>
      <w:marRight w:val="0"/>
      <w:marTop w:val="0"/>
      <w:marBottom w:val="0"/>
      <w:divBdr>
        <w:top w:val="none" w:sz="0" w:space="0" w:color="auto"/>
        <w:left w:val="none" w:sz="0" w:space="0" w:color="auto"/>
        <w:bottom w:val="none" w:sz="0" w:space="0" w:color="auto"/>
        <w:right w:val="none" w:sz="0" w:space="0" w:color="auto"/>
      </w:divBdr>
    </w:div>
    <w:div w:id="975142680">
      <w:bodyDiv w:val="1"/>
      <w:marLeft w:val="0"/>
      <w:marRight w:val="0"/>
      <w:marTop w:val="0"/>
      <w:marBottom w:val="0"/>
      <w:divBdr>
        <w:top w:val="none" w:sz="0" w:space="0" w:color="auto"/>
        <w:left w:val="none" w:sz="0" w:space="0" w:color="auto"/>
        <w:bottom w:val="none" w:sz="0" w:space="0" w:color="auto"/>
        <w:right w:val="none" w:sz="0" w:space="0" w:color="auto"/>
      </w:divBdr>
    </w:div>
    <w:div w:id="976226502">
      <w:bodyDiv w:val="1"/>
      <w:marLeft w:val="0"/>
      <w:marRight w:val="0"/>
      <w:marTop w:val="0"/>
      <w:marBottom w:val="0"/>
      <w:divBdr>
        <w:top w:val="none" w:sz="0" w:space="0" w:color="auto"/>
        <w:left w:val="none" w:sz="0" w:space="0" w:color="auto"/>
        <w:bottom w:val="none" w:sz="0" w:space="0" w:color="auto"/>
        <w:right w:val="none" w:sz="0" w:space="0" w:color="auto"/>
      </w:divBdr>
    </w:div>
    <w:div w:id="983387916">
      <w:bodyDiv w:val="1"/>
      <w:marLeft w:val="0"/>
      <w:marRight w:val="0"/>
      <w:marTop w:val="0"/>
      <w:marBottom w:val="0"/>
      <w:divBdr>
        <w:top w:val="none" w:sz="0" w:space="0" w:color="auto"/>
        <w:left w:val="none" w:sz="0" w:space="0" w:color="auto"/>
        <w:bottom w:val="none" w:sz="0" w:space="0" w:color="auto"/>
        <w:right w:val="none" w:sz="0" w:space="0" w:color="auto"/>
      </w:divBdr>
    </w:div>
    <w:div w:id="985596838">
      <w:bodyDiv w:val="1"/>
      <w:marLeft w:val="0"/>
      <w:marRight w:val="0"/>
      <w:marTop w:val="0"/>
      <w:marBottom w:val="0"/>
      <w:divBdr>
        <w:top w:val="none" w:sz="0" w:space="0" w:color="auto"/>
        <w:left w:val="none" w:sz="0" w:space="0" w:color="auto"/>
        <w:bottom w:val="none" w:sz="0" w:space="0" w:color="auto"/>
        <w:right w:val="none" w:sz="0" w:space="0" w:color="auto"/>
      </w:divBdr>
    </w:div>
    <w:div w:id="1000502145">
      <w:bodyDiv w:val="1"/>
      <w:marLeft w:val="0"/>
      <w:marRight w:val="0"/>
      <w:marTop w:val="0"/>
      <w:marBottom w:val="0"/>
      <w:divBdr>
        <w:top w:val="none" w:sz="0" w:space="0" w:color="auto"/>
        <w:left w:val="none" w:sz="0" w:space="0" w:color="auto"/>
        <w:bottom w:val="none" w:sz="0" w:space="0" w:color="auto"/>
        <w:right w:val="none" w:sz="0" w:space="0" w:color="auto"/>
      </w:divBdr>
    </w:div>
    <w:div w:id="1004086385">
      <w:bodyDiv w:val="1"/>
      <w:marLeft w:val="0"/>
      <w:marRight w:val="0"/>
      <w:marTop w:val="0"/>
      <w:marBottom w:val="0"/>
      <w:divBdr>
        <w:top w:val="none" w:sz="0" w:space="0" w:color="auto"/>
        <w:left w:val="none" w:sz="0" w:space="0" w:color="auto"/>
        <w:bottom w:val="none" w:sz="0" w:space="0" w:color="auto"/>
        <w:right w:val="none" w:sz="0" w:space="0" w:color="auto"/>
      </w:divBdr>
    </w:div>
    <w:div w:id="1007557108">
      <w:bodyDiv w:val="1"/>
      <w:marLeft w:val="0"/>
      <w:marRight w:val="0"/>
      <w:marTop w:val="0"/>
      <w:marBottom w:val="0"/>
      <w:divBdr>
        <w:top w:val="none" w:sz="0" w:space="0" w:color="auto"/>
        <w:left w:val="none" w:sz="0" w:space="0" w:color="auto"/>
        <w:bottom w:val="none" w:sz="0" w:space="0" w:color="auto"/>
        <w:right w:val="none" w:sz="0" w:space="0" w:color="auto"/>
      </w:divBdr>
    </w:div>
    <w:div w:id="1010529197">
      <w:bodyDiv w:val="1"/>
      <w:marLeft w:val="0"/>
      <w:marRight w:val="0"/>
      <w:marTop w:val="0"/>
      <w:marBottom w:val="0"/>
      <w:divBdr>
        <w:top w:val="none" w:sz="0" w:space="0" w:color="auto"/>
        <w:left w:val="none" w:sz="0" w:space="0" w:color="auto"/>
        <w:bottom w:val="none" w:sz="0" w:space="0" w:color="auto"/>
        <w:right w:val="none" w:sz="0" w:space="0" w:color="auto"/>
      </w:divBdr>
    </w:div>
    <w:div w:id="1016618467">
      <w:bodyDiv w:val="1"/>
      <w:marLeft w:val="0"/>
      <w:marRight w:val="0"/>
      <w:marTop w:val="0"/>
      <w:marBottom w:val="0"/>
      <w:divBdr>
        <w:top w:val="none" w:sz="0" w:space="0" w:color="auto"/>
        <w:left w:val="none" w:sz="0" w:space="0" w:color="auto"/>
        <w:bottom w:val="none" w:sz="0" w:space="0" w:color="auto"/>
        <w:right w:val="none" w:sz="0" w:space="0" w:color="auto"/>
      </w:divBdr>
    </w:div>
    <w:div w:id="1018890279">
      <w:bodyDiv w:val="1"/>
      <w:marLeft w:val="0"/>
      <w:marRight w:val="0"/>
      <w:marTop w:val="0"/>
      <w:marBottom w:val="0"/>
      <w:divBdr>
        <w:top w:val="none" w:sz="0" w:space="0" w:color="auto"/>
        <w:left w:val="none" w:sz="0" w:space="0" w:color="auto"/>
        <w:bottom w:val="none" w:sz="0" w:space="0" w:color="auto"/>
        <w:right w:val="none" w:sz="0" w:space="0" w:color="auto"/>
      </w:divBdr>
    </w:div>
    <w:div w:id="1019936995">
      <w:bodyDiv w:val="1"/>
      <w:marLeft w:val="0"/>
      <w:marRight w:val="0"/>
      <w:marTop w:val="0"/>
      <w:marBottom w:val="0"/>
      <w:divBdr>
        <w:top w:val="none" w:sz="0" w:space="0" w:color="auto"/>
        <w:left w:val="none" w:sz="0" w:space="0" w:color="auto"/>
        <w:bottom w:val="none" w:sz="0" w:space="0" w:color="auto"/>
        <w:right w:val="none" w:sz="0" w:space="0" w:color="auto"/>
      </w:divBdr>
    </w:div>
    <w:div w:id="1020281701">
      <w:bodyDiv w:val="1"/>
      <w:marLeft w:val="0"/>
      <w:marRight w:val="0"/>
      <w:marTop w:val="0"/>
      <w:marBottom w:val="0"/>
      <w:divBdr>
        <w:top w:val="none" w:sz="0" w:space="0" w:color="auto"/>
        <w:left w:val="none" w:sz="0" w:space="0" w:color="auto"/>
        <w:bottom w:val="none" w:sz="0" w:space="0" w:color="auto"/>
        <w:right w:val="none" w:sz="0" w:space="0" w:color="auto"/>
      </w:divBdr>
    </w:div>
    <w:div w:id="1034229949">
      <w:bodyDiv w:val="1"/>
      <w:marLeft w:val="0"/>
      <w:marRight w:val="0"/>
      <w:marTop w:val="0"/>
      <w:marBottom w:val="0"/>
      <w:divBdr>
        <w:top w:val="none" w:sz="0" w:space="0" w:color="auto"/>
        <w:left w:val="none" w:sz="0" w:space="0" w:color="auto"/>
        <w:bottom w:val="none" w:sz="0" w:space="0" w:color="auto"/>
        <w:right w:val="none" w:sz="0" w:space="0" w:color="auto"/>
      </w:divBdr>
    </w:div>
    <w:div w:id="1047218081">
      <w:bodyDiv w:val="1"/>
      <w:marLeft w:val="0"/>
      <w:marRight w:val="0"/>
      <w:marTop w:val="0"/>
      <w:marBottom w:val="0"/>
      <w:divBdr>
        <w:top w:val="none" w:sz="0" w:space="0" w:color="auto"/>
        <w:left w:val="none" w:sz="0" w:space="0" w:color="auto"/>
        <w:bottom w:val="none" w:sz="0" w:space="0" w:color="auto"/>
        <w:right w:val="none" w:sz="0" w:space="0" w:color="auto"/>
      </w:divBdr>
    </w:div>
    <w:div w:id="1049232731">
      <w:bodyDiv w:val="1"/>
      <w:marLeft w:val="0"/>
      <w:marRight w:val="0"/>
      <w:marTop w:val="0"/>
      <w:marBottom w:val="0"/>
      <w:divBdr>
        <w:top w:val="none" w:sz="0" w:space="0" w:color="auto"/>
        <w:left w:val="none" w:sz="0" w:space="0" w:color="auto"/>
        <w:bottom w:val="none" w:sz="0" w:space="0" w:color="auto"/>
        <w:right w:val="none" w:sz="0" w:space="0" w:color="auto"/>
      </w:divBdr>
    </w:div>
    <w:div w:id="1053886220">
      <w:bodyDiv w:val="1"/>
      <w:marLeft w:val="0"/>
      <w:marRight w:val="0"/>
      <w:marTop w:val="0"/>
      <w:marBottom w:val="0"/>
      <w:divBdr>
        <w:top w:val="none" w:sz="0" w:space="0" w:color="auto"/>
        <w:left w:val="none" w:sz="0" w:space="0" w:color="auto"/>
        <w:bottom w:val="none" w:sz="0" w:space="0" w:color="auto"/>
        <w:right w:val="none" w:sz="0" w:space="0" w:color="auto"/>
      </w:divBdr>
    </w:div>
    <w:div w:id="1063604870">
      <w:bodyDiv w:val="1"/>
      <w:marLeft w:val="0"/>
      <w:marRight w:val="0"/>
      <w:marTop w:val="0"/>
      <w:marBottom w:val="0"/>
      <w:divBdr>
        <w:top w:val="none" w:sz="0" w:space="0" w:color="auto"/>
        <w:left w:val="none" w:sz="0" w:space="0" w:color="auto"/>
        <w:bottom w:val="none" w:sz="0" w:space="0" w:color="auto"/>
        <w:right w:val="none" w:sz="0" w:space="0" w:color="auto"/>
      </w:divBdr>
    </w:div>
    <w:div w:id="1070300453">
      <w:bodyDiv w:val="1"/>
      <w:marLeft w:val="0"/>
      <w:marRight w:val="0"/>
      <w:marTop w:val="0"/>
      <w:marBottom w:val="0"/>
      <w:divBdr>
        <w:top w:val="none" w:sz="0" w:space="0" w:color="auto"/>
        <w:left w:val="none" w:sz="0" w:space="0" w:color="auto"/>
        <w:bottom w:val="none" w:sz="0" w:space="0" w:color="auto"/>
        <w:right w:val="none" w:sz="0" w:space="0" w:color="auto"/>
      </w:divBdr>
    </w:div>
    <w:div w:id="1071078304">
      <w:bodyDiv w:val="1"/>
      <w:marLeft w:val="0"/>
      <w:marRight w:val="0"/>
      <w:marTop w:val="0"/>
      <w:marBottom w:val="0"/>
      <w:divBdr>
        <w:top w:val="none" w:sz="0" w:space="0" w:color="auto"/>
        <w:left w:val="none" w:sz="0" w:space="0" w:color="auto"/>
        <w:bottom w:val="none" w:sz="0" w:space="0" w:color="auto"/>
        <w:right w:val="none" w:sz="0" w:space="0" w:color="auto"/>
      </w:divBdr>
    </w:div>
    <w:div w:id="1072049443">
      <w:bodyDiv w:val="1"/>
      <w:marLeft w:val="0"/>
      <w:marRight w:val="0"/>
      <w:marTop w:val="0"/>
      <w:marBottom w:val="0"/>
      <w:divBdr>
        <w:top w:val="none" w:sz="0" w:space="0" w:color="auto"/>
        <w:left w:val="none" w:sz="0" w:space="0" w:color="auto"/>
        <w:bottom w:val="none" w:sz="0" w:space="0" w:color="auto"/>
        <w:right w:val="none" w:sz="0" w:space="0" w:color="auto"/>
      </w:divBdr>
    </w:div>
    <w:div w:id="1074739556">
      <w:bodyDiv w:val="1"/>
      <w:marLeft w:val="0"/>
      <w:marRight w:val="0"/>
      <w:marTop w:val="0"/>
      <w:marBottom w:val="0"/>
      <w:divBdr>
        <w:top w:val="none" w:sz="0" w:space="0" w:color="auto"/>
        <w:left w:val="none" w:sz="0" w:space="0" w:color="auto"/>
        <w:bottom w:val="none" w:sz="0" w:space="0" w:color="auto"/>
        <w:right w:val="none" w:sz="0" w:space="0" w:color="auto"/>
      </w:divBdr>
    </w:div>
    <w:div w:id="1078556615">
      <w:bodyDiv w:val="1"/>
      <w:marLeft w:val="0"/>
      <w:marRight w:val="0"/>
      <w:marTop w:val="0"/>
      <w:marBottom w:val="0"/>
      <w:divBdr>
        <w:top w:val="none" w:sz="0" w:space="0" w:color="auto"/>
        <w:left w:val="none" w:sz="0" w:space="0" w:color="auto"/>
        <w:bottom w:val="none" w:sz="0" w:space="0" w:color="auto"/>
        <w:right w:val="none" w:sz="0" w:space="0" w:color="auto"/>
      </w:divBdr>
    </w:div>
    <w:div w:id="1083139094">
      <w:bodyDiv w:val="1"/>
      <w:marLeft w:val="0"/>
      <w:marRight w:val="0"/>
      <w:marTop w:val="0"/>
      <w:marBottom w:val="0"/>
      <w:divBdr>
        <w:top w:val="none" w:sz="0" w:space="0" w:color="auto"/>
        <w:left w:val="none" w:sz="0" w:space="0" w:color="auto"/>
        <w:bottom w:val="none" w:sz="0" w:space="0" w:color="auto"/>
        <w:right w:val="none" w:sz="0" w:space="0" w:color="auto"/>
      </w:divBdr>
    </w:div>
    <w:div w:id="1089423306">
      <w:bodyDiv w:val="1"/>
      <w:marLeft w:val="0"/>
      <w:marRight w:val="0"/>
      <w:marTop w:val="0"/>
      <w:marBottom w:val="0"/>
      <w:divBdr>
        <w:top w:val="none" w:sz="0" w:space="0" w:color="auto"/>
        <w:left w:val="none" w:sz="0" w:space="0" w:color="auto"/>
        <w:bottom w:val="none" w:sz="0" w:space="0" w:color="auto"/>
        <w:right w:val="none" w:sz="0" w:space="0" w:color="auto"/>
      </w:divBdr>
    </w:div>
    <w:div w:id="1092047633">
      <w:bodyDiv w:val="1"/>
      <w:marLeft w:val="0"/>
      <w:marRight w:val="0"/>
      <w:marTop w:val="0"/>
      <w:marBottom w:val="0"/>
      <w:divBdr>
        <w:top w:val="none" w:sz="0" w:space="0" w:color="auto"/>
        <w:left w:val="none" w:sz="0" w:space="0" w:color="auto"/>
        <w:bottom w:val="none" w:sz="0" w:space="0" w:color="auto"/>
        <w:right w:val="none" w:sz="0" w:space="0" w:color="auto"/>
      </w:divBdr>
    </w:div>
    <w:div w:id="1092092875">
      <w:bodyDiv w:val="1"/>
      <w:marLeft w:val="0"/>
      <w:marRight w:val="0"/>
      <w:marTop w:val="0"/>
      <w:marBottom w:val="0"/>
      <w:divBdr>
        <w:top w:val="none" w:sz="0" w:space="0" w:color="auto"/>
        <w:left w:val="none" w:sz="0" w:space="0" w:color="auto"/>
        <w:bottom w:val="none" w:sz="0" w:space="0" w:color="auto"/>
        <w:right w:val="none" w:sz="0" w:space="0" w:color="auto"/>
      </w:divBdr>
    </w:div>
    <w:div w:id="1094403573">
      <w:bodyDiv w:val="1"/>
      <w:marLeft w:val="0"/>
      <w:marRight w:val="0"/>
      <w:marTop w:val="0"/>
      <w:marBottom w:val="0"/>
      <w:divBdr>
        <w:top w:val="none" w:sz="0" w:space="0" w:color="auto"/>
        <w:left w:val="none" w:sz="0" w:space="0" w:color="auto"/>
        <w:bottom w:val="none" w:sz="0" w:space="0" w:color="auto"/>
        <w:right w:val="none" w:sz="0" w:space="0" w:color="auto"/>
      </w:divBdr>
    </w:div>
    <w:div w:id="1102916142">
      <w:bodyDiv w:val="1"/>
      <w:marLeft w:val="0"/>
      <w:marRight w:val="0"/>
      <w:marTop w:val="0"/>
      <w:marBottom w:val="0"/>
      <w:divBdr>
        <w:top w:val="none" w:sz="0" w:space="0" w:color="auto"/>
        <w:left w:val="none" w:sz="0" w:space="0" w:color="auto"/>
        <w:bottom w:val="none" w:sz="0" w:space="0" w:color="auto"/>
        <w:right w:val="none" w:sz="0" w:space="0" w:color="auto"/>
      </w:divBdr>
    </w:div>
    <w:div w:id="1103307306">
      <w:bodyDiv w:val="1"/>
      <w:marLeft w:val="0"/>
      <w:marRight w:val="0"/>
      <w:marTop w:val="0"/>
      <w:marBottom w:val="0"/>
      <w:divBdr>
        <w:top w:val="none" w:sz="0" w:space="0" w:color="auto"/>
        <w:left w:val="none" w:sz="0" w:space="0" w:color="auto"/>
        <w:bottom w:val="none" w:sz="0" w:space="0" w:color="auto"/>
        <w:right w:val="none" w:sz="0" w:space="0" w:color="auto"/>
      </w:divBdr>
    </w:div>
    <w:div w:id="1109856972">
      <w:bodyDiv w:val="1"/>
      <w:marLeft w:val="0"/>
      <w:marRight w:val="0"/>
      <w:marTop w:val="0"/>
      <w:marBottom w:val="0"/>
      <w:divBdr>
        <w:top w:val="none" w:sz="0" w:space="0" w:color="auto"/>
        <w:left w:val="none" w:sz="0" w:space="0" w:color="auto"/>
        <w:bottom w:val="none" w:sz="0" w:space="0" w:color="auto"/>
        <w:right w:val="none" w:sz="0" w:space="0" w:color="auto"/>
      </w:divBdr>
    </w:div>
    <w:div w:id="1110008733">
      <w:bodyDiv w:val="1"/>
      <w:marLeft w:val="0"/>
      <w:marRight w:val="0"/>
      <w:marTop w:val="0"/>
      <w:marBottom w:val="0"/>
      <w:divBdr>
        <w:top w:val="none" w:sz="0" w:space="0" w:color="auto"/>
        <w:left w:val="none" w:sz="0" w:space="0" w:color="auto"/>
        <w:bottom w:val="none" w:sz="0" w:space="0" w:color="auto"/>
        <w:right w:val="none" w:sz="0" w:space="0" w:color="auto"/>
      </w:divBdr>
    </w:div>
    <w:div w:id="1115445983">
      <w:bodyDiv w:val="1"/>
      <w:marLeft w:val="0"/>
      <w:marRight w:val="0"/>
      <w:marTop w:val="0"/>
      <w:marBottom w:val="0"/>
      <w:divBdr>
        <w:top w:val="none" w:sz="0" w:space="0" w:color="auto"/>
        <w:left w:val="none" w:sz="0" w:space="0" w:color="auto"/>
        <w:bottom w:val="none" w:sz="0" w:space="0" w:color="auto"/>
        <w:right w:val="none" w:sz="0" w:space="0" w:color="auto"/>
      </w:divBdr>
    </w:div>
    <w:div w:id="1116869359">
      <w:bodyDiv w:val="1"/>
      <w:marLeft w:val="0"/>
      <w:marRight w:val="0"/>
      <w:marTop w:val="0"/>
      <w:marBottom w:val="0"/>
      <w:divBdr>
        <w:top w:val="none" w:sz="0" w:space="0" w:color="auto"/>
        <w:left w:val="none" w:sz="0" w:space="0" w:color="auto"/>
        <w:bottom w:val="none" w:sz="0" w:space="0" w:color="auto"/>
        <w:right w:val="none" w:sz="0" w:space="0" w:color="auto"/>
      </w:divBdr>
    </w:div>
    <w:div w:id="1117943085">
      <w:bodyDiv w:val="1"/>
      <w:marLeft w:val="0"/>
      <w:marRight w:val="0"/>
      <w:marTop w:val="0"/>
      <w:marBottom w:val="0"/>
      <w:divBdr>
        <w:top w:val="none" w:sz="0" w:space="0" w:color="auto"/>
        <w:left w:val="none" w:sz="0" w:space="0" w:color="auto"/>
        <w:bottom w:val="none" w:sz="0" w:space="0" w:color="auto"/>
        <w:right w:val="none" w:sz="0" w:space="0" w:color="auto"/>
      </w:divBdr>
    </w:div>
    <w:div w:id="1121342822">
      <w:bodyDiv w:val="1"/>
      <w:marLeft w:val="0"/>
      <w:marRight w:val="0"/>
      <w:marTop w:val="0"/>
      <w:marBottom w:val="0"/>
      <w:divBdr>
        <w:top w:val="none" w:sz="0" w:space="0" w:color="auto"/>
        <w:left w:val="none" w:sz="0" w:space="0" w:color="auto"/>
        <w:bottom w:val="none" w:sz="0" w:space="0" w:color="auto"/>
        <w:right w:val="none" w:sz="0" w:space="0" w:color="auto"/>
      </w:divBdr>
    </w:div>
    <w:div w:id="1135874269">
      <w:bodyDiv w:val="1"/>
      <w:marLeft w:val="0"/>
      <w:marRight w:val="0"/>
      <w:marTop w:val="0"/>
      <w:marBottom w:val="0"/>
      <w:divBdr>
        <w:top w:val="none" w:sz="0" w:space="0" w:color="auto"/>
        <w:left w:val="none" w:sz="0" w:space="0" w:color="auto"/>
        <w:bottom w:val="none" w:sz="0" w:space="0" w:color="auto"/>
        <w:right w:val="none" w:sz="0" w:space="0" w:color="auto"/>
      </w:divBdr>
    </w:div>
    <w:div w:id="1139343786">
      <w:bodyDiv w:val="1"/>
      <w:marLeft w:val="0"/>
      <w:marRight w:val="0"/>
      <w:marTop w:val="0"/>
      <w:marBottom w:val="0"/>
      <w:divBdr>
        <w:top w:val="none" w:sz="0" w:space="0" w:color="auto"/>
        <w:left w:val="none" w:sz="0" w:space="0" w:color="auto"/>
        <w:bottom w:val="none" w:sz="0" w:space="0" w:color="auto"/>
        <w:right w:val="none" w:sz="0" w:space="0" w:color="auto"/>
      </w:divBdr>
    </w:div>
    <w:div w:id="1149978069">
      <w:bodyDiv w:val="1"/>
      <w:marLeft w:val="0"/>
      <w:marRight w:val="0"/>
      <w:marTop w:val="0"/>
      <w:marBottom w:val="0"/>
      <w:divBdr>
        <w:top w:val="none" w:sz="0" w:space="0" w:color="auto"/>
        <w:left w:val="none" w:sz="0" w:space="0" w:color="auto"/>
        <w:bottom w:val="none" w:sz="0" w:space="0" w:color="auto"/>
        <w:right w:val="none" w:sz="0" w:space="0" w:color="auto"/>
      </w:divBdr>
    </w:div>
    <w:div w:id="1150485843">
      <w:bodyDiv w:val="1"/>
      <w:marLeft w:val="0"/>
      <w:marRight w:val="0"/>
      <w:marTop w:val="0"/>
      <w:marBottom w:val="0"/>
      <w:divBdr>
        <w:top w:val="none" w:sz="0" w:space="0" w:color="auto"/>
        <w:left w:val="none" w:sz="0" w:space="0" w:color="auto"/>
        <w:bottom w:val="none" w:sz="0" w:space="0" w:color="auto"/>
        <w:right w:val="none" w:sz="0" w:space="0" w:color="auto"/>
      </w:divBdr>
    </w:div>
    <w:div w:id="1151097768">
      <w:bodyDiv w:val="1"/>
      <w:marLeft w:val="0"/>
      <w:marRight w:val="0"/>
      <w:marTop w:val="0"/>
      <w:marBottom w:val="0"/>
      <w:divBdr>
        <w:top w:val="none" w:sz="0" w:space="0" w:color="auto"/>
        <w:left w:val="none" w:sz="0" w:space="0" w:color="auto"/>
        <w:bottom w:val="none" w:sz="0" w:space="0" w:color="auto"/>
        <w:right w:val="none" w:sz="0" w:space="0" w:color="auto"/>
      </w:divBdr>
    </w:div>
    <w:div w:id="1155998851">
      <w:bodyDiv w:val="1"/>
      <w:marLeft w:val="0"/>
      <w:marRight w:val="0"/>
      <w:marTop w:val="0"/>
      <w:marBottom w:val="0"/>
      <w:divBdr>
        <w:top w:val="none" w:sz="0" w:space="0" w:color="auto"/>
        <w:left w:val="none" w:sz="0" w:space="0" w:color="auto"/>
        <w:bottom w:val="none" w:sz="0" w:space="0" w:color="auto"/>
        <w:right w:val="none" w:sz="0" w:space="0" w:color="auto"/>
      </w:divBdr>
    </w:div>
    <w:div w:id="1160004584">
      <w:bodyDiv w:val="1"/>
      <w:marLeft w:val="0"/>
      <w:marRight w:val="0"/>
      <w:marTop w:val="0"/>
      <w:marBottom w:val="0"/>
      <w:divBdr>
        <w:top w:val="none" w:sz="0" w:space="0" w:color="auto"/>
        <w:left w:val="none" w:sz="0" w:space="0" w:color="auto"/>
        <w:bottom w:val="none" w:sz="0" w:space="0" w:color="auto"/>
        <w:right w:val="none" w:sz="0" w:space="0" w:color="auto"/>
      </w:divBdr>
    </w:div>
    <w:div w:id="1172454545">
      <w:bodyDiv w:val="1"/>
      <w:marLeft w:val="0"/>
      <w:marRight w:val="0"/>
      <w:marTop w:val="0"/>
      <w:marBottom w:val="0"/>
      <w:divBdr>
        <w:top w:val="none" w:sz="0" w:space="0" w:color="auto"/>
        <w:left w:val="none" w:sz="0" w:space="0" w:color="auto"/>
        <w:bottom w:val="none" w:sz="0" w:space="0" w:color="auto"/>
        <w:right w:val="none" w:sz="0" w:space="0" w:color="auto"/>
      </w:divBdr>
    </w:div>
    <w:div w:id="1176000262">
      <w:bodyDiv w:val="1"/>
      <w:marLeft w:val="0"/>
      <w:marRight w:val="0"/>
      <w:marTop w:val="0"/>
      <w:marBottom w:val="0"/>
      <w:divBdr>
        <w:top w:val="none" w:sz="0" w:space="0" w:color="auto"/>
        <w:left w:val="none" w:sz="0" w:space="0" w:color="auto"/>
        <w:bottom w:val="none" w:sz="0" w:space="0" w:color="auto"/>
        <w:right w:val="none" w:sz="0" w:space="0" w:color="auto"/>
      </w:divBdr>
    </w:div>
    <w:div w:id="1177498643">
      <w:bodyDiv w:val="1"/>
      <w:marLeft w:val="0"/>
      <w:marRight w:val="0"/>
      <w:marTop w:val="0"/>
      <w:marBottom w:val="0"/>
      <w:divBdr>
        <w:top w:val="none" w:sz="0" w:space="0" w:color="auto"/>
        <w:left w:val="none" w:sz="0" w:space="0" w:color="auto"/>
        <w:bottom w:val="none" w:sz="0" w:space="0" w:color="auto"/>
        <w:right w:val="none" w:sz="0" w:space="0" w:color="auto"/>
      </w:divBdr>
    </w:div>
    <w:div w:id="1181167184">
      <w:bodyDiv w:val="1"/>
      <w:marLeft w:val="0"/>
      <w:marRight w:val="0"/>
      <w:marTop w:val="0"/>
      <w:marBottom w:val="0"/>
      <w:divBdr>
        <w:top w:val="none" w:sz="0" w:space="0" w:color="auto"/>
        <w:left w:val="none" w:sz="0" w:space="0" w:color="auto"/>
        <w:bottom w:val="none" w:sz="0" w:space="0" w:color="auto"/>
        <w:right w:val="none" w:sz="0" w:space="0" w:color="auto"/>
      </w:divBdr>
    </w:div>
    <w:div w:id="1186332820">
      <w:bodyDiv w:val="1"/>
      <w:marLeft w:val="0"/>
      <w:marRight w:val="0"/>
      <w:marTop w:val="0"/>
      <w:marBottom w:val="0"/>
      <w:divBdr>
        <w:top w:val="none" w:sz="0" w:space="0" w:color="auto"/>
        <w:left w:val="none" w:sz="0" w:space="0" w:color="auto"/>
        <w:bottom w:val="none" w:sz="0" w:space="0" w:color="auto"/>
        <w:right w:val="none" w:sz="0" w:space="0" w:color="auto"/>
      </w:divBdr>
    </w:div>
    <w:div w:id="1188521299">
      <w:bodyDiv w:val="1"/>
      <w:marLeft w:val="0"/>
      <w:marRight w:val="0"/>
      <w:marTop w:val="0"/>
      <w:marBottom w:val="0"/>
      <w:divBdr>
        <w:top w:val="none" w:sz="0" w:space="0" w:color="auto"/>
        <w:left w:val="none" w:sz="0" w:space="0" w:color="auto"/>
        <w:bottom w:val="none" w:sz="0" w:space="0" w:color="auto"/>
        <w:right w:val="none" w:sz="0" w:space="0" w:color="auto"/>
      </w:divBdr>
    </w:div>
    <w:div w:id="1189290862">
      <w:bodyDiv w:val="1"/>
      <w:marLeft w:val="0"/>
      <w:marRight w:val="0"/>
      <w:marTop w:val="0"/>
      <w:marBottom w:val="0"/>
      <w:divBdr>
        <w:top w:val="none" w:sz="0" w:space="0" w:color="auto"/>
        <w:left w:val="none" w:sz="0" w:space="0" w:color="auto"/>
        <w:bottom w:val="none" w:sz="0" w:space="0" w:color="auto"/>
        <w:right w:val="none" w:sz="0" w:space="0" w:color="auto"/>
      </w:divBdr>
    </w:div>
    <w:div w:id="1190921305">
      <w:bodyDiv w:val="1"/>
      <w:marLeft w:val="0"/>
      <w:marRight w:val="0"/>
      <w:marTop w:val="0"/>
      <w:marBottom w:val="0"/>
      <w:divBdr>
        <w:top w:val="none" w:sz="0" w:space="0" w:color="auto"/>
        <w:left w:val="none" w:sz="0" w:space="0" w:color="auto"/>
        <w:bottom w:val="none" w:sz="0" w:space="0" w:color="auto"/>
        <w:right w:val="none" w:sz="0" w:space="0" w:color="auto"/>
      </w:divBdr>
    </w:div>
    <w:div w:id="1196230667">
      <w:bodyDiv w:val="1"/>
      <w:marLeft w:val="0"/>
      <w:marRight w:val="0"/>
      <w:marTop w:val="0"/>
      <w:marBottom w:val="0"/>
      <w:divBdr>
        <w:top w:val="none" w:sz="0" w:space="0" w:color="auto"/>
        <w:left w:val="none" w:sz="0" w:space="0" w:color="auto"/>
        <w:bottom w:val="none" w:sz="0" w:space="0" w:color="auto"/>
        <w:right w:val="none" w:sz="0" w:space="0" w:color="auto"/>
      </w:divBdr>
    </w:div>
    <w:div w:id="1199204513">
      <w:bodyDiv w:val="1"/>
      <w:marLeft w:val="0"/>
      <w:marRight w:val="0"/>
      <w:marTop w:val="0"/>
      <w:marBottom w:val="0"/>
      <w:divBdr>
        <w:top w:val="none" w:sz="0" w:space="0" w:color="auto"/>
        <w:left w:val="none" w:sz="0" w:space="0" w:color="auto"/>
        <w:bottom w:val="none" w:sz="0" w:space="0" w:color="auto"/>
        <w:right w:val="none" w:sz="0" w:space="0" w:color="auto"/>
      </w:divBdr>
    </w:div>
    <w:div w:id="1201816649">
      <w:bodyDiv w:val="1"/>
      <w:marLeft w:val="0"/>
      <w:marRight w:val="0"/>
      <w:marTop w:val="0"/>
      <w:marBottom w:val="0"/>
      <w:divBdr>
        <w:top w:val="none" w:sz="0" w:space="0" w:color="auto"/>
        <w:left w:val="none" w:sz="0" w:space="0" w:color="auto"/>
        <w:bottom w:val="none" w:sz="0" w:space="0" w:color="auto"/>
        <w:right w:val="none" w:sz="0" w:space="0" w:color="auto"/>
      </w:divBdr>
    </w:div>
    <w:div w:id="1205944021">
      <w:bodyDiv w:val="1"/>
      <w:marLeft w:val="0"/>
      <w:marRight w:val="0"/>
      <w:marTop w:val="0"/>
      <w:marBottom w:val="0"/>
      <w:divBdr>
        <w:top w:val="none" w:sz="0" w:space="0" w:color="auto"/>
        <w:left w:val="none" w:sz="0" w:space="0" w:color="auto"/>
        <w:bottom w:val="none" w:sz="0" w:space="0" w:color="auto"/>
        <w:right w:val="none" w:sz="0" w:space="0" w:color="auto"/>
      </w:divBdr>
    </w:div>
    <w:div w:id="1207259745">
      <w:bodyDiv w:val="1"/>
      <w:marLeft w:val="0"/>
      <w:marRight w:val="0"/>
      <w:marTop w:val="0"/>
      <w:marBottom w:val="0"/>
      <w:divBdr>
        <w:top w:val="none" w:sz="0" w:space="0" w:color="auto"/>
        <w:left w:val="none" w:sz="0" w:space="0" w:color="auto"/>
        <w:bottom w:val="none" w:sz="0" w:space="0" w:color="auto"/>
        <w:right w:val="none" w:sz="0" w:space="0" w:color="auto"/>
      </w:divBdr>
    </w:div>
    <w:div w:id="1211841656">
      <w:bodyDiv w:val="1"/>
      <w:marLeft w:val="0"/>
      <w:marRight w:val="0"/>
      <w:marTop w:val="0"/>
      <w:marBottom w:val="0"/>
      <w:divBdr>
        <w:top w:val="none" w:sz="0" w:space="0" w:color="auto"/>
        <w:left w:val="none" w:sz="0" w:space="0" w:color="auto"/>
        <w:bottom w:val="none" w:sz="0" w:space="0" w:color="auto"/>
        <w:right w:val="none" w:sz="0" w:space="0" w:color="auto"/>
      </w:divBdr>
    </w:div>
    <w:div w:id="1213274011">
      <w:bodyDiv w:val="1"/>
      <w:marLeft w:val="0"/>
      <w:marRight w:val="0"/>
      <w:marTop w:val="0"/>
      <w:marBottom w:val="0"/>
      <w:divBdr>
        <w:top w:val="none" w:sz="0" w:space="0" w:color="auto"/>
        <w:left w:val="none" w:sz="0" w:space="0" w:color="auto"/>
        <w:bottom w:val="none" w:sz="0" w:space="0" w:color="auto"/>
        <w:right w:val="none" w:sz="0" w:space="0" w:color="auto"/>
      </w:divBdr>
    </w:div>
    <w:div w:id="1216812001">
      <w:bodyDiv w:val="1"/>
      <w:marLeft w:val="0"/>
      <w:marRight w:val="0"/>
      <w:marTop w:val="0"/>
      <w:marBottom w:val="0"/>
      <w:divBdr>
        <w:top w:val="none" w:sz="0" w:space="0" w:color="auto"/>
        <w:left w:val="none" w:sz="0" w:space="0" w:color="auto"/>
        <w:bottom w:val="none" w:sz="0" w:space="0" w:color="auto"/>
        <w:right w:val="none" w:sz="0" w:space="0" w:color="auto"/>
      </w:divBdr>
    </w:div>
    <w:div w:id="1226376406">
      <w:bodyDiv w:val="1"/>
      <w:marLeft w:val="0"/>
      <w:marRight w:val="0"/>
      <w:marTop w:val="0"/>
      <w:marBottom w:val="0"/>
      <w:divBdr>
        <w:top w:val="none" w:sz="0" w:space="0" w:color="auto"/>
        <w:left w:val="none" w:sz="0" w:space="0" w:color="auto"/>
        <w:bottom w:val="none" w:sz="0" w:space="0" w:color="auto"/>
        <w:right w:val="none" w:sz="0" w:space="0" w:color="auto"/>
      </w:divBdr>
    </w:div>
    <w:div w:id="1232690730">
      <w:bodyDiv w:val="1"/>
      <w:marLeft w:val="0"/>
      <w:marRight w:val="0"/>
      <w:marTop w:val="0"/>
      <w:marBottom w:val="0"/>
      <w:divBdr>
        <w:top w:val="none" w:sz="0" w:space="0" w:color="auto"/>
        <w:left w:val="none" w:sz="0" w:space="0" w:color="auto"/>
        <w:bottom w:val="none" w:sz="0" w:space="0" w:color="auto"/>
        <w:right w:val="none" w:sz="0" w:space="0" w:color="auto"/>
      </w:divBdr>
    </w:div>
    <w:div w:id="1234438360">
      <w:bodyDiv w:val="1"/>
      <w:marLeft w:val="0"/>
      <w:marRight w:val="0"/>
      <w:marTop w:val="0"/>
      <w:marBottom w:val="0"/>
      <w:divBdr>
        <w:top w:val="none" w:sz="0" w:space="0" w:color="auto"/>
        <w:left w:val="none" w:sz="0" w:space="0" w:color="auto"/>
        <w:bottom w:val="none" w:sz="0" w:space="0" w:color="auto"/>
        <w:right w:val="none" w:sz="0" w:space="0" w:color="auto"/>
      </w:divBdr>
    </w:div>
    <w:div w:id="1243368523">
      <w:bodyDiv w:val="1"/>
      <w:marLeft w:val="0"/>
      <w:marRight w:val="0"/>
      <w:marTop w:val="0"/>
      <w:marBottom w:val="0"/>
      <w:divBdr>
        <w:top w:val="none" w:sz="0" w:space="0" w:color="auto"/>
        <w:left w:val="none" w:sz="0" w:space="0" w:color="auto"/>
        <w:bottom w:val="none" w:sz="0" w:space="0" w:color="auto"/>
        <w:right w:val="none" w:sz="0" w:space="0" w:color="auto"/>
      </w:divBdr>
    </w:div>
    <w:div w:id="1249730663">
      <w:bodyDiv w:val="1"/>
      <w:marLeft w:val="0"/>
      <w:marRight w:val="0"/>
      <w:marTop w:val="0"/>
      <w:marBottom w:val="0"/>
      <w:divBdr>
        <w:top w:val="none" w:sz="0" w:space="0" w:color="auto"/>
        <w:left w:val="none" w:sz="0" w:space="0" w:color="auto"/>
        <w:bottom w:val="none" w:sz="0" w:space="0" w:color="auto"/>
        <w:right w:val="none" w:sz="0" w:space="0" w:color="auto"/>
      </w:divBdr>
    </w:div>
    <w:div w:id="1251113220">
      <w:bodyDiv w:val="1"/>
      <w:marLeft w:val="0"/>
      <w:marRight w:val="0"/>
      <w:marTop w:val="0"/>
      <w:marBottom w:val="0"/>
      <w:divBdr>
        <w:top w:val="none" w:sz="0" w:space="0" w:color="auto"/>
        <w:left w:val="none" w:sz="0" w:space="0" w:color="auto"/>
        <w:bottom w:val="none" w:sz="0" w:space="0" w:color="auto"/>
        <w:right w:val="none" w:sz="0" w:space="0" w:color="auto"/>
      </w:divBdr>
    </w:div>
    <w:div w:id="1252738452">
      <w:bodyDiv w:val="1"/>
      <w:marLeft w:val="0"/>
      <w:marRight w:val="0"/>
      <w:marTop w:val="0"/>
      <w:marBottom w:val="0"/>
      <w:divBdr>
        <w:top w:val="none" w:sz="0" w:space="0" w:color="auto"/>
        <w:left w:val="none" w:sz="0" w:space="0" w:color="auto"/>
        <w:bottom w:val="none" w:sz="0" w:space="0" w:color="auto"/>
        <w:right w:val="none" w:sz="0" w:space="0" w:color="auto"/>
      </w:divBdr>
    </w:div>
    <w:div w:id="1256591268">
      <w:bodyDiv w:val="1"/>
      <w:marLeft w:val="0"/>
      <w:marRight w:val="0"/>
      <w:marTop w:val="0"/>
      <w:marBottom w:val="0"/>
      <w:divBdr>
        <w:top w:val="none" w:sz="0" w:space="0" w:color="auto"/>
        <w:left w:val="none" w:sz="0" w:space="0" w:color="auto"/>
        <w:bottom w:val="none" w:sz="0" w:space="0" w:color="auto"/>
        <w:right w:val="none" w:sz="0" w:space="0" w:color="auto"/>
      </w:divBdr>
    </w:div>
    <w:div w:id="1258828735">
      <w:bodyDiv w:val="1"/>
      <w:marLeft w:val="0"/>
      <w:marRight w:val="0"/>
      <w:marTop w:val="0"/>
      <w:marBottom w:val="0"/>
      <w:divBdr>
        <w:top w:val="none" w:sz="0" w:space="0" w:color="auto"/>
        <w:left w:val="none" w:sz="0" w:space="0" w:color="auto"/>
        <w:bottom w:val="none" w:sz="0" w:space="0" w:color="auto"/>
        <w:right w:val="none" w:sz="0" w:space="0" w:color="auto"/>
      </w:divBdr>
    </w:div>
    <w:div w:id="1265461661">
      <w:bodyDiv w:val="1"/>
      <w:marLeft w:val="0"/>
      <w:marRight w:val="0"/>
      <w:marTop w:val="0"/>
      <w:marBottom w:val="0"/>
      <w:divBdr>
        <w:top w:val="none" w:sz="0" w:space="0" w:color="auto"/>
        <w:left w:val="none" w:sz="0" w:space="0" w:color="auto"/>
        <w:bottom w:val="none" w:sz="0" w:space="0" w:color="auto"/>
        <w:right w:val="none" w:sz="0" w:space="0" w:color="auto"/>
      </w:divBdr>
    </w:div>
    <w:div w:id="1266186626">
      <w:bodyDiv w:val="1"/>
      <w:marLeft w:val="0"/>
      <w:marRight w:val="0"/>
      <w:marTop w:val="0"/>
      <w:marBottom w:val="0"/>
      <w:divBdr>
        <w:top w:val="none" w:sz="0" w:space="0" w:color="auto"/>
        <w:left w:val="none" w:sz="0" w:space="0" w:color="auto"/>
        <w:bottom w:val="none" w:sz="0" w:space="0" w:color="auto"/>
        <w:right w:val="none" w:sz="0" w:space="0" w:color="auto"/>
      </w:divBdr>
    </w:div>
    <w:div w:id="1268655975">
      <w:bodyDiv w:val="1"/>
      <w:marLeft w:val="0"/>
      <w:marRight w:val="0"/>
      <w:marTop w:val="0"/>
      <w:marBottom w:val="0"/>
      <w:divBdr>
        <w:top w:val="none" w:sz="0" w:space="0" w:color="auto"/>
        <w:left w:val="none" w:sz="0" w:space="0" w:color="auto"/>
        <w:bottom w:val="none" w:sz="0" w:space="0" w:color="auto"/>
        <w:right w:val="none" w:sz="0" w:space="0" w:color="auto"/>
      </w:divBdr>
    </w:div>
    <w:div w:id="1269967351">
      <w:bodyDiv w:val="1"/>
      <w:marLeft w:val="0"/>
      <w:marRight w:val="0"/>
      <w:marTop w:val="0"/>
      <w:marBottom w:val="0"/>
      <w:divBdr>
        <w:top w:val="none" w:sz="0" w:space="0" w:color="auto"/>
        <w:left w:val="none" w:sz="0" w:space="0" w:color="auto"/>
        <w:bottom w:val="none" w:sz="0" w:space="0" w:color="auto"/>
        <w:right w:val="none" w:sz="0" w:space="0" w:color="auto"/>
      </w:divBdr>
    </w:div>
    <w:div w:id="1271085711">
      <w:bodyDiv w:val="1"/>
      <w:marLeft w:val="0"/>
      <w:marRight w:val="0"/>
      <w:marTop w:val="0"/>
      <w:marBottom w:val="0"/>
      <w:divBdr>
        <w:top w:val="none" w:sz="0" w:space="0" w:color="auto"/>
        <w:left w:val="none" w:sz="0" w:space="0" w:color="auto"/>
        <w:bottom w:val="none" w:sz="0" w:space="0" w:color="auto"/>
        <w:right w:val="none" w:sz="0" w:space="0" w:color="auto"/>
      </w:divBdr>
    </w:div>
    <w:div w:id="1271356710">
      <w:bodyDiv w:val="1"/>
      <w:marLeft w:val="0"/>
      <w:marRight w:val="0"/>
      <w:marTop w:val="0"/>
      <w:marBottom w:val="0"/>
      <w:divBdr>
        <w:top w:val="none" w:sz="0" w:space="0" w:color="auto"/>
        <w:left w:val="none" w:sz="0" w:space="0" w:color="auto"/>
        <w:bottom w:val="none" w:sz="0" w:space="0" w:color="auto"/>
        <w:right w:val="none" w:sz="0" w:space="0" w:color="auto"/>
      </w:divBdr>
    </w:div>
    <w:div w:id="1272393431">
      <w:bodyDiv w:val="1"/>
      <w:marLeft w:val="0"/>
      <w:marRight w:val="0"/>
      <w:marTop w:val="0"/>
      <w:marBottom w:val="0"/>
      <w:divBdr>
        <w:top w:val="none" w:sz="0" w:space="0" w:color="auto"/>
        <w:left w:val="none" w:sz="0" w:space="0" w:color="auto"/>
        <w:bottom w:val="none" w:sz="0" w:space="0" w:color="auto"/>
        <w:right w:val="none" w:sz="0" w:space="0" w:color="auto"/>
      </w:divBdr>
    </w:div>
    <w:div w:id="1275291288">
      <w:bodyDiv w:val="1"/>
      <w:marLeft w:val="0"/>
      <w:marRight w:val="0"/>
      <w:marTop w:val="0"/>
      <w:marBottom w:val="0"/>
      <w:divBdr>
        <w:top w:val="none" w:sz="0" w:space="0" w:color="auto"/>
        <w:left w:val="none" w:sz="0" w:space="0" w:color="auto"/>
        <w:bottom w:val="none" w:sz="0" w:space="0" w:color="auto"/>
        <w:right w:val="none" w:sz="0" w:space="0" w:color="auto"/>
      </w:divBdr>
    </w:div>
    <w:div w:id="1275864031">
      <w:bodyDiv w:val="1"/>
      <w:marLeft w:val="0"/>
      <w:marRight w:val="0"/>
      <w:marTop w:val="0"/>
      <w:marBottom w:val="0"/>
      <w:divBdr>
        <w:top w:val="none" w:sz="0" w:space="0" w:color="auto"/>
        <w:left w:val="none" w:sz="0" w:space="0" w:color="auto"/>
        <w:bottom w:val="none" w:sz="0" w:space="0" w:color="auto"/>
        <w:right w:val="none" w:sz="0" w:space="0" w:color="auto"/>
      </w:divBdr>
    </w:div>
    <w:div w:id="1278214242">
      <w:bodyDiv w:val="1"/>
      <w:marLeft w:val="0"/>
      <w:marRight w:val="0"/>
      <w:marTop w:val="0"/>
      <w:marBottom w:val="0"/>
      <w:divBdr>
        <w:top w:val="none" w:sz="0" w:space="0" w:color="auto"/>
        <w:left w:val="none" w:sz="0" w:space="0" w:color="auto"/>
        <w:bottom w:val="none" w:sz="0" w:space="0" w:color="auto"/>
        <w:right w:val="none" w:sz="0" w:space="0" w:color="auto"/>
      </w:divBdr>
    </w:div>
    <w:div w:id="1279098626">
      <w:bodyDiv w:val="1"/>
      <w:marLeft w:val="0"/>
      <w:marRight w:val="0"/>
      <w:marTop w:val="0"/>
      <w:marBottom w:val="0"/>
      <w:divBdr>
        <w:top w:val="none" w:sz="0" w:space="0" w:color="auto"/>
        <w:left w:val="none" w:sz="0" w:space="0" w:color="auto"/>
        <w:bottom w:val="none" w:sz="0" w:space="0" w:color="auto"/>
        <w:right w:val="none" w:sz="0" w:space="0" w:color="auto"/>
      </w:divBdr>
    </w:div>
    <w:div w:id="1285119663">
      <w:bodyDiv w:val="1"/>
      <w:marLeft w:val="0"/>
      <w:marRight w:val="0"/>
      <w:marTop w:val="0"/>
      <w:marBottom w:val="0"/>
      <w:divBdr>
        <w:top w:val="none" w:sz="0" w:space="0" w:color="auto"/>
        <w:left w:val="none" w:sz="0" w:space="0" w:color="auto"/>
        <w:bottom w:val="none" w:sz="0" w:space="0" w:color="auto"/>
        <w:right w:val="none" w:sz="0" w:space="0" w:color="auto"/>
      </w:divBdr>
    </w:div>
    <w:div w:id="1288899393">
      <w:bodyDiv w:val="1"/>
      <w:marLeft w:val="0"/>
      <w:marRight w:val="0"/>
      <w:marTop w:val="0"/>
      <w:marBottom w:val="0"/>
      <w:divBdr>
        <w:top w:val="none" w:sz="0" w:space="0" w:color="auto"/>
        <w:left w:val="none" w:sz="0" w:space="0" w:color="auto"/>
        <w:bottom w:val="none" w:sz="0" w:space="0" w:color="auto"/>
        <w:right w:val="none" w:sz="0" w:space="0" w:color="auto"/>
      </w:divBdr>
    </w:div>
    <w:div w:id="1290549501">
      <w:bodyDiv w:val="1"/>
      <w:marLeft w:val="0"/>
      <w:marRight w:val="0"/>
      <w:marTop w:val="0"/>
      <w:marBottom w:val="0"/>
      <w:divBdr>
        <w:top w:val="none" w:sz="0" w:space="0" w:color="auto"/>
        <w:left w:val="none" w:sz="0" w:space="0" w:color="auto"/>
        <w:bottom w:val="none" w:sz="0" w:space="0" w:color="auto"/>
        <w:right w:val="none" w:sz="0" w:space="0" w:color="auto"/>
      </w:divBdr>
    </w:div>
    <w:div w:id="1292588611">
      <w:bodyDiv w:val="1"/>
      <w:marLeft w:val="0"/>
      <w:marRight w:val="0"/>
      <w:marTop w:val="0"/>
      <w:marBottom w:val="0"/>
      <w:divBdr>
        <w:top w:val="none" w:sz="0" w:space="0" w:color="auto"/>
        <w:left w:val="none" w:sz="0" w:space="0" w:color="auto"/>
        <w:bottom w:val="none" w:sz="0" w:space="0" w:color="auto"/>
        <w:right w:val="none" w:sz="0" w:space="0" w:color="auto"/>
      </w:divBdr>
    </w:div>
    <w:div w:id="1293710300">
      <w:bodyDiv w:val="1"/>
      <w:marLeft w:val="0"/>
      <w:marRight w:val="0"/>
      <w:marTop w:val="0"/>
      <w:marBottom w:val="0"/>
      <w:divBdr>
        <w:top w:val="none" w:sz="0" w:space="0" w:color="auto"/>
        <w:left w:val="none" w:sz="0" w:space="0" w:color="auto"/>
        <w:bottom w:val="none" w:sz="0" w:space="0" w:color="auto"/>
        <w:right w:val="none" w:sz="0" w:space="0" w:color="auto"/>
      </w:divBdr>
    </w:div>
    <w:div w:id="1297490693">
      <w:bodyDiv w:val="1"/>
      <w:marLeft w:val="0"/>
      <w:marRight w:val="0"/>
      <w:marTop w:val="0"/>
      <w:marBottom w:val="0"/>
      <w:divBdr>
        <w:top w:val="none" w:sz="0" w:space="0" w:color="auto"/>
        <w:left w:val="none" w:sz="0" w:space="0" w:color="auto"/>
        <w:bottom w:val="none" w:sz="0" w:space="0" w:color="auto"/>
        <w:right w:val="none" w:sz="0" w:space="0" w:color="auto"/>
      </w:divBdr>
    </w:div>
    <w:div w:id="1300376721">
      <w:bodyDiv w:val="1"/>
      <w:marLeft w:val="0"/>
      <w:marRight w:val="0"/>
      <w:marTop w:val="0"/>
      <w:marBottom w:val="0"/>
      <w:divBdr>
        <w:top w:val="none" w:sz="0" w:space="0" w:color="auto"/>
        <w:left w:val="none" w:sz="0" w:space="0" w:color="auto"/>
        <w:bottom w:val="none" w:sz="0" w:space="0" w:color="auto"/>
        <w:right w:val="none" w:sz="0" w:space="0" w:color="auto"/>
      </w:divBdr>
    </w:div>
    <w:div w:id="1300771027">
      <w:bodyDiv w:val="1"/>
      <w:marLeft w:val="0"/>
      <w:marRight w:val="0"/>
      <w:marTop w:val="0"/>
      <w:marBottom w:val="0"/>
      <w:divBdr>
        <w:top w:val="none" w:sz="0" w:space="0" w:color="auto"/>
        <w:left w:val="none" w:sz="0" w:space="0" w:color="auto"/>
        <w:bottom w:val="none" w:sz="0" w:space="0" w:color="auto"/>
        <w:right w:val="none" w:sz="0" w:space="0" w:color="auto"/>
      </w:divBdr>
    </w:div>
    <w:div w:id="1301155946">
      <w:bodyDiv w:val="1"/>
      <w:marLeft w:val="0"/>
      <w:marRight w:val="0"/>
      <w:marTop w:val="0"/>
      <w:marBottom w:val="0"/>
      <w:divBdr>
        <w:top w:val="none" w:sz="0" w:space="0" w:color="auto"/>
        <w:left w:val="none" w:sz="0" w:space="0" w:color="auto"/>
        <w:bottom w:val="none" w:sz="0" w:space="0" w:color="auto"/>
        <w:right w:val="none" w:sz="0" w:space="0" w:color="auto"/>
      </w:divBdr>
    </w:div>
    <w:div w:id="1307780913">
      <w:bodyDiv w:val="1"/>
      <w:marLeft w:val="0"/>
      <w:marRight w:val="0"/>
      <w:marTop w:val="0"/>
      <w:marBottom w:val="0"/>
      <w:divBdr>
        <w:top w:val="none" w:sz="0" w:space="0" w:color="auto"/>
        <w:left w:val="none" w:sz="0" w:space="0" w:color="auto"/>
        <w:bottom w:val="none" w:sz="0" w:space="0" w:color="auto"/>
        <w:right w:val="none" w:sz="0" w:space="0" w:color="auto"/>
      </w:divBdr>
    </w:div>
    <w:div w:id="1308703631">
      <w:bodyDiv w:val="1"/>
      <w:marLeft w:val="0"/>
      <w:marRight w:val="0"/>
      <w:marTop w:val="0"/>
      <w:marBottom w:val="0"/>
      <w:divBdr>
        <w:top w:val="none" w:sz="0" w:space="0" w:color="auto"/>
        <w:left w:val="none" w:sz="0" w:space="0" w:color="auto"/>
        <w:bottom w:val="none" w:sz="0" w:space="0" w:color="auto"/>
        <w:right w:val="none" w:sz="0" w:space="0" w:color="auto"/>
      </w:divBdr>
    </w:div>
    <w:div w:id="1314681294">
      <w:bodyDiv w:val="1"/>
      <w:marLeft w:val="0"/>
      <w:marRight w:val="0"/>
      <w:marTop w:val="0"/>
      <w:marBottom w:val="0"/>
      <w:divBdr>
        <w:top w:val="none" w:sz="0" w:space="0" w:color="auto"/>
        <w:left w:val="none" w:sz="0" w:space="0" w:color="auto"/>
        <w:bottom w:val="none" w:sz="0" w:space="0" w:color="auto"/>
        <w:right w:val="none" w:sz="0" w:space="0" w:color="auto"/>
      </w:divBdr>
    </w:div>
    <w:div w:id="1316454255">
      <w:bodyDiv w:val="1"/>
      <w:marLeft w:val="0"/>
      <w:marRight w:val="0"/>
      <w:marTop w:val="0"/>
      <w:marBottom w:val="0"/>
      <w:divBdr>
        <w:top w:val="none" w:sz="0" w:space="0" w:color="auto"/>
        <w:left w:val="none" w:sz="0" w:space="0" w:color="auto"/>
        <w:bottom w:val="none" w:sz="0" w:space="0" w:color="auto"/>
        <w:right w:val="none" w:sz="0" w:space="0" w:color="auto"/>
      </w:divBdr>
    </w:div>
    <w:div w:id="1318143731">
      <w:bodyDiv w:val="1"/>
      <w:marLeft w:val="0"/>
      <w:marRight w:val="0"/>
      <w:marTop w:val="0"/>
      <w:marBottom w:val="0"/>
      <w:divBdr>
        <w:top w:val="none" w:sz="0" w:space="0" w:color="auto"/>
        <w:left w:val="none" w:sz="0" w:space="0" w:color="auto"/>
        <w:bottom w:val="none" w:sz="0" w:space="0" w:color="auto"/>
        <w:right w:val="none" w:sz="0" w:space="0" w:color="auto"/>
      </w:divBdr>
    </w:div>
    <w:div w:id="1318269942">
      <w:bodyDiv w:val="1"/>
      <w:marLeft w:val="0"/>
      <w:marRight w:val="0"/>
      <w:marTop w:val="0"/>
      <w:marBottom w:val="0"/>
      <w:divBdr>
        <w:top w:val="none" w:sz="0" w:space="0" w:color="auto"/>
        <w:left w:val="none" w:sz="0" w:space="0" w:color="auto"/>
        <w:bottom w:val="none" w:sz="0" w:space="0" w:color="auto"/>
        <w:right w:val="none" w:sz="0" w:space="0" w:color="auto"/>
      </w:divBdr>
    </w:div>
    <w:div w:id="1318416575">
      <w:bodyDiv w:val="1"/>
      <w:marLeft w:val="0"/>
      <w:marRight w:val="0"/>
      <w:marTop w:val="0"/>
      <w:marBottom w:val="0"/>
      <w:divBdr>
        <w:top w:val="none" w:sz="0" w:space="0" w:color="auto"/>
        <w:left w:val="none" w:sz="0" w:space="0" w:color="auto"/>
        <w:bottom w:val="none" w:sz="0" w:space="0" w:color="auto"/>
        <w:right w:val="none" w:sz="0" w:space="0" w:color="auto"/>
      </w:divBdr>
    </w:div>
    <w:div w:id="1324505563">
      <w:bodyDiv w:val="1"/>
      <w:marLeft w:val="0"/>
      <w:marRight w:val="0"/>
      <w:marTop w:val="0"/>
      <w:marBottom w:val="0"/>
      <w:divBdr>
        <w:top w:val="none" w:sz="0" w:space="0" w:color="auto"/>
        <w:left w:val="none" w:sz="0" w:space="0" w:color="auto"/>
        <w:bottom w:val="none" w:sz="0" w:space="0" w:color="auto"/>
        <w:right w:val="none" w:sz="0" w:space="0" w:color="auto"/>
      </w:divBdr>
    </w:div>
    <w:div w:id="1325085179">
      <w:bodyDiv w:val="1"/>
      <w:marLeft w:val="0"/>
      <w:marRight w:val="0"/>
      <w:marTop w:val="0"/>
      <w:marBottom w:val="0"/>
      <w:divBdr>
        <w:top w:val="none" w:sz="0" w:space="0" w:color="auto"/>
        <w:left w:val="none" w:sz="0" w:space="0" w:color="auto"/>
        <w:bottom w:val="none" w:sz="0" w:space="0" w:color="auto"/>
        <w:right w:val="none" w:sz="0" w:space="0" w:color="auto"/>
      </w:divBdr>
    </w:div>
    <w:div w:id="1325284776">
      <w:bodyDiv w:val="1"/>
      <w:marLeft w:val="0"/>
      <w:marRight w:val="0"/>
      <w:marTop w:val="0"/>
      <w:marBottom w:val="0"/>
      <w:divBdr>
        <w:top w:val="none" w:sz="0" w:space="0" w:color="auto"/>
        <w:left w:val="none" w:sz="0" w:space="0" w:color="auto"/>
        <w:bottom w:val="none" w:sz="0" w:space="0" w:color="auto"/>
        <w:right w:val="none" w:sz="0" w:space="0" w:color="auto"/>
      </w:divBdr>
    </w:div>
    <w:div w:id="1333603219">
      <w:bodyDiv w:val="1"/>
      <w:marLeft w:val="0"/>
      <w:marRight w:val="0"/>
      <w:marTop w:val="0"/>
      <w:marBottom w:val="0"/>
      <w:divBdr>
        <w:top w:val="none" w:sz="0" w:space="0" w:color="auto"/>
        <w:left w:val="none" w:sz="0" w:space="0" w:color="auto"/>
        <w:bottom w:val="none" w:sz="0" w:space="0" w:color="auto"/>
        <w:right w:val="none" w:sz="0" w:space="0" w:color="auto"/>
      </w:divBdr>
    </w:div>
    <w:div w:id="1337803332">
      <w:bodyDiv w:val="1"/>
      <w:marLeft w:val="0"/>
      <w:marRight w:val="0"/>
      <w:marTop w:val="0"/>
      <w:marBottom w:val="0"/>
      <w:divBdr>
        <w:top w:val="none" w:sz="0" w:space="0" w:color="auto"/>
        <w:left w:val="none" w:sz="0" w:space="0" w:color="auto"/>
        <w:bottom w:val="none" w:sz="0" w:space="0" w:color="auto"/>
        <w:right w:val="none" w:sz="0" w:space="0" w:color="auto"/>
      </w:divBdr>
    </w:div>
    <w:div w:id="1343434968">
      <w:bodyDiv w:val="1"/>
      <w:marLeft w:val="0"/>
      <w:marRight w:val="0"/>
      <w:marTop w:val="0"/>
      <w:marBottom w:val="0"/>
      <w:divBdr>
        <w:top w:val="none" w:sz="0" w:space="0" w:color="auto"/>
        <w:left w:val="none" w:sz="0" w:space="0" w:color="auto"/>
        <w:bottom w:val="none" w:sz="0" w:space="0" w:color="auto"/>
        <w:right w:val="none" w:sz="0" w:space="0" w:color="auto"/>
      </w:divBdr>
    </w:div>
    <w:div w:id="1350521931">
      <w:bodyDiv w:val="1"/>
      <w:marLeft w:val="0"/>
      <w:marRight w:val="0"/>
      <w:marTop w:val="0"/>
      <w:marBottom w:val="0"/>
      <w:divBdr>
        <w:top w:val="none" w:sz="0" w:space="0" w:color="auto"/>
        <w:left w:val="none" w:sz="0" w:space="0" w:color="auto"/>
        <w:bottom w:val="none" w:sz="0" w:space="0" w:color="auto"/>
        <w:right w:val="none" w:sz="0" w:space="0" w:color="auto"/>
      </w:divBdr>
    </w:div>
    <w:div w:id="1352340644">
      <w:bodyDiv w:val="1"/>
      <w:marLeft w:val="0"/>
      <w:marRight w:val="0"/>
      <w:marTop w:val="0"/>
      <w:marBottom w:val="0"/>
      <w:divBdr>
        <w:top w:val="none" w:sz="0" w:space="0" w:color="auto"/>
        <w:left w:val="none" w:sz="0" w:space="0" w:color="auto"/>
        <w:bottom w:val="none" w:sz="0" w:space="0" w:color="auto"/>
        <w:right w:val="none" w:sz="0" w:space="0" w:color="auto"/>
      </w:divBdr>
    </w:div>
    <w:div w:id="1360355112">
      <w:bodyDiv w:val="1"/>
      <w:marLeft w:val="0"/>
      <w:marRight w:val="0"/>
      <w:marTop w:val="0"/>
      <w:marBottom w:val="0"/>
      <w:divBdr>
        <w:top w:val="none" w:sz="0" w:space="0" w:color="auto"/>
        <w:left w:val="none" w:sz="0" w:space="0" w:color="auto"/>
        <w:bottom w:val="none" w:sz="0" w:space="0" w:color="auto"/>
        <w:right w:val="none" w:sz="0" w:space="0" w:color="auto"/>
      </w:divBdr>
    </w:div>
    <w:div w:id="1363900203">
      <w:bodyDiv w:val="1"/>
      <w:marLeft w:val="0"/>
      <w:marRight w:val="0"/>
      <w:marTop w:val="0"/>
      <w:marBottom w:val="0"/>
      <w:divBdr>
        <w:top w:val="none" w:sz="0" w:space="0" w:color="auto"/>
        <w:left w:val="none" w:sz="0" w:space="0" w:color="auto"/>
        <w:bottom w:val="none" w:sz="0" w:space="0" w:color="auto"/>
        <w:right w:val="none" w:sz="0" w:space="0" w:color="auto"/>
      </w:divBdr>
    </w:div>
    <w:div w:id="1364742519">
      <w:bodyDiv w:val="1"/>
      <w:marLeft w:val="0"/>
      <w:marRight w:val="0"/>
      <w:marTop w:val="0"/>
      <w:marBottom w:val="0"/>
      <w:divBdr>
        <w:top w:val="none" w:sz="0" w:space="0" w:color="auto"/>
        <w:left w:val="none" w:sz="0" w:space="0" w:color="auto"/>
        <w:bottom w:val="none" w:sz="0" w:space="0" w:color="auto"/>
        <w:right w:val="none" w:sz="0" w:space="0" w:color="auto"/>
      </w:divBdr>
    </w:div>
    <w:div w:id="1366059302">
      <w:bodyDiv w:val="1"/>
      <w:marLeft w:val="0"/>
      <w:marRight w:val="0"/>
      <w:marTop w:val="0"/>
      <w:marBottom w:val="0"/>
      <w:divBdr>
        <w:top w:val="none" w:sz="0" w:space="0" w:color="auto"/>
        <w:left w:val="none" w:sz="0" w:space="0" w:color="auto"/>
        <w:bottom w:val="none" w:sz="0" w:space="0" w:color="auto"/>
        <w:right w:val="none" w:sz="0" w:space="0" w:color="auto"/>
      </w:divBdr>
    </w:div>
    <w:div w:id="1369406645">
      <w:bodyDiv w:val="1"/>
      <w:marLeft w:val="0"/>
      <w:marRight w:val="0"/>
      <w:marTop w:val="0"/>
      <w:marBottom w:val="0"/>
      <w:divBdr>
        <w:top w:val="none" w:sz="0" w:space="0" w:color="auto"/>
        <w:left w:val="none" w:sz="0" w:space="0" w:color="auto"/>
        <w:bottom w:val="none" w:sz="0" w:space="0" w:color="auto"/>
        <w:right w:val="none" w:sz="0" w:space="0" w:color="auto"/>
      </w:divBdr>
    </w:div>
    <w:div w:id="1371958738">
      <w:bodyDiv w:val="1"/>
      <w:marLeft w:val="0"/>
      <w:marRight w:val="0"/>
      <w:marTop w:val="0"/>
      <w:marBottom w:val="0"/>
      <w:divBdr>
        <w:top w:val="none" w:sz="0" w:space="0" w:color="auto"/>
        <w:left w:val="none" w:sz="0" w:space="0" w:color="auto"/>
        <w:bottom w:val="none" w:sz="0" w:space="0" w:color="auto"/>
        <w:right w:val="none" w:sz="0" w:space="0" w:color="auto"/>
      </w:divBdr>
    </w:div>
    <w:div w:id="1372683408">
      <w:bodyDiv w:val="1"/>
      <w:marLeft w:val="0"/>
      <w:marRight w:val="0"/>
      <w:marTop w:val="0"/>
      <w:marBottom w:val="0"/>
      <w:divBdr>
        <w:top w:val="none" w:sz="0" w:space="0" w:color="auto"/>
        <w:left w:val="none" w:sz="0" w:space="0" w:color="auto"/>
        <w:bottom w:val="none" w:sz="0" w:space="0" w:color="auto"/>
        <w:right w:val="none" w:sz="0" w:space="0" w:color="auto"/>
      </w:divBdr>
    </w:div>
    <w:div w:id="1373846342">
      <w:bodyDiv w:val="1"/>
      <w:marLeft w:val="0"/>
      <w:marRight w:val="0"/>
      <w:marTop w:val="0"/>
      <w:marBottom w:val="0"/>
      <w:divBdr>
        <w:top w:val="none" w:sz="0" w:space="0" w:color="auto"/>
        <w:left w:val="none" w:sz="0" w:space="0" w:color="auto"/>
        <w:bottom w:val="none" w:sz="0" w:space="0" w:color="auto"/>
        <w:right w:val="none" w:sz="0" w:space="0" w:color="auto"/>
      </w:divBdr>
    </w:div>
    <w:div w:id="1373917003">
      <w:bodyDiv w:val="1"/>
      <w:marLeft w:val="0"/>
      <w:marRight w:val="0"/>
      <w:marTop w:val="0"/>
      <w:marBottom w:val="0"/>
      <w:divBdr>
        <w:top w:val="none" w:sz="0" w:space="0" w:color="auto"/>
        <w:left w:val="none" w:sz="0" w:space="0" w:color="auto"/>
        <w:bottom w:val="none" w:sz="0" w:space="0" w:color="auto"/>
        <w:right w:val="none" w:sz="0" w:space="0" w:color="auto"/>
      </w:divBdr>
    </w:div>
    <w:div w:id="1379086591">
      <w:bodyDiv w:val="1"/>
      <w:marLeft w:val="0"/>
      <w:marRight w:val="0"/>
      <w:marTop w:val="0"/>
      <w:marBottom w:val="0"/>
      <w:divBdr>
        <w:top w:val="none" w:sz="0" w:space="0" w:color="auto"/>
        <w:left w:val="none" w:sz="0" w:space="0" w:color="auto"/>
        <w:bottom w:val="none" w:sz="0" w:space="0" w:color="auto"/>
        <w:right w:val="none" w:sz="0" w:space="0" w:color="auto"/>
      </w:divBdr>
    </w:div>
    <w:div w:id="1385326672">
      <w:bodyDiv w:val="1"/>
      <w:marLeft w:val="0"/>
      <w:marRight w:val="0"/>
      <w:marTop w:val="0"/>
      <w:marBottom w:val="0"/>
      <w:divBdr>
        <w:top w:val="none" w:sz="0" w:space="0" w:color="auto"/>
        <w:left w:val="none" w:sz="0" w:space="0" w:color="auto"/>
        <w:bottom w:val="none" w:sz="0" w:space="0" w:color="auto"/>
        <w:right w:val="none" w:sz="0" w:space="0" w:color="auto"/>
      </w:divBdr>
    </w:div>
    <w:div w:id="1390568979">
      <w:bodyDiv w:val="1"/>
      <w:marLeft w:val="0"/>
      <w:marRight w:val="0"/>
      <w:marTop w:val="0"/>
      <w:marBottom w:val="0"/>
      <w:divBdr>
        <w:top w:val="none" w:sz="0" w:space="0" w:color="auto"/>
        <w:left w:val="none" w:sz="0" w:space="0" w:color="auto"/>
        <w:bottom w:val="none" w:sz="0" w:space="0" w:color="auto"/>
        <w:right w:val="none" w:sz="0" w:space="0" w:color="auto"/>
      </w:divBdr>
    </w:div>
    <w:div w:id="1392074150">
      <w:bodyDiv w:val="1"/>
      <w:marLeft w:val="0"/>
      <w:marRight w:val="0"/>
      <w:marTop w:val="0"/>
      <w:marBottom w:val="0"/>
      <w:divBdr>
        <w:top w:val="none" w:sz="0" w:space="0" w:color="auto"/>
        <w:left w:val="none" w:sz="0" w:space="0" w:color="auto"/>
        <w:bottom w:val="none" w:sz="0" w:space="0" w:color="auto"/>
        <w:right w:val="none" w:sz="0" w:space="0" w:color="auto"/>
      </w:divBdr>
    </w:div>
    <w:div w:id="1394160446">
      <w:bodyDiv w:val="1"/>
      <w:marLeft w:val="0"/>
      <w:marRight w:val="0"/>
      <w:marTop w:val="0"/>
      <w:marBottom w:val="0"/>
      <w:divBdr>
        <w:top w:val="none" w:sz="0" w:space="0" w:color="auto"/>
        <w:left w:val="none" w:sz="0" w:space="0" w:color="auto"/>
        <w:bottom w:val="none" w:sz="0" w:space="0" w:color="auto"/>
        <w:right w:val="none" w:sz="0" w:space="0" w:color="auto"/>
      </w:divBdr>
    </w:div>
    <w:div w:id="1399593379">
      <w:bodyDiv w:val="1"/>
      <w:marLeft w:val="0"/>
      <w:marRight w:val="0"/>
      <w:marTop w:val="0"/>
      <w:marBottom w:val="0"/>
      <w:divBdr>
        <w:top w:val="none" w:sz="0" w:space="0" w:color="auto"/>
        <w:left w:val="none" w:sz="0" w:space="0" w:color="auto"/>
        <w:bottom w:val="none" w:sz="0" w:space="0" w:color="auto"/>
        <w:right w:val="none" w:sz="0" w:space="0" w:color="auto"/>
      </w:divBdr>
    </w:div>
    <w:div w:id="1401827541">
      <w:bodyDiv w:val="1"/>
      <w:marLeft w:val="0"/>
      <w:marRight w:val="0"/>
      <w:marTop w:val="0"/>
      <w:marBottom w:val="0"/>
      <w:divBdr>
        <w:top w:val="none" w:sz="0" w:space="0" w:color="auto"/>
        <w:left w:val="none" w:sz="0" w:space="0" w:color="auto"/>
        <w:bottom w:val="none" w:sz="0" w:space="0" w:color="auto"/>
        <w:right w:val="none" w:sz="0" w:space="0" w:color="auto"/>
      </w:divBdr>
    </w:div>
    <w:div w:id="1401947078">
      <w:bodyDiv w:val="1"/>
      <w:marLeft w:val="0"/>
      <w:marRight w:val="0"/>
      <w:marTop w:val="0"/>
      <w:marBottom w:val="0"/>
      <w:divBdr>
        <w:top w:val="none" w:sz="0" w:space="0" w:color="auto"/>
        <w:left w:val="none" w:sz="0" w:space="0" w:color="auto"/>
        <w:bottom w:val="none" w:sz="0" w:space="0" w:color="auto"/>
        <w:right w:val="none" w:sz="0" w:space="0" w:color="auto"/>
      </w:divBdr>
    </w:div>
    <w:div w:id="1402868445">
      <w:bodyDiv w:val="1"/>
      <w:marLeft w:val="0"/>
      <w:marRight w:val="0"/>
      <w:marTop w:val="0"/>
      <w:marBottom w:val="0"/>
      <w:divBdr>
        <w:top w:val="none" w:sz="0" w:space="0" w:color="auto"/>
        <w:left w:val="none" w:sz="0" w:space="0" w:color="auto"/>
        <w:bottom w:val="none" w:sz="0" w:space="0" w:color="auto"/>
        <w:right w:val="none" w:sz="0" w:space="0" w:color="auto"/>
      </w:divBdr>
    </w:div>
    <w:div w:id="1409767716">
      <w:bodyDiv w:val="1"/>
      <w:marLeft w:val="0"/>
      <w:marRight w:val="0"/>
      <w:marTop w:val="0"/>
      <w:marBottom w:val="0"/>
      <w:divBdr>
        <w:top w:val="none" w:sz="0" w:space="0" w:color="auto"/>
        <w:left w:val="none" w:sz="0" w:space="0" w:color="auto"/>
        <w:bottom w:val="none" w:sz="0" w:space="0" w:color="auto"/>
        <w:right w:val="none" w:sz="0" w:space="0" w:color="auto"/>
      </w:divBdr>
    </w:div>
    <w:div w:id="1412583224">
      <w:bodyDiv w:val="1"/>
      <w:marLeft w:val="0"/>
      <w:marRight w:val="0"/>
      <w:marTop w:val="0"/>
      <w:marBottom w:val="0"/>
      <w:divBdr>
        <w:top w:val="none" w:sz="0" w:space="0" w:color="auto"/>
        <w:left w:val="none" w:sz="0" w:space="0" w:color="auto"/>
        <w:bottom w:val="none" w:sz="0" w:space="0" w:color="auto"/>
        <w:right w:val="none" w:sz="0" w:space="0" w:color="auto"/>
      </w:divBdr>
    </w:div>
    <w:div w:id="1412777396">
      <w:bodyDiv w:val="1"/>
      <w:marLeft w:val="0"/>
      <w:marRight w:val="0"/>
      <w:marTop w:val="0"/>
      <w:marBottom w:val="0"/>
      <w:divBdr>
        <w:top w:val="none" w:sz="0" w:space="0" w:color="auto"/>
        <w:left w:val="none" w:sz="0" w:space="0" w:color="auto"/>
        <w:bottom w:val="none" w:sz="0" w:space="0" w:color="auto"/>
        <w:right w:val="none" w:sz="0" w:space="0" w:color="auto"/>
      </w:divBdr>
    </w:div>
    <w:div w:id="1419137445">
      <w:bodyDiv w:val="1"/>
      <w:marLeft w:val="0"/>
      <w:marRight w:val="0"/>
      <w:marTop w:val="0"/>
      <w:marBottom w:val="0"/>
      <w:divBdr>
        <w:top w:val="none" w:sz="0" w:space="0" w:color="auto"/>
        <w:left w:val="none" w:sz="0" w:space="0" w:color="auto"/>
        <w:bottom w:val="none" w:sz="0" w:space="0" w:color="auto"/>
        <w:right w:val="none" w:sz="0" w:space="0" w:color="auto"/>
      </w:divBdr>
    </w:div>
    <w:div w:id="1421831361">
      <w:bodyDiv w:val="1"/>
      <w:marLeft w:val="0"/>
      <w:marRight w:val="0"/>
      <w:marTop w:val="0"/>
      <w:marBottom w:val="0"/>
      <w:divBdr>
        <w:top w:val="none" w:sz="0" w:space="0" w:color="auto"/>
        <w:left w:val="none" w:sz="0" w:space="0" w:color="auto"/>
        <w:bottom w:val="none" w:sz="0" w:space="0" w:color="auto"/>
        <w:right w:val="none" w:sz="0" w:space="0" w:color="auto"/>
      </w:divBdr>
    </w:div>
    <w:div w:id="1421835187">
      <w:bodyDiv w:val="1"/>
      <w:marLeft w:val="0"/>
      <w:marRight w:val="0"/>
      <w:marTop w:val="0"/>
      <w:marBottom w:val="0"/>
      <w:divBdr>
        <w:top w:val="none" w:sz="0" w:space="0" w:color="auto"/>
        <w:left w:val="none" w:sz="0" w:space="0" w:color="auto"/>
        <w:bottom w:val="none" w:sz="0" w:space="0" w:color="auto"/>
        <w:right w:val="none" w:sz="0" w:space="0" w:color="auto"/>
      </w:divBdr>
    </w:div>
    <w:div w:id="1423991187">
      <w:bodyDiv w:val="1"/>
      <w:marLeft w:val="0"/>
      <w:marRight w:val="0"/>
      <w:marTop w:val="0"/>
      <w:marBottom w:val="0"/>
      <w:divBdr>
        <w:top w:val="none" w:sz="0" w:space="0" w:color="auto"/>
        <w:left w:val="none" w:sz="0" w:space="0" w:color="auto"/>
        <w:bottom w:val="none" w:sz="0" w:space="0" w:color="auto"/>
        <w:right w:val="none" w:sz="0" w:space="0" w:color="auto"/>
      </w:divBdr>
    </w:div>
    <w:div w:id="1429425976">
      <w:bodyDiv w:val="1"/>
      <w:marLeft w:val="0"/>
      <w:marRight w:val="0"/>
      <w:marTop w:val="0"/>
      <w:marBottom w:val="0"/>
      <w:divBdr>
        <w:top w:val="none" w:sz="0" w:space="0" w:color="auto"/>
        <w:left w:val="none" w:sz="0" w:space="0" w:color="auto"/>
        <w:bottom w:val="none" w:sz="0" w:space="0" w:color="auto"/>
        <w:right w:val="none" w:sz="0" w:space="0" w:color="auto"/>
      </w:divBdr>
    </w:div>
    <w:div w:id="1430390195">
      <w:bodyDiv w:val="1"/>
      <w:marLeft w:val="0"/>
      <w:marRight w:val="0"/>
      <w:marTop w:val="0"/>
      <w:marBottom w:val="0"/>
      <w:divBdr>
        <w:top w:val="none" w:sz="0" w:space="0" w:color="auto"/>
        <w:left w:val="none" w:sz="0" w:space="0" w:color="auto"/>
        <w:bottom w:val="none" w:sz="0" w:space="0" w:color="auto"/>
        <w:right w:val="none" w:sz="0" w:space="0" w:color="auto"/>
      </w:divBdr>
    </w:div>
    <w:div w:id="1431045460">
      <w:bodyDiv w:val="1"/>
      <w:marLeft w:val="0"/>
      <w:marRight w:val="0"/>
      <w:marTop w:val="0"/>
      <w:marBottom w:val="0"/>
      <w:divBdr>
        <w:top w:val="none" w:sz="0" w:space="0" w:color="auto"/>
        <w:left w:val="none" w:sz="0" w:space="0" w:color="auto"/>
        <w:bottom w:val="none" w:sz="0" w:space="0" w:color="auto"/>
        <w:right w:val="none" w:sz="0" w:space="0" w:color="auto"/>
      </w:divBdr>
    </w:div>
    <w:div w:id="1431850678">
      <w:bodyDiv w:val="1"/>
      <w:marLeft w:val="0"/>
      <w:marRight w:val="0"/>
      <w:marTop w:val="0"/>
      <w:marBottom w:val="0"/>
      <w:divBdr>
        <w:top w:val="none" w:sz="0" w:space="0" w:color="auto"/>
        <w:left w:val="none" w:sz="0" w:space="0" w:color="auto"/>
        <w:bottom w:val="none" w:sz="0" w:space="0" w:color="auto"/>
        <w:right w:val="none" w:sz="0" w:space="0" w:color="auto"/>
      </w:divBdr>
    </w:div>
    <w:div w:id="1432582744">
      <w:bodyDiv w:val="1"/>
      <w:marLeft w:val="0"/>
      <w:marRight w:val="0"/>
      <w:marTop w:val="0"/>
      <w:marBottom w:val="0"/>
      <w:divBdr>
        <w:top w:val="none" w:sz="0" w:space="0" w:color="auto"/>
        <w:left w:val="none" w:sz="0" w:space="0" w:color="auto"/>
        <w:bottom w:val="none" w:sz="0" w:space="0" w:color="auto"/>
        <w:right w:val="none" w:sz="0" w:space="0" w:color="auto"/>
      </w:divBdr>
    </w:div>
    <w:div w:id="1438981496">
      <w:bodyDiv w:val="1"/>
      <w:marLeft w:val="0"/>
      <w:marRight w:val="0"/>
      <w:marTop w:val="0"/>
      <w:marBottom w:val="0"/>
      <w:divBdr>
        <w:top w:val="none" w:sz="0" w:space="0" w:color="auto"/>
        <w:left w:val="none" w:sz="0" w:space="0" w:color="auto"/>
        <w:bottom w:val="none" w:sz="0" w:space="0" w:color="auto"/>
        <w:right w:val="none" w:sz="0" w:space="0" w:color="auto"/>
      </w:divBdr>
    </w:div>
    <w:div w:id="1440635826">
      <w:bodyDiv w:val="1"/>
      <w:marLeft w:val="0"/>
      <w:marRight w:val="0"/>
      <w:marTop w:val="0"/>
      <w:marBottom w:val="0"/>
      <w:divBdr>
        <w:top w:val="none" w:sz="0" w:space="0" w:color="auto"/>
        <w:left w:val="none" w:sz="0" w:space="0" w:color="auto"/>
        <w:bottom w:val="none" w:sz="0" w:space="0" w:color="auto"/>
        <w:right w:val="none" w:sz="0" w:space="0" w:color="auto"/>
      </w:divBdr>
    </w:div>
    <w:div w:id="1441607770">
      <w:bodyDiv w:val="1"/>
      <w:marLeft w:val="0"/>
      <w:marRight w:val="0"/>
      <w:marTop w:val="0"/>
      <w:marBottom w:val="0"/>
      <w:divBdr>
        <w:top w:val="none" w:sz="0" w:space="0" w:color="auto"/>
        <w:left w:val="none" w:sz="0" w:space="0" w:color="auto"/>
        <w:bottom w:val="none" w:sz="0" w:space="0" w:color="auto"/>
        <w:right w:val="none" w:sz="0" w:space="0" w:color="auto"/>
      </w:divBdr>
    </w:div>
    <w:div w:id="1444571085">
      <w:bodyDiv w:val="1"/>
      <w:marLeft w:val="0"/>
      <w:marRight w:val="0"/>
      <w:marTop w:val="0"/>
      <w:marBottom w:val="0"/>
      <w:divBdr>
        <w:top w:val="none" w:sz="0" w:space="0" w:color="auto"/>
        <w:left w:val="none" w:sz="0" w:space="0" w:color="auto"/>
        <w:bottom w:val="none" w:sz="0" w:space="0" w:color="auto"/>
        <w:right w:val="none" w:sz="0" w:space="0" w:color="auto"/>
      </w:divBdr>
    </w:div>
    <w:div w:id="1458449830">
      <w:bodyDiv w:val="1"/>
      <w:marLeft w:val="0"/>
      <w:marRight w:val="0"/>
      <w:marTop w:val="0"/>
      <w:marBottom w:val="0"/>
      <w:divBdr>
        <w:top w:val="none" w:sz="0" w:space="0" w:color="auto"/>
        <w:left w:val="none" w:sz="0" w:space="0" w:color="auto"/>
        <w:bottom w:val="none" w:sz="0" w:space="0" w:color="auto"/>
        <w:right w:val="none" w:sz="0" w:space="0" w:color="auto"/>
      </w:divBdr>
    </w:div>
    <w:div w:id="1459105217">
      <w:bodyDiv w:val="1"/>
      <w:marLeft w:val="0"/>
      <w:marRight w:val="0"/>
      <w:marTop w:val="0"/>
      <w:marBottom w:val="0"/>
      <w:divBdr>
        <w:top w:val="none" w:sz="0" w:space="0" w:color="auto"/>
        <w:left w:val="none" w:sz="0" w:space="0" w:color="auto"/>
        <w:bottom w:val="none" w:sz="0" w:space="0" w:color="auto"/>
        <w:right w:val="none" w:sz="0" w:space="0" w:color="auto"/>
      </w:divBdr>
    </w:div>
    <w:div w:id="1461997098">
      <w:bodyDiv w:val="1"/>
      <w:marLeft w:val="0"/>
      <w:marRight w:val="0"/>
      <w:marTop w:val="0"/>
      <w:marBottom w:val="0"/>
      <w:divBdr>
        <w:top w:val="none" w:sz="0" w:space="0" w:color="auto"/>
        <w:left w:val="none" w:sz="0" w:space="0" w:color="auto"/>
        <w:bottom w:val="none" w:sz="0" w:space="0" w:color="auto"/>
        <w:right w:val="none" w:sz="0" w:space="0" w:color="auto"/>
      </w:divBdr>
    </w:div>
    <w:div w:id="1462259943">
      <w:bodyDiv w:val="1"/>
      <w:marLeft w:val="0"/>
      <w:marRight w:val="0"/>
      <w:marTop w:val="0"/>
      <w:marBottom w:val="0"/>
      <w:divBdr>
        <w:top w:val="none" w:sz="0" w:space="0" w:color="auto"/>
        <w:left w:val="none" w:sz="0" w:space="0" w:color="auto"/>
        <w:bottom w:val="none" w:sz="0" w:space="0" w:color="auto"/>
        <w:right w:val="none" w:sz="0" w:space="0" w:color="auto"/>
      </w:divBdr>
    </w:div>
    <w:div w:id="1463884166">
      <w:bodyDiv w:val="1"/>
      <w:marLeft w:val="0"/>
      <w:marRight w:val="0"/>
      <w:marTop w:val="0"/>
      <w:marBottom w:val="0"/>
      <w:divBdr>
        <w:top w:val="none" w:sz="0" w:space="0" w:color="auto"/>
        <w:left w:val="none" w:sz="0" w:space="0" w:color="auto"/>
        <w:bottom w:val="none" w:sz="0" w:space="0" w:color="auto"/>
        <w:right w:val="none" w:sz="0" w:space="0" w:color="auto"/>
      </w:divBdr>
    </w:div>
    <w:div w:id="1463884239">
      <w:bodyDiv w:val="1"/>
      <w:marLeft w:val="0"/>
      <w:marRight w:val="0"/>
      <w:marTop w:val="0"/>
      <w:marBottom w:val="0"/>
      <w:divBdr>
        <w:top w:val="none" w:sz="0" w:space="0" w:color="auto"/>
        <w:left w:val="none" w:sz="0" w:space="0" w:color="auto"/>
        <w:bottom w:val="none" w:sz="0" w:space="0" w:color="auto"/>
        <w:right w:val="none" w:sz="0" w:space="0" w:color="auto"/>
      </w:divBdr>
    </w:div>
    <w:div w:id="1464037565">
      <w:bodyDiv w:val="1"/>
      <w:marLeft w:val="0"/>
      <w:marRight w:val="0"/>
      <w:marTop w:val="0"/>
      <w:marBottom w:val="0"/>
      <w:divBdr>
        <w:top w:val="none" w:sz="0" w:space="0" w:color="auto"/>
        <w:left w:val="none" w:sz="0" w:space="0" w:color="auto"/>
        <w:bottom w:val="none" w:sz="0" w:space="0" w:color="auto"/>
        <w:right w:val="none" w:sz="0" w:space="0" w:color="auto"/>
      </w:divBdr>
    </w:div>
    <w:div w:id="1465274457">
      <w:bodyDiv w:val="1"/>
      <w:marLeft w:val="0"/>
      <w:marRight w:val="0"/>
      <w:marTop w:val="0"/>
      <w:marBottom w:val="0"/>
      <w:divBdr>
        <w:top w:val="none" w:sz="0" w:space="0" w:color="auto"/>
        <w:left w:val="none" w:sz="0" w:space="0" w:color="auto"/>
        <w:bottom w:val="none" w:sz="0" w:space="0" w:color="auto"/>
        <w:right w:val="none" w:sz="0" w:space="0" w:color="auto"/>
      </w:divBdr>
    </w:div>
    <w:div w:id="1465463441">
      <w:bodyDiv w:val="1"/>
      <w:marLeft w:val="0"/>
      <w:marRight w:val="0"/>
      <w:marTop w:val="0"/>
      <w:marBottom w:val="0"/>
      <w:divBdr>
        <w:top w:val="none" w:sz="0" w:space="0" w:color="auto"/>
        <w:left w:val="none" w:sz="0" w:space="0" w:color="auto"/>
        <w:bottom w:val="none" w:sz="0" w:space="0" w:color="auto"/>
        <w:right w:val="none" w:sz="0" w:space="0" w:color="auto"/>
      </w:divBdr>
    </w:div>
    <w:div w:id="1466001793">
      <w:bodyDiv w:val="1"/>
      <w:marLeft w:val="0"/>
      <w:marRight w:val="0"/>
      <w:marTop w:val="0"/>
      <w:marBottom w:val="0"/>
      <w:divBdr>
        <w:top w:val="none" w:sz="0" w:space="0" w:color="auto"/>
        <w:left w:val="none" w:sz="0" w:space="0" w:color="auto"/>
        <w:bottom w:val="none" w:sz="0" w:space="0" w:color="auto"/>
        <w:right w:val="none" w:sz="0" w:space="0" w:color="auto"/>
      </w:divBdr>
    </w:div>
    <w:div w:id="1482648545">
      <w:bodyDiv w:val="1"/>
      <w:marLeft w:val="0"/>
      <w:marRight w:val="0"/>
      <w:marTop w:val="0"/>
      <w:marBottom w:val="0"/>
      <w:divBdr>
        <w:top w:val="none" w:sz="0" w:space="0" w:color="auto"/>
        <w:left w:val="none" w:sz="0" w:space="0" w:color="auto"/>
        <w:bottom w:val="none" w:sz="0" w:space="0" w:color="auto"/>
        <w:right w:val="none" w:sz="0" w:space="0" w:color="auto"/>
      </w:divBdr>
    </w:div>
    <w:div w:id="1483887170">
      <w:bodyDiv w:val="1"/>
      <w:marLeft w:val="0"/>
      <w:marRight w:val="0"/>
      <w:marTop w:val="0"/>
      <w:marBottom w:val="0"/>
      <w:divBdr>
        <w:top w:val="none" w:sz="0" w:space="0" w:color="auto"/>
        <w:left w:val="none" w:sz="0" w:space="0" w:color="auto"/>
        <w:bottom w:val="none" w:sz="0" w:space="0" w:color="auto"/>
        <w:right w:val="none" w:sz="0" w:space="0" w:color="auto"/>
      </w:divBdr>
    </w:div>
    <w:div w:id="1492138528">
      <w:bodyDiv w:val="1"/>
      <w:marLeft w:val="0"/>
      <w:marRight w:val="0"/>
      <w:marTop w:val="0"/>
      <w:marBottom w:val="0"/>
      <w:divBdr>
        <w:top w:val="none" w:sz="0" w:space="0" w:color="auto"/>
        <w:left w:val="none" w:sz="0" w:space="0" w:color="auto"/>
        <w:bottom w:val="none" w:sz="0" w:space="0" w:color="auto"/>
        <w:right w:val="none" w:sz="0" w:space="0" w:color="auto"/>
      </w:divBdr>
    </w:div>
    <w:div w:id="1495414183">
      <w:bodyDiv w:val="1"/>
      <w:marLeft w:val="0"/>
      <w:marRight w:val="0"/>
      <w:marTop w:val="0"/>
      <w:marBottom w:val="0"/>
      <w:divBdr>
        <w:top w:val="none" w:sz="0" w:space="0" w:color="auto"/>
        <w:left w:val="none" w:sz="0" w:space="0" w:color="auto"/>
        <w:bottom w:val="none" w:sz="0" w:space="0" w:color="auto"/>
        <w:right w:val="none" w:sz="0" w:space="0" w:color="auto"/>
      </w:divBdr>
    </w:div>
    <w:div w:id="1496414163">
      <w:bodyDiv w:val="1"/>
      <w:marLeft w:val="0"/>
      <w:marRight w:val="0"/>
      <w:marTop w:val="0"/>
      <w:marBottom w:val="0"/>
      <w:divBdr>
        <w:top w:val="none" w:sz="0" w:space="0" w:color="auto"/>
        <w:left w:val="none" w:sz="0" w:space="0" w:color="auto"/>
        <w:bottom w:val="none" w:sz="0" w:space="0" w:color="auto"/>
        <w:right w:val="none" w:sz="0" w:space="0" w:color="auto"/>
      </w:divBdr>
    </w:div>
    <w:div w:id="1500458454">
      <w:bodyDiv w:val="1"/>
      <w:marLeft w:val="0"/>
      <w:marRight w:val="0"/>
      <w:marTop w:val="0"/>
      <w:marBottom w:val="0"/>
      <w:divBdr>
        <w:top w:val="none" w:sz="0" w:space="0" w:color="auto"/>
        <w:left w:val="none" w:sz="0" w:space="0" w:color="auto"/>
        <w:bottom w:val="none" w:sz="0" w:space="0" w:color="auto"/>
        <w:right w:val="none" w:sz="0" w:space="0" w:color="auto"/>
      </w:divBdr>
    </w:div>
    <w:div w:id="1501123010">
      <w:bodyDiv w:val="1"/>
      <w:marLeft w:val="0"/>
      <w:marRight w:val="0"/>
      <w:marTop w:val="0"/>
      <w:marBottom w:val="0"/>
      <w:divBdr>
        <w:top w:val="none" w:sz="0" w:space="0" w:color="auto"/>
        <w:left w:val="none" w:sz="0" w:space="0" w:color="auto"/>
        <w:bottom w:val="none" w:sz="0" w:space="0" w:color="auto"/>
        <w:right w:val="none" w:sz="0" w:space="0" w:color="auto"/>
      </w:divBdr>
    </w:div>
    <w:div w:id="1501778370">
      <w:bodyDiv w:val="1"/>
      <w:marLeft w:val="0"/>
      <w:marRight w:val="0"/>
      <w:marTop w:val="0"/>
      <w:marBottom w:val="0"/>
      <w:divBdr>
        <w:top w:val="none" w:sz="0" w:space="0" w:color="auto"/>
        <w:left w:val="none" w:sz="0" w:space="0" w:color="auto"/>
        <w:bottom w:val="none" w:sz="0" w:space="0" w:color="auto"/>
        <w:right w:val="none" w:sz="0" w:space="0" w:color="auto"/>
      </w:divBdr>
    </w:div>
    <w:div w:id="1510947638">
      <w:bodyDiv w:val="1"/>
      <w:marLeft w:val="0"/>
      <w:marRight w:val="0"/>
      <w:marTop w:val="0"/>
      <w:marBottom w:val="0"/>
      <w:divBdr>
        <w:top w:val="none" w:sz="0" w:space="0" w:color="auto"/>
        <w:left w:val="none" w:sz="0" w:space="0" w:color="auto"/>
        <w:bottom w:val="none" w:sz="0" w:space="0" w:color="auto"/>
        <w:right w:val="none" w:sz="0" w:space="0" w:color="auto"/>
      </w:divBdr>
    </w:div>
    <w:div w:id="1511067831">
      <w:bodyDiv w:val="1"/>
      <w:marLeft w:val="0"/>
      <w:marRight w:val="0"/>
      <w:marTop w:val="0"/>
      <w:marBottom w:val="0"/>
      <w:divBdr>
        <w:top w:val="none" w:sz="0" w:space="0" w:color="auto"/>
        <w:left w:val="none" w:sz="0" w:space="0" w:color="auto"/>
        <w:bottom w:val="none" w:sz="0" w:space="0" w:color="auto"/>
        <w:right w:val="none" w:sz="0" w:space="0" w:color="auto"/>
      </w:divBdr>
    </w:div>
    <w:div w:id="1523742305">
      <w:bodyDiv w:val="1"/>
      <w:marLeft w:val="0"/>
      <w:marRight w:val="0"/>
      <w:marTop w:val="0"/>
      <w:marBottom w:val="0"/>
      <w:divBdr>
        <w:top w:val="none" w:sz="0" w:space="0" w:color="auto"/>
        <w:left w:val="none" w:sz="0" w:space="0" w:color="auto"/>
        <w:bottom w:val="none" w:sz="0" w:space="0" w:color="auto"/>
        <w:right w:val="none" w:sz="0" w:space="0" w:color="auto"/>
      </w:divBdr>
    </w:div>
    <w:div w:id="1528526535">
      <w:bodyDiv w:val="1"/>
      <w:marLeft w:val="0"/>
      <w:marRight w:val="0"/>
      <w:marTop w:val="0"/>
      <w:marBottom w:val="0"/>
      <w:divBdr>
        <w:top w:val="none" w:sz="0" w:space="0" w:color="auto"/>
        <w:left w:val="none" w:sz="0" w:space="0" w:color="auto"/>
        <w:bottom w:val="none" w:sz="0" w:space="0" w:color="auto"/>
        <w:right w:val="none" w:sz="0" w:space="0" w:color="auto"/>
      </w:divBdr>
    </w:div>
    <w:div w:id="1530609994">
      <w:bodyDiv w:val="1"/>
      <w:marLeft w:val="0"/>
      <w:marRight w:val="0"/>
      <w:marTop w:val="0"/>
      <w:marBottom w:val="0"/>
      <w:divBdr>
        <w:top w:val="none" w:sz="0" w:space="0" w:color="auto"/>
        <w:left w:val="none" w:sz="0" w:space="0" w:color="auto"/>
        <w:bottom w:val="none" w:sz="0" w:space="0" w:color="auto"/>
        <w:right w:val="none" w:sz="0" w:space="0" w:color="auto"/>
      </w:divBdr>
    </w:div>
    <w:div w:id="1531794553">
      <w:bodyDiv w:val="1"/>
      <w:marLeft w:val="0"/>
      <w:marRight w:val="0"/>
      <w:marTop w:val="0"/>
      <w:marBottom w:val="0"/>
      <w:divBdr>
        <w:top w:val="none" w:sz="0" w:space="0" w:color="auto"/>
        <w:left w:val="none" w:sz="0" w:space="0" w:color="auto"/>
        <w:bottom w:val="none" w:sz="0" w:space="0" w:color="auto"/>
        <w:right w:val="none" w:sz="0" w:space="0" w:color="auto"/>
      </w:divBdr>
    </w:div>
    <w:div w:id="1535461290">
      <w:bodyDiv w:val="1"/>
      <w:marLeft w:val="0"/>
      <w:marRight w:val="0"/>
      <w:marTop w:val="0"/>
      <w:marBottom w:val="0"/>
      <w:divBdr>
        <w:top w:val="none" w:sz="0" w:space="0" w:color="auto"/>
        <w:left w:val="none" w:sz="0" w:space="0" w:color="auto"/>
        <w:bottom w:val="none" w:sz="0" w:space="0" w:color="auto"/>
        <w:right w:val="none" w:sz="0" w:space="0" w:color="auto"/>
      </w:divBdr>
    </w:div>
    <w:div w:id="1536503117">
      <w:bodyDiv w:val="1"/>
      <w:marLeft w:val="0"/>
      <w:marRight w:val="0"/>
      <w:marTop w:val="0"/>
      <w:marBottom w:val="0"/>
      <w:divBdr>
        <w:top w:val="none" w:sz="0" w:space="0" w:color="auto"/>
        <w:left w:val="none" w:sz="0" w:space="0" w:color="auto"/>
        <w:bottom w:val="none" w:sz="0" w:space="0" w:color="auto"/>
        <w:right w:val="none" w:sz="0" w:space="0" w:color="auto"/>
      </w:divBdr>
    </w:div>
    <w:div w:id="1541823251">
      <w:bodyDiv w:val="1"/>
      <w:marLeft w:val="0"/>
      <w:marRight w:val="0"/>
      <w:marTop w:val="0"/>
      <w:marBottom w:val="0"/>
      <w:divBdr>
        <w:top w:val="none" w:sz="0" w:space="0" w:color="auto"/>
        <w:left w:val="none" w:sz="0" w:space="0" w:color="auto"/>
        <w:bottom w:val="none" w:sz="0" w:space="0" w:color="auto"/>
        <w:right w:val="none" w:sz="0" w:space="0" w:color="auto"/>
      </w:divBdr>
    </w:div>
    <w:div w:id="1543589559">
      <w:bodyDiv w:val="1"/>
      <w:marLeft w:val="0"/>
      <w:marRight w:val="0"/>
      <w:marTop w:val="0"/>
      <w:marBottom w:val="0"/>
      <w:divBdr>
        <w:top w:val="none" w:sz="0" w:space="0" w:color="auto"/>
        <w:left w:val="none" w:sz="0" w:space="0" w:color="auto"/>
        <w:bottom w:val="none" w:sz="0" w:space="0" w:color="auto"/>
        <w:right w:val="none" w:sz="0" w:space="0" w:color="auto"/>
      </w:divBdr>
    </w:div>
    <w:div w:id="1544512397">
      <w:bodyDiv w:val="1"/>
      <w:marLeft w:val="0"/>
      <w:marRight w:val="0"/>
      <w:marTop w:val="0"/>
      <w:marBottom w:val="0"/>
      <w:divBdr>
        <w:top w:val="none" w:sz="0" w:space="0" w:color="auto"/>
        <w:left w:val="none" w:sz="0" w:space="0" w:color="auto"/>
        <w:bottom w:val="none" w:sz="0" w:space="0" w:color="auto"/>
        <w:right w:val="none" w:sz="0" w:space="0" w:color="auto"/>
      </w:divBdr>
    </w:div>
    <w:div w:id="1550262751">
      <w:bodyDiv w:val="1"/>
      <w:marLeft w:val="0"/>
      <w:marRight w:val="0"/>
      <w:marTop w:val="0"/>
      <w:marBottom w:val="0"/>
      <w:divBdr>
        <w:top w:val="none" w:sz="0" w:space="0" w:color="auto"/>
        <w:left w:val="none" w:sz="0" w:space="0" w:color="auto"/>
        <w:bottom w:val="none" w:sz="0" w:space="0" w:color="auto"/>
        <w:right w:val="none" w:sz="0" w:space="0" w:color="auto"/>
      </w:divBdr>
    </w:div>
    <w:div w:id="1555265359">
      <w:bodyDiv w:val="1"/>
      <w:marLeft w:val="0"/>
      <w:marRight w:val="0"/>
      <w:marTop w:val="0"/>
      <w:marBottom w:val="0"/>
      <w:divBdr>
        <w:top w:val="none" w:sz="0" w:space="0" w:color="auto"/>
        <w:left w:val="none" w:sz="0" w:space="0" w:color="auto"/>
        <w:bottom w:val="none" w:sz="0" w:space="0" w:color="auto"/>
        <w:right w:val="none" w:sz="0" w:space="0" w:color="auto"/>
      </w:divBdr>
    </w:div>
    <w:div w:id="1564215305">
      <w:bodyDiv w:val="1"/>
      <w:marLeft w:val="0"/>
      <w:marRight w:val="0"/>
      <w:marTop w:val="0"/>
      <w:marBottom w:val="0"/>
      <w:divBdr>
        <w:top w:val="none" w:sz="0" w:space="0" w:color="auto"/>
        <w:left w:val="none" w:sz="0" w:space="0" w:color="auto"/>
        <w:bottom w:val="none" w:sz="0" w:space="0" w:color="auto"/>
        <w:right w:val="none" w:sz="0" w:space="0" w:color="auto"/>
      </w:divBdr>
    </w:div>
    <w:div w:id="1565337407">
      <w:bodyDiv w:val="1"/>
      <w:marLeft w:val="0"/>
      <w:marRight w:val="0"/>
      <w:marTop w:val="0"/>
      <w:marBottom w:val="0"/>
      <w:divBdr>
        <w:top w:val="none" w:sz="0" w:space="0" w:color="auto"/>
        <w:left w:val="none" w:sz="0" w:space="0" w:color="auto"/>
        <w:bottom w:val="none" w:sz="0" w:space="0" w:color="auto"/>
        <w:right w:val="none" w:sz="0" w:space="0" w:color="auto"/>
      </w:divBdr>
    </w:div>
    <w:div w:id="1565919235">
      <w:bodyDiv w:val="1"/>
      <w:marLeft w:val="0"/>
      <w:marRight w:val="0"/>
      <w:marTop w:val="0"/>
      <w:marBottom w:val="0"/>
      <w:divBdr>
        <w:top w:val="none" w:sz="0" w:space="0" w:color="auto"/>
        <w:left w:val="none" w:sz="0" w:space="0" w:color="auto"/>
        <w:bottom w:val="none" w:sz="0" w:space="0" w:color="auto"/>
        <w:right w:val="none" w:sz="0" w:space="0" w:color="auto"/>
      </w:divBdr>
    </w:div>
    <w:div w:id="1569463895">
      <w:bodyDiv w:val="1"/>
      <w:marLeft w:val="0"/>
      <w:marRight w:val="0"/>
      <w:marTop w:val="0"/>
      <w:marBottom w:val="0"/>
      <w:divBdr>
        <w:top w:val="none" w:sz="0" w:space="0" w:color="auto"/>
        <w:left w:val="none" w:sz="0" w:space="0" w:color="auto"/>
        <w:bottom w:val="none" w:sz="0" w:space="0" w:color="auto"/>
        <w:right w:val="none" w:sz="0" w:space="0" w:color="auto"/>
      </w:divBdr>
    </w:div>
    <w:div w:id="1569880109">
      <w:bodyDiv w:val="1"/>
      <w:marLeft w:val="0"/>
      <w:marRight w:val="0"/>
      <w:marTop w:val="0"/>
      <w:marBottom w:val="0"/>
      <w:divBdr>
        <w:top w:val="none" w:sz="0" w:space="0" w:color="auto"/>
        <w:left w:val="none" w:sz="0" w:space="0" w:color="auto"/>
        <w:bottom w:val="none" w:sz="0" w:space="0" w:color="auto"/>
        <w:right w:val="none" w:sz="0" w:space="0" w:color="auto"/>
      </w:divBdr>
    </w:div>
    <w:div w:id="1570382933">
      <w:bodyDiv w:val="1"/>
      <w:marLeft w:val="0"/>
      <w:marRight w:val="0"/>
      <w:marTop w:val="0"/>
      <w:marBottom w:val="0"/>
      <w:divBdr>
        <w:top w:val="none" w:sz="0" w:space="0" w:color="auto"/>
        <w:left w:val="none" w:sz="0" w:space="0" w:color="auto"/>
        <w:bottom w:val="none" w:sz="0" w:space="0" w:color="auto"/>
        <w:right w:val="none" w:sz="0" w:space="0" w:color="auto"/>
      </w:divBdr>
    </w:div>
    <w:div w:id="1571302970">
      <w:bodyDiv w:val="1"/>
      <w:marLeft w:val="0"/>
      <w:marRight w:val="0"/>
      <w:marTop w:val="0"/>
      <w:marBottom w:val="0"/>
      <w:divBdr>
        <w:top w:val="none" w:sz="0" w:space="0" w:color="auto"/>
        <w:left w:val="none" w:sz="0" w:space="0" w:color="auto"/>
        <w:bottom w:val="none" w:sz="0" w:space="0" w:color="auto"/>
        <w:right w:val="none" w:sz="0" w:space="0" w:color="auto"/>
      </w:divBdr>
    </w:div>
    <w:div w:id="1575159612">
      <w:bodyDiv w:val="1"/>
      <w:marLeft w:val="0"/>
      <w:marRight w:val="0"/>
      <w:marTop w:val="0"/>
      <w:marBottom w:val="0"/>
      <w:divBdr>
        <w:top w:val="none" w:sz="0" w:space="0" w:color="auto"/>
        <w:left w:val="none" w:sz="0" w:space="0" w:color="auto"/>
        <w:bottom w:val="none" w:sz="0" w:space="0" w:color="auto"/>
        <w:right w:val="none" w:sz="0" w:space="0" w:color="auto"/>
      </w:divBdr>
    </w:div>
    <w:div w:id="1579746641">
      <w:bodyDiv w:val="1"/>
      <w:marLeft w:val="0"/>
      <w:marRight w:val="0"/>
      <w:marTop w:val="0"/>
      <w:marBottom w:val="0"/>
      <w:divBdr>
        <w:top w:val="none" w:sz="0" w:space="0" w:color="auto"/>
        <w:left w:val="none" w:sz="0" w:space="0" w:color="auto"/>
        <w:bottom w:val="none" w:sz="0" w:space="0" w:color="auto"/>
        <w:right w:val="none" w:sz="0" w:space="0" w:color="auto"/>
      </w:divBdr>
    </w:div>
    <w:div w:id="1583753480">
      <w:bodyDiv w:val="1"/>
      <w:marLeft w:val="0"/>
      <w:marRight w:val="0"/>
      <w:marTop w:val="0"/>
      <w:marBottom w:val="0"/>
      <w:divBdr>
        <w:top w:val="none" w:sz="0" w:space="0" w:color="auto"/>
        <w:left w:val="none" w:sz="0" w:space="0" w:color="auto"/>
        <w:bottom w:val="none" w:sz="0" w:space="0" w:color="auto"/>
        <w:right w:val="none" w:sz="0" w:space="0" w:color="auto"/>
      </w:divBdr>
    </w:div>
    <w:div w:id="1587222519">
      <w:bodyDiv w:val="1"/>
      <w:marLeft w:val="0"/>
      <w:marRight w:val="0"/>
      <w:marTop w:val="0"/>
      <w:marBottom w:val="0"/>
      <w:divBdr>
        <w:top w:val="none" w:sz="0" w:space="0" w:color="auto"/>
        <w:left w:val="none" w:sz="0" w:space="0" w:color="auto"/>
        <w:bottom w:val="none" w:sz="0" w:space="0" w:color="auto"/>
        <w:right w:val="none" w:sz="0" w:space="0" w:color="auto"/>
      </w:divBdr>
    </w:div>
    <w:div w:id="1588466869">
      <w:bodyDiv w:val="1"/>
      <w:marLeft w:val="0"/>
      <w:marRight w:val="0"/>
      <w:marTop w:val="0"/>
      <w:marBottom w:val="0"/>
      <w:divBdr>
        <w:top w:val="none" w:sz="0" w:space="0" w:color="auto"/>
        <w:left w:val="none" w:sz="0" w:space="0" w:color="auto"/>
        <w:bottom w:val="none" w:sz="0" w:space="0" w:color="auto"/>
        <w:right w:val="none" w:sz="0" w:space="0" w:color="auto"/>
      </w:divBdr>
    </w:div>
    <w:div w:id="1589927649">
      <w:bodyDiv w:val="1"/>
      <w:marLeft w:val="0"/>
      <w:marRight w:val="0"/>
      <w:marTop w:val="0"/>
      <w:marBottom w:val="0"/>
      <w:divBdr>
        <w:top w:val="none" w:sz="0" w:space="0" w:color="auto"/>
        <w:left w:val="none" w:sz="0" w:space="0" w:color="auto"/>
        <w:bottom w:val="none" w:sz="0" w:space="0" w:color="auto"/>
        <w:right w:val="none" w:sz="0" w:space="0" w:color="auto"/>
      </w:divBdr>
    </w:div>
    <w:div w:id="1595434553">
      <w:bodyDiv w:val="1"/>
      <w:marLeft w:val="0"/>
      <w:marRight w:val="0"/>
      <w:marTop w:val="0"/>
      <w:marBottom w:val="0"/>
      <w:divBdr>
        <w:top w:val="none" w:sz="0" w:space="0" w:color="auto"/>
        <w:left w:val="none" w:sz="0" w:space="0" w:color="auto"/>
        <w:bottom w:val="none" w:sz="0" w:space="0" w:color="auto"/>
        <w:right w:val="none" w:sz="0" w:space="0" w:color="auto"/>
      </w:divBdr>
    </w:div>
    <w:div w:id="1595867633">
      <w:bodyDiv w:val="1"/>
      <w:marLeft w:val="0"/>
      <w:marRight w:val="0"/>
      <w:marTop w:val="0"/>
      <w:marBottom w:val="0"/>
      <w:divBdr>
        <w:top w:val="none" w:sz="0" w:space="0" w:color="auto"/>
        <w:left w:val="none" w:sz="0" w:space="0" w:color="auto"/>
        <w:bottom w:val="none" w:sz="0" w:space="0" w:color="auto"/>
        <w:right w:val="none" w:sz="0" w:space="0" w:color="auto"/>
      </w:divBdr>
    </w:div>
    <w:div w:id="1598562297">
      <w:bodyDiv w:val="1"/>
      <w:marLeft w:val="0"/>
      <w:marRight w:val="0"/>
      <w:marTop w:val="0"/>
      <w:marBottom w:val="0"/>
      <w:divBdr>
        <w:top w:val="none" w:sz="0" w:space="0" w:color="auto"/>
        <w:left w:val="none" w:sz="0" w:space="0" w:color="auto"/>
        <w:bottom w:val="none" w:sz="0" w:space="0" w:color="auto"/>
        <w:right w:val="none" w:sz="0" w:space="0" w:color="auto"/>
      </w:divBdr>
    </w:div>
    <w:div w:id="1598639282">
      <w:bodyDiv w:val="1"/>
      <w:marLeft w:val="0"/>
      <w:marRight w:val="0"/>
      <w:marTop w:val="0"/>
      <w:marBottom w:val="0"/>
      <w:divBdr>
        <w:top w:val="none" w:sz="0" w:space="0" w:color="auto"/>
        <w:left w:val="none" w:sz="0" w:space="0" w:color="auto"/>
        <w:bottom w:val="none" w:sz="0" w:space="0" w:color="auto"/>
        <w:right w:val="none" w:sz="0" w:space="0" w:color="auto"/>
      </w:divBdr>
    </w:div>
    <w:div w:id="1605964129">
      <w:bodyDiv w:val="1"/>
      <w:marLeft w:val="0"/>
      <w:marRight w:val="0"/>
      <w:marTop w:val="0"/>
      <w:marBottom w:val="0"/>
      <w:divBdr>
        <w:top w:val="none" w:sz="0" w:space="0" w:color="auto"/>
        <w:left w:val="none" w:sz="0" w:space="0" w:color="auto"/>
        <w:bottom w:val="none" w:sz="0" w:space="0" w:color="auto"/>
        <w:right w:val="none" w:sz="0" w:space="0" w:color="auto"/>
      </w:divBdr>
    </w:div>
    <w:div w:id="1606839630">
      <w:bodyDiv w:val="1"/>
      <w:marLeft w:val="0"/>
      <w:marRight w:val="0"/>
      <w:marTop w:val="0"/>
      <w:marBottom w:val="0"/>
      <w:divBdr>
        <w:top w:val="none" w:sz="0" w:space="0" w:color="auto"/>
        <w:left w:val="none" w:sz="0" w:space="0" w:color="auto"/>
        <w:bottom w:val="none" w:sz="0" w:space="0" w:color="auto"/>
        <w:right w:val="none" w:sz="0" w:space="0" w:color="auto"/>
      </w:divBdr>
    </w:div>
    <w:div w:id="1609003813">
      <w:bodyDiv w:val="1"/>
      <w:marLeft w:val="0"/>
      <w:marRight w:val="0"/>
      <w:marTop w:val="0"/>
      <w:marBottom w:val="0"/>
      <w:divBdr>
        <w:top w:val="none" w:sz="0" w:space="0" w:color="auto"/>
        <w:left w:val="none" w:sz="0" w:space="0" w:color="auto"/>
        <w:bottom w:val="none" w:sz="0" w:space="0" w:color="auto"/>
        <w:right w:val="none" w:sz="0" w:space="0" w:color="auto"/>
      </w:divBdr>
    </w:div>
    <w:div w:id="1609585004">
      <w:bodyDiv w:val="1"/>
      <w:marLeft w:val="0"/>
      <w:marRight w:val="0"/>
      <w:marTop w:val="0"/>
      <w:marBottom w:val="0"/>
      <w:divBdr>
        <w:top w:val="none" w:sz="0" w:space="0" w:color="auto"/>
        <w:left w:val="none" w:sz="0" w:space="0" w:color="auto"/>
        <w:bottom w:val="none" w:sz="0" w:space="0" w:color="auto"/>
        <w:right w:val="none" w:sz="0" w:space="0" w:color="auto"/>
      </w:divBdr>
    </w:div>
    <w:div w:id="1616987314">
      <w:bodyDiv w:val="1"/>
      <w:marLeft w:val="0"/>
      <w:marRight w:val="0"/>
      <w:marTop w:val="0"/>
      <w:marBottom w:val="0"/>
      <w:divBdr>
        <w:top w:val="none" w:sz="0" w:space="0" w:color="auto"/>
        <w:left w:val="none" w:sz="0" w:space="0" w:color="auto"/>
        <w:bottom w:val="none" w:sz="0" w:space="0" w:color="auto"/>
        <w:right w:val="none" w:sz="0" w:space="0" w:color="auto"/>
      </w:divBdr>
    </w:div>
    <w:div w:id="1625965354">
      <w:bodyDiv w:val="1"/>
      <w:marLeft w:val="0"/>
      <w:marRight w:val="0"/>
      <w:marTop w:val="0"/>
      <w:marBottom w:val="0"/>
      <w:divBdr>
        <w:top w:val="none" w:sz="0" w:space="0" w:color="auto"/>
        <w:left w:val="none" w:sz="0" w:space="0" w:color="auto"/>
        <w:bottom w:val="none" w:sz="0" w:space="0" w:color="auto"/>
        <w:right w:val="none" w:sz="0" w:space="0" w:color="auto"/>
      </w:divBdr>
    </w:div>
    <w:div w:id="1627347379">
      <w:bodyDiv w:val="1"/>
      <w:marLeft w:val="0"/>
      <w:marRight w:val="0"/>
      <w:marTop w:val="0"/>
      <w:marBottom w:val="0"/>
      <w:divBdr>
        <w:top w:val="none" w:sz="0" w:space="0" w:color="auto"/>
        <w:left w:val="none" w:sz="0" w:space="0" w:color="auto"/>
        <w:bottom w:val="none" w:sz="0" w:space="0" w:color="auto"/>
        <w:right w:val="none" w:sz="0" w:space="0" w:color="auto"/>
      </w:divBdr>
    </w:div>
    <w:div w:id="1630209635">
      <w:bodyDiv w:val="1"/>
      <w:marLeft w:val="0"/>
      <w:marRight w:val="0"/>
      <w:marTop w:val="0"/>
      <w:marBottom w:val="0"/>
      <w:divBdr>
        <w:top w:val="none" w:sz="0" w:space="0" w:color="auto"/>
        <w:left w:val="none" w:sz="0" w:space="0" w:color="auto"/>
        <w:bottom w:val="none" w:sz="0" w:space="0" w:color="auto"/>
        <w:right w:val="none" w:sz="0" w:space="0" w:color="auto"/>
      </w:divBdr>
    </w:div>
    <w:div w:id="1634098484">
      <w:bodyDiv w:val="1"/>
      <w:marLeft w:val="0"/>
      <w:marRight w:val="0"/>
      <w:marTop w:val="0"/>
      <w:marBottom w:val="0"/>
      <w:divBdr>
        <w:top w:val="none" w:sz="0" w:space="0" w:color="auto"/>
        <w:left w:val="none" w:sz="0" w:space="0" w:color="auto"/>
        <w:bottom w:val="none" w:sz="0" w:space="0" w:color="auto"/>
        <w:right w:val="none" w:sz="0" w:space="0" w:color="auto"/>
      </w:divBdr>
    </w:div>
    <w:div w:id="1647780501">
      <w:bodyDiv w:val="1"/>
      <w:marLeft w:val="0"/>
      <w:marRight w:val="0"/>
      <w:marTop w:val="0"/>
      <w:marBottom w:val="0"/>
      <w:divBdr>
        <w:top w:val="none" w:sz="0" w:space="0" w:color="auto"/>
        <w:left w:val="none" w:sz="0" w:space="0" w:color="auto"/>
        <w:bottom w:val="none" w:sz="0" w:space="0" w:color="auto"/>
        <w:right w:val="none" w:sz="0" w:space="0" w:color="auto"/>
      </w:divBdr>
    </w:div>
    <w:div w:id="1652102159">
      <w:bodyDiv w:val="1"/>
      <w:marLeft w:val="0"/>
      <w:marRight w:val="0"/>
      <w:marTop w:val="0"/>
      <w:marBottom w:val="0"/>
      <w:divBdr>
        <w:top w:val="none" w:sz="0" w:space="0" w:color="auto"/>
        <w:left w:val="none" w:sz="0" w:space="0" w:color="auto"/>
        <w:bottom w:val="none" w:sz="0" w:space="0" w:color="auto"/>
        <w:right w:val="none" w:sz="0" w:space="0" w:color="auto"/>
      </w:divBdr>
    </w:div>
    <w:div w:id="1663047981">
      <w:bodyDiv w:val="1"/>
      <w:marLeft w:val="0"/>
      <w:marRight w:val="0"/>
      <w:marTop w:val="0"/>
      <w:marBottom w:val="0"/>
      <w:divBdr>
        <w:top w:val="none" w:sz="0" w:space="0" w:color="auto"/>
        <w:left w:val="none" w:sz="0" w:space="0" w:color="auto"/>
        <w:bottom w:val="none" w:sz="0" w:space="0" w:color="auto"/>
        <w:right w:val="none" w:sz="0" w:space="0" w:color="auto"/>
      </w:divBdr>
    </w:div>
    <w:div w:id="1673602457">
      <w:bodyDiv w:val="1"/>
      <w:marLeft w:val="0"/>
      <w:marRight w:val="0"/>
      <w:marTop w:val="0"/>
      <w:marBottom w:val="0"/>
      <w:divBdr>
        <w:top w:val="none" w:sz="0" w:space="0" w:color="auto"/>
        <w:left w:val="none" w:sz="0" w:space="0" w:color="auto"/>
        <w:bottom w:val="none" w:sz="0" w:space="0" w:color="auto"/>
        <w:right w:val="none" w:sz="0" w:space="0" w:color="auto"/>
      </w:divBdr>
    </w:div>
    <w:div w:id="1678655714">
      <w:bodyDiv w:val="1"/>
      <w:marLeft w:val="0"/>
      <w:marRight w:val="0"/>
      <w:marTop w:val="0"/>
      <w:marBottom w:val="0"/>
      <w:divBdr>
        <w:top w:val="none" w:sz="0" w:space="0" w:color="auto"/>
        <w:left w:val="none" w:sz="0" w:space="0" w:color="auto"/>
        <w:bottom w:val="none" w:sz="0" w:space="0" w:color="auto"/>
        <w:right w:val="none" w:sz="0" w:space="0" w:color="auto"/>
      </w:divBdr>
    </w:div>
    <w:div w:id="1682588807">
      <w:bodyDiv w:val="1"/>
      <w:marLeft w:val="0"/>
      <w:marRight w:val="0"/>
      <w:marTop w:val="0"/>
      <w:marBottom w:val="0"/>
      <w:divBdr>
        <w:top w:val="none" w:sz="0" w:space="0" w:color="auto"/>
        <w:left w:val="none" w:sz="0" w:space="0" w:color="auto"/>
        <w:bottom w:val="none" w:sz="0" w:space="0" w:color="auto"/>
        <w:right w:val="none" w:sz="0" w:space="0" w:color="auto"/>
      </w:divBdr>
    </w:div>
    <w:div w:id="1682774804">
      <w:bodyDiv w:val="1"/>
      <w:marLeft w:val="0"/>
      <w:marRight w:val="0"/>
      <w:marTop w:val="0"/>
      <w:marBottom w:val="0"/>
      <w:divBdr>
        <w:top w:val="none" w:sz="0" w:space="0" w:color="auto"/>
        <w:left w:val="none" w:sz="0" w:space="0" w:color="auto"/>
        <w:bottom w:val="none" w:sz="0" w:space="0" w:color="auto"/>
        <w:right w:val="none" w:sz="0" w:space="0" w:color="auto"/>
      </w:divBdr>
    </w:div>
    <w:div w:id="1694458932">
      <w:bodyDiv w:val="1"/>
      <w:marLeft w:val="0"/>
      <w:marRight w:val="0"/>
      <w:marTop w:val="0"/>
      <w:marBottom w:val="0"/>
      <w:divBdr>
        <w:top w:val="none" w:sz="0" w:space="0" w:color="auto"/>
        <w:left w:val="none" w:sz="0" w:space="0" w:color="auto"/>
        <w:bottom w:val="none" w:sz="0" w:space="0" w:color="auto"/>
        <w:right w:val="none" w:sz="0" w:space="0" w:color="auto"/>
      </w:divBdr>
    </w:div>
    <w:div w:id="1695493901">
      <w:bodyDiv w:val="1"/>
      <w:marLeft w:val="0"/>
      <w:marRight w:val="0"/>
      <w:marTop w:val="0"/>
      <w:marBottom w:val="0"/>
      <w:divBdr>
        <w:top w:val="none" w:sz="0" w:space="0" w:color="auto"/>
        <w:left w:val="none" w:sz="0" w:space="0" w:color="auto"/>
        <w:bottom w:val="none" w:sz="0" w:space="0" w:color="auto"/>
        <w:right w:val="none" w:sz="0" w:space="0" w:color="auto"/>
      </w:divBdr>
    </w:div>
    <w:div w:id="1713655115">
      <w:bodyDiv w:val="1"/>
      <w:marLeft w:val="0"/>
      <w:marRight w:val="0"/>
      <w:marTop w:val="0"/>
      <w:marBottom w:val="0"/>
      <w:divBdr>
        <w:top w:val="none" w:sz="0" w:space="0" w:color="auto"/>
        <w:left w:val="none" w:sz="0" w:space="0" w:color="auto"/>
        <w:bottom w:val="none" w:sz="0" w:space="0" w:color="auto"/>
        <w:right w:val="none" w:sz="0" w:space="0" w:color="auto"/>
      </w:divBdr>
    </w:div>
    <w:div w:id="1716659972">
      <w:bodyDiv w:val="1"/>
      <w:marLeft w:val="0"/>
      <w:marRight w:val="0"/>
      <w:marTop w:val="0"/>
      <w:marBottom w:val="0"/>
      <w:divBdr>
        <w:top w:val="none" w:sz="0" w:space="0" w:color="auto"/>
        <w:left w:val="none" w:sz="0" w:space="0" w:color="auto"/>
        <w:bottom w:val="none" w:sz="0" w:space="0" w:color="auto"/>
        <w:right w:val="none" w:sz="0" w:space="0" w:color="auto"/>
      </w:divBdr>
    </w:div>
    <w:div w:id="1717779384">
      <w:bodyDiv w:val="1"/>
      <w:marLeft w:val="0"/>
      <w:marRight w:val="0"/>
      <w:marTop w:val="0"/>
      <w:marBottom w:val="0"/>
      <w:divBdr>
        <w:top w:val="none" w:sz="0" w:space="0" w:color="auto"/>
        <w:left w:val="none" w:sz="0" w:space="0" w:color="auto"/>
        <w:bottom w:val="none" w:sz="0" w:space="0" w:color="auto"/>
        <w:right w:val="none" w:sz="0" w:space="0" w:color="auto"/>
      </w:divBdr>
    </w:div>
    <w:div w:id="1723745561">
      <w:bodyDiv w:val="1"/>
      <w:marLeft w:val="0"/>
      <w:marRight w:val="0"/>
      <w:marTop w:val="0"/>
      <w:marBottom w:val="0"/>
      <w:divBdr>
        <w:top w:val="none" w:sz="0" w:space="0" w:color="auto"/>
        <w:left w:val="none" w:sz="0" w:space="0" w:color="auto"/>
        <w:bottom w:val="none" w:sz="0" w:space="0" w:color="auto"/>
        <w:right w:val="none" w:sz="0" w:space="0" w:color="auto"/>
      </w:divBdr>
    </w:div>
    <w:div w:id="1730613680">
      <w:bodyDiv w:val="1"/>
      <w:marLeft w:val="0"/>
      <w:marRight w:val="0"/>
      <w:marTop w:val="0"/>
      <w:marBottom w:val="0"/>
      <w:divBdr>
        <w:top w:val="none" w:sz="0" w:space="0" w:color="auto"/>
        <w:left w:val="none" w:sz="0" w:space="0" w:color="auto"/>
        <w:bottom w:val="none" w:sz="0" w:space="0" w:color="auto"/>
        <w:right w:val="none" w:sz="0" w:space="0" w:color="auto"/>
      </w:divBdr>
    </w:div>
    <w:div w:id="1733699458">
      <w:bodyDiv w:val="1"/>
      <w:marLeft w:val="0"/>
      <w:marRight w:val="0"/>
      <w:marTop w:val="0"/>
      <w:marBottom w:val="0"/>
      <w:divBdr>
        <w:top w:val="none" w:sz="0" w:space="0" w:color="auto"/>
        <w:left w:val="none" w:sz="0" w:space="0" w:color="auto"/>
        <w:bottom w:val="none" w:sz="0" w:space="0" w:color="auto"/>
        <w:right w:val="none" w:sz="0" w:space="0" w:color="auto"/>
      </w:divBdr>
    </w:div>
    <w:div w:id="1741559920">
      <w:bodyDiv w:val="1"/>
      <w:marLeft w:val="0"/>
      <w:marRight w:val="0"/>
      <w:marTop w:val="0"/>
      <w:marBottom w:val="0"/>
      <w:divBdr>
        <w:top w:val="none" w:sz="0" w:space="0" w:color="auto"/>
        <w:left w:val="none" w:sz="0" w:space="0" w:color="auto"/>
        <w:bottom w:val="none" w:sz="0" w:space="0" w:color="auto"/>
        <w:right w:val="none" w:sz="0" w:space="0" w:color="auto"/>
      </w:divBdr>
    </w:div>
    <w:div w:id="1744327855">
      <w:bodyDiv w:val="1"/>
      <w:marLeft w:val="0"/>
      <w:marRight w:val="0"/>
      <w:marTop w:val="0"/>
      <w:marBottom w:val="0"/>
      <w:divBdr>
        <w:top w:val="none" w:sz="0" w:space="0" w:color="auto"/>
        <w:left w:val="none" w:sz="0" w:space="0" w:color="auto"/>
        <w:bottom w:val="none" w:sz="0" w:space="0" w:color="auto"/>
        <w:right w:val="none" w:sz="0" w:space="0" w:color="auto"/>
      </w:divBdr>
    </w:div>
    <w:div w:id="1744331637">
      <w:bodyDiv w:val="1"/>
      <w:marLeft w:val="0"/>
      <w:marRight w:val="0"/>
      <w:marTop w:val="0"/>
      <w:marBottom w:val="0"/>
      <w:divBdr>
        <w:top w:val="none" w:sz="0" w:space="0" w:color="auto"/>
        <w:left w:val="none" w:sz="0" w:space="0" w:color="auto"/>
        <w:bottom w:val="none" w:sz="0" w:space="0" w:color="auto"/>
        <w:right w:val="none" w:sz="0" w:space="0" w:color="auto"/>
      </w:divBdr>
    </w:div>
    <w:div w:id="1744990996">
      <w:bodyDiv w:val="1"/>
      <w:marLeft w:val="0"/>
      <w:marRight w:val="0"/>
      <w:marTop w:val="0"/>
      <w:marBottom w:val="0"/>
      <w:divBdr>
        <w:top w:val="none" w:sz="0" w:space="0" w:color="auto"/>
        <w:left w:val="none" w:sz="0" w:space="0" w:color="auto"/>
        <w:bottom w:val="none" w:sz="0" w:space="0" w:color="auto"/>
        <w:right w:val="none" w:sz="0" w:space="0" w:color="auto"/>
      </w:divBdr>
    </w:div>
    <w:div w:id="1746100085">
      <w:bodyDiv w:val="1"/>
      <w:marLeft w:val="0"/>
      <w:marRight w:val="0"/>
      <w:marTop w:val="0"/>
      <w:marBottom w:val="0"/>
      <w:divBdr>
        <w:top w:val="none" w:sz="0" w:space="0" w:color="auto"/>
        <w:left w:val="none" w:sz="0" w:space="0" w:color="auto"/>
        <w:bottom w:val="none" w:sz="0" w:space="0" w:color="auto"/>
        <w:right w:val="none" w:sz="0" w:space="0" w:color="auto"/>
      </w:divBdr>
    </w:div>
    <w:div w:id="1746485728">
      <w:bodyDiv w:val="1"/>
      <w:marLeft w:val="0"/>
      <w:marRight w:val="0"/>
      <w:marTop w:val="0"/>
      <w:marBottom w:val="0"/>
      <w:divBdr>
        <w:top w:val="none" w:sz="0" w:space="0" w:color="auto"/>
        <w:left w:val="none" w:sz="0" w:space="0" w:color="auto"/>
        <w:bottom w:val="none" w:sz="0" w:space="0" w:color="auto"/>
        <w:right w:val="none" w:sz="0" w:space="0" w:color="auto"/>
      </w:divBdr>
    </w:div>
    <w:div w:id="1753887274">
      <w:bodyDiv w:val="1"/>
      <w:marLeft w:val="0"/>
      <w:marRight w:val="0"/>
      <w:marTop w:val="0"/>
      <w:marBottom w:val="0"/>
      <w:divBdr>
        <w:top w:val="none" w:sz="0" w:space="0" w:color="auto"/>
        <w:left w:val="none" w:sz="0" w:space="0" w:color="auto"/>
        <w:bottom w:val="none" w:sz="0" w:space="0" w:color="auto"/>
        <w:right w:val="none" w:sz="0" w:space="0" w:color="auto"/>
      </w:divBdr>
    </w:div>
    <w:div w:id="1756052493">
      <w:bodyDiv w:val="1"/>
      <w:marLeft w:val="0"/>
      <w:marRight w:val="0"/>
      <w:marTop w:val="0"/>
      <w:marBottom w:val="0"/>
      <w:divBdr>
        <w:top w:val="none" w:sz="0" w:space="0" w:color="auto"/>
        <w:left w:val="none" w:sz="0" w:space="0" w:color="auto"/>
        <w:bottom w:val="none" w:sz="0" w:space="0" w:color="auto"/>
        <w:right w:val="none" w:sz="0" w:space="0" w:color="auto"/>
      </w:divBdr>
    </w:div>
    <w:div w:id="1756199633">
      <w:bodyDiv w:val="1"/>
      <w:marLeft w:val="0"/>
      <w:marRight w:val="0"/>
      <w:marTop w:val="0"/>
      <w:marBottom w:val="0"/>
      <w:divBdr>
        <w:top w:val="none" w:sz="0" w:space="0" w:color="auto"/>
        <w:left w:val="none" w:sz="0" w:space="0" w:color="auto"/>
        <w:bottom w:val="none" w:sz="0" w:space="0" w:color="auto"/>
        <w:right w:val="none" w:sz="0" w:space="0" w:color="auto"/>
      </w:divBdr>
    </w:div>
    <w:div w:id="1757819633">
      <w:bodyDiv w:val="1"/>
      <w:marLeft w:val="0"/>
      <w:marRight w:val="0"/>
      <w:marTop w:val="0"/>
      <w:marBottom w:val="0"/>
      <w:divBdr>
        <w:top w:val="none" w:sz="0" w:space="0" w:color="auto"/>
        <w:left w:val="none" w:sz="0" w:space="0" w:color="auto"/>
        <w:bottom w:val="none" w:sz="0" w:space="0" w:color="auto"/>
        <w:right w:val="none" w:sz="0" w:space="0" w:color="auto"/>
      </w:divBdr>
    </w:div>
    <w:div w:id="1762025739">
      <w:bodyDiv w:val="1"/>
      <w:marLeft w:val="0"/>
      <w:marRight w:val="0"/>
      <w:marTop w:val="0"/>
      <w:marBottom w:val="0"/>
      <w:divBdr>
        <w:top w:val="none" w:sz="0" w:space="0" w:color="auto"/>
        <w:left w:val="none" w:sz="0" w:space="0" w:color="auto"/>
        <w:bottom w:val="none" w:sz="0" w:space="0" w:color="auto"/>
        <w:right w:val="none" w:sz="0" w:space="0" w:color="auto"/>
      </w:divBdr>
    </w:div>
    <w:div w:id="1765413494">
      <w:bodyDiv w:val="1"/>
      <w:marLeft w:val="0"/>
      <w:marRight w:val="0"/>
      <w:marTop w:val="0"/>
      <w:marBottom w:val="0"/>
      <w:divBdr>
        <w:top w:val="none" w:sz="0" w:space="0" w:color="auto"/>
        <w:left w:val="none" w:sz="0" w:space="0" w:color="auto"/>
        <w:bottom w:val="none" w:sz="0" w:space="0" w:color="auto"/>
        <w:right w:val="none" w:sz="0" w:space="0" w:color="auto"/>
      </w:divBdr>
    </w:div>
    <w:div w:id="1768771853">
      <w:bodyDiv w:val="1"/>
      <w:marLeft w:val="0"/>
      <w:marRight w:val="0"/>
      <w:marTop w:val="0"/>
      <w:marBottom w:val="0"/>
      <w:divBdr>
        <w:top w:val="none" w:sz="0" w:space="0" w:color="auto"/>
        <w:left w:val="none" w:sz="0" w:space="0" w:color="auto"/>
        <w:bottom w:val="none" w:sz="0" w:space="0" w:color="auto"/>
        <w:right w:val="none" w:sz="0" w:space="0" w:color="auto"/>
      </w:divBdr>
    </w:div>
    <w:div w:id="1772696606">
      <w:bodyDiv w:val="1"/>
      <w:marLeft w:val="0"/>
      <w:marRight w:val="0"/>
      <w:marTop w:val="0"/>
      <w:marBottom w:val="0"/>
      <w:divBdr>
        <w:top w:val="none" w:sz="0" w:space="0" w:color="auto"/>
        <w:left w:val="none" w:sz="0" w:space="0" w:color="auto"/>
        <w:bottom w:val="none" w:sz="0" w:space="0" w:color="auto"/>
        <w:right w:val="none" w:sz="0" w:space="0" w:color="auto"/>
      </w:divBdr>
    </w:div>
    <w:div w:id="1775440569">
      <w:bodyDiv w:val="1"/>
      <w:marLeft w:val="0"/>
      <w:marRight w:val="0"/>
      <w:marTop w:val="0"/>
      <w:marBottom w:val="0"/>
      <w:divBdr>
        <w:top w:val="none" w:sz="0" w:space="0" w:color="auto"/>
        <w:left w:val="none" w:sz="0" w:space="0" w:color="auto"/>
        <w:bottom w:val="none" w:sz="0" w:space="0" w:color="auto"/>
        <w:right w:val="none" w:sz="0" w:space="0" w:color="auto"/>
      </w:divBdr>
    </w:div>
    <w:div w:id="1775662838">
      <w:bodyDiv w:val="1"/>
      <w:marLeft w:val="0"/>
      <w:marRight w:val="0"/>
      <w:marTop w:val="0"/>
      <w:marBottom w:val="0"/>
      <w:divBdr>
        <w:top w:val="none" w:sz="0" w:space="0" w:color="auto"/>
        <w:left w:val="none" w:sz="0" w:space="0" w:color="auto"/>
        <w:bottom w:val="none" w:sz="0" w:space="0" w:color="auto"/>
        <w:right w:val="none" w:sz="0" w:space="0" w:color="auto"/>
      </w:divBdr>
    </w:div>
    <w:div w:id="1779905419">
      <w:bodyDiv w:val="1"/>
      <w:marLeft w:val="0"/>
      <w:marRight w:val="0"/>
      <w:marTop w:val="0"/>
      <w:marBottom w:val="0"/>
      <w:divBdr>
        <w:top w:val="none" w:sz="0" w:space="0" w:color="auto"/>
        <w:left w:val="none" w:sz="0" w:space="0" w:color="auto"/>
        <w:bottom w:val="none" w:sz="0" w:space="0" w:color="auto"/>
        <w:right w:val="none" w:sz="0" w:space="0" w:color="auto"/>
      </w:divBdr>
    </w:div>
    <w:div w:id="1794204549">
      <w:bodyDiv w:val="1"/>
      <w:marLeft w:val="0"/>
      <w:marRight w:val="0"/>
      <w:marTop w:val="0"/>
      <w:marBottom w:val="0"/>
      <w:divBdr>
        <w:top w:val="none" w:sz="0" w:space="0" w:color="auto"/>
        <w:left w:val="none" w:sz="0" w:space="0" w:color="auto"/>
        <w:bottom w:val="none" w:sz="0" w:space="0" w:color="auto"/>
        <w:right w:val="none" w:sz="0" w:space="0" w:color="auto"/>
      </w:divBdr>
    </w:div>
    <w:div w:id="1797866139">
      <w:bodyDiv w:val="1"/>
      <w:marLeft w:val="0"/>
      <w:marRight w:val="0"/>
      <w:marTop w:val="0"/>
      <w:marBottom w:val="0"/>
      <w:divBdr>
        <w:top w:val="none" w:sz="0" w:space="0" w:color="auto"/>
        <w:left w:val="none" w:sz="0" w:space="0" w:color="auto"/>
        <w:bottom w:val="none" w:sz="0" w:space="0" w:color="auto"/>
        <w:right w:val="none" w:sz="0" w:space="0" w:color="auto"/>
      </w:divBdr>
    </w:div>
    <w:div w:id="1804226953">
      <w:bodyDiv w:val="1"/>
      <w:marLeft w:val="0"/>
      <w:marRight w:val="0"/>
      <w:marTop w:val="0"/>
      <w:marBottom w:val="0"/>
      <w:divBdr>
        <w:top w:val="none" w:sz="0" w:space="0" w:color="auto"/>
        <w:left w:val="none" w:sz="0" w:space="0" w:color="auto"/>
        <w:bottom w:val="none" w:sz="0" w:space="0" w:color="auto"/>
        <w:right w:val="none" w:sz="0" w:space="0" w:color="auto"/>
      </w:divBdr>
    </w:div>
    <w:div w:id="1808084300">
      <w:bodyDiv w:val="1"/>
      <w:marLeft w:val="0"/>
      <w:marRight w:val="0"/>
      <w:marTop w:val="0"/>
      <w:marBottom w:val="0"/>
      <w:divBdr>
        <w:top w:val="none" w:sz="0" w:space="0" w:color="auto"/>
        <w:left w:val="none" w:sz="0" w:space="0" w:color="auto"/>
        <w:bottom w:val="none" w:sz="0" w:space="0" w:color="auto"/>
        <w:right w:val="none" w:sz="0" w:space="0" w:color="auto"/>
      </w:divBdr>
    </w:div>
    <w:div w:id="1809937853">
      <w:bodyDiv w:val="1"/>
      <w:marLeft w:val="0"/>
      <w:marRight w:val="0"/>
      <w:marTop w:val="0"/>
      <w:marBottom w:val="0"/>
      <w:divBdr>
        <w:top w:val="none" w:sz="0" w:space="0" w:color="auto"/>
        <w:left w:val="none" w:sz="0" w:space="0" w:color="auto"/>
        <w:bottom w:val="none" w:sz="0" w:space="0" w:color="auto"/>
        <w:right w:val="none" w:sz="0" w:space="0" w:color="auto"/>
      </w:divBdr>
    </w:div>
    <w:div w:id="1812282417">
      <w:bodyDiv w:val="1"/>
      <w:marLeft w:val="0"/>
      <w:marRight w:val="0"/>
      <w:marTop w:val="0"/>
      <w:marBottom w:val="0"/>
      <w:divBdr>
        <w:top w:val="none" w:sz="0" w:space="0" w:color="auto"/>
        <w:left w:val="none" w:sz="0" w:space="0" w:color="auto"/>
        <w:bottom w:val="none" w:sz="0" w:space="0" w:color="auto"/>
        <w:right w:val="none" w:sz="0" w:space="0" w:color="auto"/>
      </w:divBdr>
    </w:div>
    <w:div w:id="1812403302">
      <w:bodyDiv w:val="1"/>
      <w:marLeft w:val="0"/>
      <w:marRight w:val="0"/>
      <w:marTop w:val="0"/>
      <w:marBottom w:val="0"/>
      <w:divBdr>
        <w:top w:val="none" w:sz="0" w:space="0" w:color="auto"/>
        <w:left w:val="none" w:sz="0" w:space="0" w:color="auto"/>
        <w:bottom w:val="none" w:sz="0" w:space="0" w:color="auto"/>
        <w:right w:val="none" w:sz="0" w:space="0" w:color="auto"/>
      </w:divBdr>
    </w:div>
    <w:div w:id="1812474760">
      <w:bodyDiv w:val="1"/>
      <w:marLeft w:val="0"/>
      <w:marRight w:val="0"/>
      <w:marTop w:val="0"/>
      <w:marBottom w:val="0"/>
      <w:divBdr>
        <w:top w:val="none" w:sz="0" w:space="0" w:color="auto"/>
        <w:left w:val="none" w:sz="0" w:space="0" w:color="auto"/>
        <w:bottom w:val="none" w:sz="0" w:space="0" w:color="auto"/>
        <w:right w:val="none" w:sz="0" w:space="0" w:color="auto"/>
      </w:divBdr>
    </w:div>
    <w:div w:id="1814712486">
      <w:bodyDiv w:val="1"/>
      <w:marLeft w:val="0"/>
      <w:marRight w:val="0"/>
      <w:marTop w:val="0"/>
      <w:marBottom w:val="0"/>
      <w:divBdr>
        <w:top w:val="none" w:sz="0" w:space="0" w:color="auto"/>
        <w:left w:val="none" w:sz="0" w:space="0" w:color="auto"/>
        <w:bottom w:val="none" w:sz="0" w:space="0" w:color="auto"/>
        <w:right w:val="none" w:sz="0" w:space="0" w:color="auto"/>
      </w:divBdr>
    </w:div>
    <w:div w:id="1816146751">
      <w:bodyDiv w:val="1"/>
      <w:marLeft w:val="0"/>
      <w:marRight w:val="0"/>
      <w:marTop w:val="0"/>
      <w:marBottom w:val="0"/>
      <w:divBdr>
        <w:top w:val="none" w:sz="0" w:space="0" w:color="auto"/>
        <w:left w:val="none" w:sz="0" w:space="0" w:color="auto"/>
        <w:bottom w:val="none" w:sz="0" w:space="0" w:color="auto"/>
        <w:right w:val="none" w:sz="0" w:space="0" w:color="auto"/>
      </w:divBdr>
    </w:div>
    <w:div w:id="1817334294">
      <w:bodyDiv w:val="1"/>
      <w:marLeft w:val="0"/>
      <w:marRight w:val="0"/>
      <w:marTop w:val="0"/>
      <w:marBottom w:val="0"/>
      <w:divBdr>
        <w:top w:val="none" w:sz="0" w:space="0" w:color="auto"/>
        <w:left w:val="none" w:sz="0" w:space="0" w:color="auto"/>
        <w:bottom w:val="none" w:sz="0" w:space="0" w:color="auto"/>
        <w:right w:val="none" w:sz="0" w:space="0" w:color="auto"/>
      </w:divBdr>
    </w:div>
    <w:div w:id="1822111093">
      <w:bodyDiv w:val="1"/>
      <w:marLeft w:val="0"/>
      <w:marRight w:val="0"/>
      <w:marTop w:val="0"/>
      <w:marBottom w:val="0"/>
      <w:divBdr>
        <w:top w:val="none" w:sz="0" w:space="0" w:color="auto"/>
        <w:left w:val="none" w:sz="0" w:space="0" w:color="auto"/>
        <w:bottom w:val="none" w:sz="0" w:space="0" w:color="auto"/>
        <w:right w:val="none" w:sz="0" w:space="0" w:color="auto"/>
      </w:divBdr>
    </w:div>
    <w:div w:id="1824270711">
      <w:bodyDiv w:val="1"/>
      <w:marLeft w:val="0"/>
      <w:marRight w:val="0"/>
      <w:marTop w:val="0"/>
      <w:marBottom w:val="0"/>
      <w:divBdr>
        <w:top w:val="none" w:sz="0" w:space="0" w:color="auto"/>
        <w:left w:val="none" w:sz="0" w:space="0" w:color="auto"/>
        <w:bottom w:val="none" w:sz="0" w:space="0" w:color="auto"/>
        <w:right w:val="none" w:sz="0" w:space="0" w:color="auto"/>
      </w:divBdr>
    </w:div>
    <w:div w:id="1825849999">
      <w:bodyDiv w:val="1"/>
      <w:marLeft w:val="0"/>
      <w:marRight w:val="0"/>
      <w:marTop w:val="0"/>
      <w:marBottom w:val="0"/>
      <w:divBdr>
        <w:top w:val="none" w:sz="0" w:space="0" w:color="auto"/>
        <w:left w:val="none" w:sz="0" w:space="0" w:color="auto"/>
        <w:bottom w:val="none" w:sz="0" w:space="0" w:color="auto"/>
        <w:right w:val="none" w:sz="0" w:space="0" w:color="auto"/>
      </w:divBdr>
    </w:div>
    <w:div w:id="1830901008">
      <w:bodyDiv w:val="1"/>
      <w:marLeft w:val="0"/>
      <w:marRight w:val="0"/>
      <w:marTop w:val="0"/>
      <w:marBottom w:val="0"/>
      <w:divBdr>
        <w:top w:val="none" w:sz="0" w:space="0" w:color="auto"/>
        <w:left w:val="none" w:sz="0" w:space="0" w:color="auto"/>
        <w:bottom w:val="none" w:sz="0" w:space="0" w:color="auto"/>
        <w:right w:val="none" w:sz="0" w:space="0" w:color="auto"/>
      </w:divBdr>
    </w:div>
    <w:div w:id="1839803398">
      <w:bodyDiv w:val="1"/>
      <w:marLeft w:val="0"/>
      <w:marRight w:val="0"/>
      <w:marTop w:val="0"/>
      <w:marBottom w:val="0"/>
      <w:divBdr>
        <w:top w:val="none" w:sz="0" w:space="0" w:color="auto"/>
        <w:left w:val="none" w:sz="0" w:space="0" w:color="auto"/>
        <w:bottom w:val="none" w:sz="0" w:space="0" w:color="auto"/>
        <w:right w:val="none" w:sz="0" w:space="0" w:color="auto"/>
      </w:divBdr>
    </w:div>
    <w:div w:id="1841964865">
      <w:bodyDiv w:val="1"/>
      <w:marLeft w:val="0"/>
      <w:marRight w:val="0"/>
      <w:marTop w:val="0"/>
      <w:marBottom w:val="0"/>
      <w:divBdr>
        <w:top w:val="none" w:sz="0" w:space="0" w:color="auto"/>
        <w:left w:val="none" w:sz="0" w:space="0" w:color="auto"/>
        <w:bottom w:val="none" w:sz="0" w:space="0" w:color="auto"/>
        <w:right w:val="none" w:sz="0" w:space="0" w:color="auto"/>
      </w:divBdr>
    </w:div>
    <w:div w:id="1847088200">
      <w:bodyDiv w:val="1"/>
      <w:marLeft w:val="0"/>
      <w:marRight w:val="0"/>
      <w:marTop w:val="0"/>
      <w:marBottom w:val="0"/>
      <w:divBdr>
        <w:top w:val="none" w:sz="0" w:space="0" w:color="auto"/>
        <w:left w:val="none" w:sz="0" w:space="0" w:color="auto"/>
        <w:bottom w:val="none" w:sz="0" w:space="0" w:color="auto"/>
        <w:right w:val="none" w:sz="0" w:space="0" w:color="auto"/>
      </w:divBdr>
    </w:div>
    <w:div w:id="1850824522">
      <w:bodyDiv w:val="1"/>
      <w:marLeft w:val="0"/>
      <w:marRight w:val="0"/>
      <w:marTop w:val="0"/>
      <w:marBottom w:val="0"/>
      <w:divBdr>
        <w:top w:val="none" w:sz="0" w:space="0" w:color="auto"/>
        <w:left w:val="none" w:sz="0" w:space="0" w:color="auto"/>
        <w:bottom w:val="none" w:sz="0" w:space="0" w:color="auto"/>
        <w:right w:val="none" w:sz="0" w:space="0" w:color="auto"/>
      </w:divBdr>
    </w:div>
    <w:div w:id="1852210337">
      <w:bodyDiv w:val="1"/>
      <w:marLeft w:val="0"/>
      <w:marRight w:val="0"/>
      <w:marTop w:val="0"/>
      <w:marBottom w:val="0"/>
      <w:divBdr>
        <w:top w:val="none" w:sz="0" w:space="0" w:color="auto"/>
        <w:left w:val="none" w:sz="0" w:space="0" w:color="auto"/>
        <w:bottom w:val="none" w:sz="0" w:space="0" w:color="auto"/>
        <w:right w:val="none" w:sz="0" w:space="0" w:color="auto"/>
      </w:divBdr>
    </w:div>
    <w:div w:id="1855996183">
      <w:bodyDiv w:val="1"/>
      <w:marLeft w:val="0"/>
      <w:marRight w:val="0"/>
      <w:marTop w:val="0"/>
      <w:marBottom w:val="0"/>
      <w:divBdr>
        <w:top w:val="none" w:sz="0" w:space="0" w:color="auto"/>
        <w:left w:val="none" w:sz="0" w:space="0" w:color="auto"/>
        <w:bottom w:val="none" w:sz="0" w:space="0" w:color="auto"/>
        <w:right w:val="none" w:sz="0" w:space="0" w:color="auto"/>
      </w:divBdr>
    </w:div>
    <w:div w:id="1856846745">
      <w:bodyDiv w:val="1"/>
      <w:marLeft w:val="0"/>
      <w:marRight w:val="0"/>
      <w:marTop w:val="0"/>
      <w:marBottom w:val="0"/>
      <w:divBdr>
        <w:top w:val="none" w:sz="0" w:space="0" w:color="auto"/>
        <w:left w:val="none" w:sz="0" w:space="0" w:color="auto"/>
        <w:bottom w:val="none" w:sz="0" w:space="0" w:color="auto"/>
        <w:right w:val="none" w:sz="0" w:space="0" w:color="auto"/>
      </w:divBdr>
    </w:div>
    <w:div w:id="1858155344">
      <w:bodyDiv w:val="1"/>
      <w:marLeft w:val="0"/>
      <w:marRight w:val="0"/>
      <w:marTop w:val="0"/>
      <w:marBottom w:val="0"/>
      <w:divBdr>
        <w:top w:val="none" w:sz="0" w:space="0" w:color="auto"/>
        <w:left w:val="none" w:sz="0" w:space="0" w:color="auto"/>
        <w:bottom w:val="none" w:sz="0" w:space="0" w:color="auto"/>
        <w:right w:val="none" w:sz="0" w:space="0" w:color="auto"/>
      </w:divBdr>
    </w:div>
    <w:div w:id="1861240168">
      <w:bodyDiv w:val="1"/>
      <w:marLeft w:val="0"/>
      <w:marRight w:val="0"/>
      <w:marTop w:val="0"/>
      <w:marBottom w:val="0"/>
      <w:divBdr>
        <w:top w:val="none" w:sz="0" w:space="0" w:color="auto"/>
        <w:left w:val="none" w:sz="0" w:space="0" w:color="auto"/>
        <w:bottom w:val="none" w:sz="0" w:space="0" w:color="auto"/>
        <w:right w:val="none" w:sz="0" w:space="0" w:color="auto"/>
      </w:divBdr>
    </w:div>
    <w:div w:id="1867257758">
      <w:bodyDiv w:val="1"/>
      <w:marLeft w:val="0"/>
      <w:marRight w:val="0"/>
      <w:marTop w:val="0"/>
      <w:marBottom w:val="0"/>
      <w:divBdr>
        <w:top w:val="none" w:sz="0" w:space="0" w:color="auto"/>
        <w:left w:val="none" w:sz="0" w:space="0" w:color="auto"/>
        <w:bottom w:val="none" w:sz="0" w:space="0" w:color="auto"/>
        <w:right w:val="none" w:sz="0" w:space="0" w:color="auto"/>
      </w:divBdr>
    </w:div>
    <w:div w:id="1870218155">
      <w:bodyDiv w:val="1"/>
      <w:marLeft w:val="0"/>
      <w:marRight w:val="0"/>
      <w:marTop w:val="0"/>
      <w:marBottom w:val="0"/>
      <w:divBdr>
        <w:top w:val="none" w:sz="0" w:space="0" w:color="auto"/>
        <w:left w:val="none" w:sz="0" w:space="0" w:color="auto"/>
        <w:bottom w:val="none" w:sz="0" w:space="0" w:color="auto"/>
        <w:right w:val="none" w:sz="0" w:space="0" w:color="auto"/>
      </w:divBdr>
    </w:div>
    <w:div w:id="1875576128">
      <w:bodyDiv w:val="1"/>
      <w:marLeft w:val="0"/>
      <w:marRight w:val="0"/>
      <w:marTop w:val="0"/>
      <w:marBottom w:val="0"/>
      <w:divBdr>
        <w:top w:val="none" w:sz="0" w:space="0" w:color="auto"/>
        <w:left w:val="none" w:sz="0" w:space="0" w:color="auto"/>
        <w:bottom w:val="none" w:sz="0" w:space="0" w:color="auto"/>
        <w:right w:val="none" w:sz="0" w:space="0" w:color="auto"/>
      </w:divBdr>
    </w:div>
    <w:div w:id="1876044518">
      <w:bodyDiv w:val="1"/>
      <w:marLeft w:val="0"/>
      <w:marRight w:val="0"/>
      <w:marTop w:val="0"/>
      <w:marBottom w:val="0"/>
      <w:divBdr>
        <w:top w:val="none" w:sz="0" w:space="0" w:color="auto"/>
        <w:left w:val="none" w:sz="0" w:space="0" w:color="auto"/>
        <w:bottom w:val="none" w:sz="0" w:space="0" w:color="auto"/>
        <w:right w:val="none" w:sz="0" w:space="0" w:color="auto"/>
      </w:divBdr>
    </w:div>
    <w:div w:id="1877961806">
      <w:bodyDiv w:val="1"/>
      <w:marLeft w:val="0"/>
      <w:marRight w:val="0"/>
      <w:marTop w:val="0"/>
      <w:marBottom w:val="0"/>
      <w:divBdr>
        <w:top w:val="none" w:sz="0" w:space="0" w:color="auto"/>
        <w:left w:val="none" w:sz="0" w:space="0" w:color="auto"/>
        <w:bottom w:val="none" w:sz="0" w:space="0" w:color="auto"/>
        <w:right w:val="none" w:sz="0" w:space="0" w:color="auto"/>
      </w:divBdr>
    </w:div>
    <w:div w:id="1878925806">
      <w:bodyDiv w:val="1"/>
      <w:marLeft w:val="0"/>
      <w:marRight w:val="0"/>
      <w:marTop w:val="0"/>
      <w:marBottom w:val="0"/>
      <w:divBdr>
        <w:top w:val="none" w:sz="0" w:space="0" w:color="auto"/>
        <w:left w:val="none" w:sz="0" w:space="0" w:color="auto"/>
        <w:bottom w:val="none" w:sz="0" w:space="0" w:color="auto"/>
        <w:right w:val="none" w:sz="0" w:space="0" w:color="auto"/>
      </w:divBdr>
    </w:div>
    <w:div w:id="1881046126">
      <w:bodyDiv w:val="1"/>
      <w:marLeft w:val="0"/>
      <w:marRight w:val="0"/>
      <w:marTop w:val="0"/>
      <w:marBottom w:val="0"/>
      <w:divBdr>
        <w:top w:val="none" w:sz="0" w:space="0" w:color="auto"/>
        <w:left w:val="none" w:sz="0" w:space="0" w:color="auto"/>
        <w:bottom w:val="none" w:sz="0" w:space="0" w:color="auto"/>
        <w:right w:val="none" w:sz="0" w:space="0" w:color="auto"/>
      </w:divBdr>
    </w:div>
    <w:div w:id="1881438096">
      <w:bodyDiv w:val="1"/>
      <w:marLeft w:val="0"/>
      <w:marRight w:val="0"/>
      <w:marTop w:val="0"/>
      <w:marBottom w:val="0"/>
      <w:divBdr>
        <w:top w:val="none" w:sz="0" w:space="0" w:color="auto"/>
        <w:left w:val="none" w:sz="0" w:space="0" w:color="auto"/>
        <w:bottom w:val="none" w:sz="0" w:space="0" w:color="auto"/>
        <w:right w:val="none" w:sz="0" w:space="0" w:color="auto"/>
      </w:divBdr>
    </w:div>
    <w:div w:id="1882742429">
      <w:bodyDiv w:val="1"/>
      <w:marLeft w:val="0"/>
      <w:marRight w:val="0"/>
      <w:marTop w:val="0"/>
      <w:marBottom w:val="0"/>
      <w:divBdr>
        <w:top w:val="none" w:sz="0" w:space="0" w:color="auto"/>
        <w:left w:val="none" w:sz="0" w:space="0" w:color="auto"/>
        <w:bottom w:val="none" w:sz="0" w:space="0" w:color="auto"/>
        <w:right w:val="none" w:sz="0" w:space="0" w:color="auto"/>
      </w:divBdr>
    </w:div>
    <w:div w:id="1889562595">
      <w:bodyDiv w:val="1"/>
      <w:marLeft w:val="0"/>
      <w:marRight w:val="0"/>
      <w:marTop w:val="0"/>
      <w:marBottom w:val="0"/>
      <w:divBdr>
        <w:top w:val="none" w:sz="0" w:space="0" w:color="auto"/>
        <w:left w:val="none" w:sz="0" w:space="0" w:color="auto"/>
        <w:bottom w:val="none" w:sz="0" w:space="0" w:color="auto"/>
        <w:right w:val="none" w:sz="0" w:space="0" w:color="auto"/>
      </w:divBdr>
    </w:div>
    <w:div w:id="1907762109">
      <w:bodyDiv w:val="1"/>
      <w:marLeft w:val="0"/>
      <w:marRight w:val="0"/>
      <w:marTop w:val="0"/>
      <w:marBottom w:val="0"/>
      <w:divBdr>
        <w:top w:val="none" w:sz="0" w:space="0" w:color="auto"/>
        <w:left w:val="none" w:sz="0" w:space="0" w:color="auto"/>
        <w:bottom w:val="none" w:sz="0" w:space="0" w:color="auto"/>
        <w:right w:val="none" w:sz="0" w:space="0" w:color="auto"/>
      </w:divBdr>
    </w:div>
    <w:div w:id="1908880798">
      <w:bodyDiv w:val="1"/>
      <w:marLeft w:val="0"/>
      <w:marRight w:val="0"/>
      <w:marTop w:val="0"/>
      <w:marBottom w:val="0"/>
      <w:divBdr>
        <w:top w:val="none" w:sz="0" w:space="0" w:color="auto"/>
        <w:left w:val="none" w:sz="0" w:space="0" w:color="auto"/>
        <w:bottom w:val="none" w:sz="0" w:space="0" w:color="auto"/>
        <w:right w:val="none" w:sz="0" w:space="0" w:color="auto"/>
      </w:divBdr>
    </w:div>
    <w:div w:id="1909609493">
      <w:bodyDiv w:val="1"/>
      <w:marLeft w:val="0"/>
      <w:marRight w:val="0"/>
      <w:marTop w:val="0"/>
      <w:marBottom w:val="0"/>
      <w:divBdr>
        <w:top w:val="none" w:sz="0" w:space="0" w:color="auto"/>
        <w:left w:val="none" w:sz="0" w:space="0" w:color="auto"/>
        <w:bottom w:val="none" w:sz="0" w:space="0" w:color="auto"/>
        <w:right w:val="none" w:sz="0" w:space="0" w:color="auto"/>
      </w:divBdr>
    </w:div>
    <w:div w:id="1910923802">
      <w:bodyDiv w:val="1"/>
      <w:marLeft w:val="0"/>
      <w:marRight w:val="0"/>
      <w:marTop w:val="0"/>
      <w:marBottom w:val="0"/>
      <w:divBdr>
        <w:top w:val="none" w:sz="0" w:space="0" w:color="auto"/>
        <w:left w:val="none" w:sz="0" w:space="0" w:color="auto"/>
        <w:bottom w:val="none" w:sz="0" w:space="0" w:color="auto"/>
        <w:right w:val="none" w:sz="0" w:space="0" w:color="auto"/>
      </w:divBdr>
    </w:div>
    <w:div w:id="1914464757">
      <w:bodyDiv w:val="1"/>
      <w:marLeft w:val="0"/>
      <w:marRight w:val="0"/>
      <w:marTop w:val="0"/>
      <w:marBottom w:val="0"/>
      <w:divBdr>
        <w:top w:val="none" w:sz="0" w:space="0" w:color="auto"/>
        <w:left w:val="none" w:sz="0" w:space="0" w:color="auto"/>
        <w:bottom w:val="none" w:sz="0" w:space="0" w:color="auto"/>
        <w:right w:val="none" w:sz="0" w:space="0" w:color="auto"/>
      </w:divBdr>
    </w:div>
    <w:div w:id="1915895813">
      <w:bodyDiv w:val="1"/>
      <w:marLeft w:val="0"/>
      <w:marRight w:val="0"/>
      <w:marTop w:val="0"/>
      <w:marBottom w:val="0"/>
      <w:divBdr>
        <w:top w:val="none" w:sz="0" w:space="0" w:color="auto"/>
        <w:left w:val="none" w:sz="0" w:space="0" w:color="auto"/>
        <w:bottom w:val="none" w:sz="0" w:space="0" w:color="auto"/>
        <w:right w:val="none" w:sz="0" w:space="0" w:color="auto"/>
      </w:divBdr>
    </w:div>
    <w:div w:id="1917476960">
      <w:bodyDiv w:val="1"/>
      <w:marLeft w:val="0"/>
      <w:marRight w:val="0"/>
      <w:marTop w:val="0"/>
      <w:marBottom w:val="0"/>
      <w:divBdr>
        <w:top w:val="none" w:sz="0" w:space="0" w:color="auto"/>
        <w:left w:val="none" w:sz="0" w:space="0" w:color="auto"/>
        <w:bottom w:val="none" w:sz="0" w:space="0" w:color="auto"/>
        <w:right w:val="none" w:sz="0" w:space="0" w:color="auto"/>
      </w:divBdr>
    </w:div>
    <w:div w:id="1917859796">
      <w:bodyDiv w:val="1"/>
      <w:marLeft w:val="0"/>
      <w:marRight w:val="0"/>
      <w:marTop w:val="0"/>
      <w:marBottom w:val="0"/>
      <w:divBdr>
        <w:top w:val="none" w:sz="0" w:space="0" w:color="auto"/>
        <w:left w:val="none" w:sz="0" w:space="0" w:color="auto"/>
        <w:bottom w:val="none" w:sz="0" w:space="0" w:color="auto"/>
        <w:right w:val="none" w:sz="0" w:space="0" w:color="auto"/>
      </w:divBdr>
    </w:div>
    <w:div w:id="1918708780">
      <w:bodyDiv w:val="1"/>
      <w:marLeft w:val="0"/>
      <w:marRight w:val="0"/>
      <w:marTop w:val="0"/>
      <w:marBottom w:val="0"/>
      <w:divBdr>
        <w:top w:val="none" w:sz="0" w:space="0" w:color="auto"/>
        <w:left w:val="none" w:sz="0" w:space="0" w:color="auto"/>
        <w:bottom w:val="none" w:sz="0" w:space="0" w:color="auto"/>
        <w:right w:val="none" w:sz="0" w:space="0" w:color="auto"/>
      </w:divBdr>
    </w:div>
    <w:div w:id="1921787827">
      <w:bodyDiv w:val="1"/>
      <w:marLeft w:val="0"/>
      <w:marRight w:val="0"/>
      <w:marTop w:val="0"/>
      <w:marBottom w:val="0"/>
      <w:divBdr>
        <w:top w:val="none" w:sz="0" w:space="0" w:color="auto"/>
        <w:left w:val="none" w:sz="0" w:space="0" w:color="auto"/>
        <w:bottom w:val="none" w:sz="0" w:space="0" w:color="auto"/>
        <w:right w:val="none" w:sz="0" w:space="0" w:color="auto"/>
      </w:divBdr>
    </w:div>
    <w:div w:id="1921863802">
      <w:bodyDiv w:val="1"/>
      <w:marLeft w:val="0"/>
      <w:marRight w:val="0"/>
      <w:marTop w:val="0"/>
      <w:marBottom w:val="0"/>
      <w:divBdr>
        <w:top w:val="none" w:sz="0" w:space="0" w:color="auto"/>
        <w:left w:val="none" w:sz="0" w:space="0" w:color="auto"/>
        <w:bottom w:val="none" w:sz="0" w:space="0" w:color="auto"/>
        <w:right w:val="none" w:sz="0" w:space="0" w:color="auto"/>
      </w:divBdr>
    </w:div>
    <w:div w:id="1921982951">
      <w:bodyDiv w:val="1"/>
      <w:marLeft w:val="0"/>
      <w:marRight w:val="0"/>
      <w:marTop w:val="0"/>
      <w:marBottom w:val="0"/>
      <w:divBdr>
        <w:top w:val="none" w:sz="0" w:space="0" w:color="auto"/>
        <w:left w:val="none" w:sz="0" w:space="0" w:color="auto"/>
        <w:bottom w:val="none" w:sz="0" w:space="0" w:color="auto"/>
        <w:right w:val="none" w:sz="0" w:space="0" w:color="auto"/>
      </w:divBdr>
    </w:div>
    <w:div w:id="1932279366">
      <w:bodyDiv w:val="1"/>
      <w:marLeft w:val="0"/>
      <w:marRight w:val="0"/>
      <w:marTop w:val="0"/>
      <w:marBottom w:val="0"/>
      <w:divBdr>
        <w:top w:val="none" w:sz="0" w:space="0" w:color="auto"/>
        <w:left w:val="none" w:sz="0" w:space="0" w:color="auto"/>
        <w:bottom w:val="none" w:sz="0" w:space="0" w:color="auto"/>
        <w:right w:val="none" w:sz="0" w:space="0" w:color="auto"/>
      </w:divBdr>
    </w:div>
    <w:div w:id="1941140848">
      <w:bodyDiv w:val="1"/>
      <w:marLeft w:val="0"/>
      <w:marRight w:val="0"/>
      <w:marTop w:val="0"/>
      <w:marBottom w:val="0"/>
      <w:divBdr>
        <w:top w:val="none" w:sz="0" w:space="0" w:color="auto"/>
        <w:left w:val="none" w:sz="0" w:space="0" w:color="auto"/>
        <w:bottom w:val="none" w:sz="0" w:space="0" w:color="auto"/>
        <w:right w:val="none" w:sz="0" w:space="0" w:color="auto"/>
      </w:divBdr>
    </w:div>
    <w:div w:id="1945653909">
      <w:bodyDiv w:val="1"/>
      <w:marLeft w:val="0"/>
      <w:marRight w:val="0"/>
      <w:marTop w:val="0"/>
      <w:marBottom w:val="0"/>
      <w:divBdr>
        <w:top w:val="none" w:sz="0" w:space="0" w:color="auto"/>
        <w:left w:val="none" w:sz="0" w:space="0" w:color="auto"/>
        <w:bottom w:val="none" w:sz="0" w:space="0" w:color="auto"/>
        <w:right w:val="none" w:sz="0" w:space="0" w:color="auto"/>
      </w:divBdr>
    </w:div>
    <w:div w:id="1946768717">
      <w:bodyDiv w:val="1"/>
      <w:marLeft w:val="0"/>
      <w:marRight w:val="0"/>
      <w:marTop w:val="0"/>
      <w:marBottom w:val="0"/>
      <w:divBdr>
        <w:top w:val="none" w:sz="0" w:space="0" w:color="auto"/>
        <w:left w:val="none" w:sz="0" w:space="0" w:color="auto"/>
        <w:bottom w:val="none" w:sz="0" w:space="0" w:color="auto"/>
        <w:right w:val="none" w:sz="0" w:space="0" w:color="auto"/>
      </w:divBdr>
    </w:div>
    <w:div w:id="1948345460">
      <w:bodyDiv w:val="1"/>
      <w:marLeft w:val="0"/>
      <w:marRight w:val="0"/>
      <w:marTop w:val="0"/>
      <w:marBottom w:val="0"/>
      <w:divBdr>
        <w:top w:val="none" w:sz="0" w:space="0" w:color="auto"/>
        <w:left w:val="none" w:sz="0" w:space="0" w:color="auto"/>
        <w:bottom w:val="none" w:sz="0" w:space="0" w:color="auto"/>
        <w:right w:val="none" w:sz="0" w:space="0" w:color="auto"/>
      </w:divBdr>
    </w:div>
    <w:div w:id="1949072422">
      <w:bodyDiv w:val="1"/>
      <w:marLeft w:val="0"/>
      <w:marRight w:val="0"/>
      <w:marTop w:val="0"/>
      <w:marBottom w:val="0"/>
      <w:divBdr>
        <w:top w:val="none" w:sz="0" w:space="0" w:color="auto"/>
        <w:left w:val="none" w:sz="0" w:space="0" w:color="auto"/>
        <w:bottom w:val="none" w:sz="0" w:space="0" w:color="auto"/>
        <w:right w:val="none" w:sz="0" w:space="0" w:color="auto"/>
      </w:divBdr>
    </w:div>
    <w:div w:id="1952125716">
      <w:bodyDiv w:val="1"/>
      <w:marLeft w:val="0"/>
      <w:marRight w:val="0"/>
      <w:marTop w:val="0"/>
      <w:marBottom w:val="0"/>
      <w:divBdr>
        <w:top w:val="none" w:sz="0" w:space="0" w:color="auto"/>
        <w:left w:val="none" w:sz="0" w:space="0" w:color="auto"/>
        <w:bottom w:val="none" w:sz="0" w:space="0" w:color="auto"/>
        <w:right w:val="none" w:sz="0" w:space="0" w:color="auto"/>
      </w:divBdr>
    </w:div>
    <w:div w:id="1955743842">
      <w:bodyDiv w:val="1"/>
      <w:marLeft w:val="0"/>
      <w:marRight w:val="0"/>
      <w:marTop w:val="0"/>
      <w:marBottom w:val="0"/>
      <w:divBdr>
        <w:top w:val="none" w:sz="0" w:space="0" w:color="auto"/>
        <w:left w:val="none" w:sz="0" w:space="0" w:color="auto"/>
        <w:bottom w:val="none" w:sz="0" w:space="0" w:color="auto"/>
        <w:right w:val="none" w:sz="0" w:space="0" w:color="auto"/>
      </w:divBdr>
    </w:div>
    <w:div w:id="1962806799">
      <w:bodyDiv w:val="1"/>
      <w:marLeft w:val="0"/>
      <w:marRight w:val="0"/>
      <w:marTop w:val="0"/>
      <w:marBottom w:val="0"/>
      <w:divBdr>
        <w:top w:val="none" w:sz="0" w:space="0" w:color="auto"/>
        <w:left w:val="none" w:sz="0" w:space="0" w:color="auto"/>
        <w:bottom w:val="none" w:sz="0" w:space="0" w:color="auto"/>
        <w:right w:val="none" w:sz="0" w:space="0" w:color="auto"/>
      </w:divBdr>
    </w:div>
    <w:div w:id="1964536955">
      <w:bodyDiv w:val="1"/>
      <w:marLeft w:val="0"/>
      <w:marRight w:val="0"/>
      <w:marTop w:val="0"/>
      <w:marBottom w:val="0"/>
      <w:divBdr>
        <w:top w:val="none" w:sz="0" w:space="0" w:color="auto"/>
        <w:left w:val="none" w:sz="0" w:space="0" w:color="auto"/>
        <w:bottom w:val="none" w:sz="0" w:space="0" w:color="auto"/>
        <w:right w:val="none" w:sz="0" w:space="0" w:color="auto"/>
      </w:divBdr>
    </w:div>
    <w:div w:id="1973748724">
      <w:bodyDiv w:val="1"/>
      <w:marLeft w:val="0"/>
      <w:marRight w:val="0"/>
      <w:marTop w:val="0"/>
      <w:marBottom w:val="0"/>
      <w:divBdr>
        <w:top w:val="none" w:sz="0" w:space="0" w:color="auto"/>
        <w:left w:val="none" w:sz="0" w:space="0" w:color="auto"/>
        <w:bottom w:val="none" w:sz="0" w:space="0" w:color="auto"/>
        <w:right w:val="none" w:sz="0" w:space="0" w:color="auto"/>
      </w:divBdr>
    </w:div>
    <w:div w:id="1985351418">
      <w:bodyDiv w:val="1"/>
      <w:marLeft w:val="0"/>
      <w:marRight w:val="0"/>
      <w:marTop w:val="0"/>
      <w:marBottom w:val="0"/>
      <w:divBdr>
        <w:top w:val="none" w:sz="0" w:space="0" w:color="auto"/>
        <w:left w:val="none" w:sz="0" w:space="0" w:color="auto"/>
        <w:bottom w:val="none" w:sz="0" w:space="0" w:color="auto"/>
        <w:right w:val="none" w:sz="0" w:space="0" w:color="auto"/>
      </w:divBdr>
    </w:div>
    <w:div w:id="1986930099">
      <w:bodyDiv w:val="1"/>
      <w:marLeft w:val="0"/>
      <w:marRight w:val="0"/>
      <w:marTop w:val="0"/>
      <w:marBottom w:val="0"/>
      <w:divBdr>
        <w:top w:val="none" w:sz="0" w:space="0" w:color="auto"/>
        <w:left w:val="none" w:sz="0" w:space="0" w:color="auto"/>
        <w:bottom w:val="none" w:sz="0" w:space="0" w:color="auto"/>
        <w:right w:val="none" w:sz="0" w:space="0" w:color="auto"/>
      </w:divBdr>
    </w:div>
    <w:div w:id="1991787513">
      <w:bodyDiv w:val="1"/>
      <w:marLeft w:val="0"/>
      <w:marRight w:val="0"/>
      <w:marTop w:val="0"/>
      <w:marBottom w:val="0"/>
      <w:divBdr>
        <w:top w:val="none" w:sz="0" w:space="0" w:color="auto"/>
        <w:left w:val="none" w:sz="0" w:space="0" w:color="auto"/>
        <w:bottom w:val="none" w:sz="0" w:space="0" w:color="auto"/>
        <w:right w:val="none" w:sz="0" w:space="0" w:color="auto"/>
      </w:divBdr>
    </w:div>
    <w:div w:id="1993676509">
      <w:bodyDiv w:val="1"/>
      <w:marLeft w:val="0"/>
      <w:marRight w:val="0"/>
      <w:marTop w:val="0"/>
      <w:marBottom w:val="0"/>
      <w:divBdr>
        <w:top w:val="none" w:sz="0" w:space="0" w:color="auto"/>
        <w:left w:val="none" w:sz="0" w:space="0" w:color="auto"/>
        <w:bottom w:val="none" w:sz="0" w:space="0" w:color="auto"/>
        <w:right w:val="none" w:sz="0" w:space="0" w:color="auto"/>
      </w:divBdr>
    </w:div>
    <w:div w:id="2013605718">
      <w:bodyDiv w:val="1"/>
      <w:marLeft w:val="0"/>
      <w:marRight w:val="0"/>
      <w:marTop w:val="0"/>
      <w:marBottom w:val="0"/>
      <w:divBdr>
        <w:top w:val="none" w:sz="0" w:space="0" w:color="auto"/>
        <w:left w:val="none" w:sz="0" w:space="0" w:color="auto"/>
        <w:bottom w:val="none" w:sz="0" w:space="0" w:color="auto"/>
        <w:right w:val="none" w:sz="0" w:space="0" w:color="auto"/>
      </w:divBdr>
    </w:div>
    <w:div w:id="2019889689">
      <w:bodyDiv w:val="1"/>
      <w:marLeft w:val="0"/>
      <w:marRight w:val="0"/>
      <w:marTop w:val="0"/>
      <w:marBottom w:val="0"/>
      <w:divBdr>
        <w:top w:val="none" w:sz="0" w:space="0" w:color="auto"/>
        <w:left w:val="none" w:sz="0" w:space="0" w:color="auto"/>
        <w:bottom w:val="none" w:sz="0" w:space="0" w:color="auto"/>
        <w:right w:val="none" w:sz="0" w:space="0" w:color="auto"/>
      </w:divBdr>
    </w:div>
    <w:div w:id="2019964668">
      <w:bodyDiv w:val="1"/>
      <w:marLeft w:val="0"/>
      <w:marRight w:val="0"/>
      <w:marTop w:val="0"/>
      <w:marBottom w:val="0"/>
      <w:divBdr>
        <w:top w:val="none" w:sz="0" w:space="0" w:color="auto"/>
        <w:left w:val="none" w:sz="0" w:space="0" w:color="auto"/>
        <w:bottom w:val="none" w:sz="0" w:space="0" w:color="auto"/>
        <w:right w:val="none" w:sz="0" w:space="0" w:color="auto"/>
      </w:divBdr>
    </w:div>
    <w:div w:id="2020809517">
      <w:bodyDiv w:val="1"/>
      <w:marLeft w:val="0"/>
      <w:marRight w:val="0"/>
      <w:marTop w:val="0"/>
      <w:marBottom w:val="0"/>
      <w:divBdr>
        <w:top w:val="none" w:sz="0" w:space="0" w:color="auto"/>
        <w:left w:val="none" w:sz="0" w:space="0" w:color="auto"/>
        <w:bottom w:val="none" w:sz="0" w:space="0" w:color="auto"/>
        <w:right w:val="none" w:sz="0" w:space="0" w:color="auto"/>
      </w:divBdr>
    </w:div>
    <w:div w:id="2022513890">
      <w:bodyDiv w:val="1"/>
      <w:marLeft w:val="0"/>
      <w:marRight w:val="0"/>
      <w:marTop w:val="0"/>
      <w:marBottom w:val="0"/>
      <w:divBdr>
        <w:top w:val="none" w:sz="0" w:space="0" w:color="auto"/>
        <w:left w:val="none" w:sz="0" w:space="0" w:color="auto"/>
        <w:bottom w:val="none" w:sz="0" w:space="0" w:color="auto"/>
        <w:right w:val="none" w:sz="0" w:space="0" w:color="auto"/>
      </w:divBdr>
    </w:div>
    <w:div w:id="2023781972">
      <w:bodyDiv w:val="1"/>
      <w:marLeft w:val="0"/>
      <w:marRight w:val="0"/>
      <w:marTop w:val="0"/>
      <w:marBottom w:val="0"/>
      <w:divBdr>
        <w:top w:val="none" w:sz="0" w:space="0" w:color="auto"/>
        <w:left w:val="none" w:sz="0" w:space="0" w:color="auto"/>
        <w:bottom w:val="none" w:sz="0" w:space="0" w:color="auto"/>
        <w:right w:val="none" w:sz="0" w:space="0" w:color="auto"/>
      </w:divBdr>
    </w:div>
    <w:div w:id="2031565822">
      <w:bodyDiv w:val="1"/>
      <w:marLeft w:val="0"/>
      <w:marRight w:val="0"/>
      <w:marTop w:val="0"/>
      <w:marBottom w:val="0"/>
      <w:divBdr>
        <w:top w:val="none" w:sz="0" w:space="0" w:color="auto"/>
        <w:left w:val="none" w:sz="0" w:space="0" w:color="auto"/>
        <w:bottom w:val="none" w:sz="0" w:space="0" w:color="auto"/>
        <w:right w:val="none" w:sz="0" w:space="0" w:color="auto"/>
      </w:divBdr>
    </w:div>
    <w:div w:id="2036036943">
      <w:bodyDiv w:val="1"/>
      <w:marLeft w:val="0"/>
      <w:marRight w:val="0"/>
      <w:marTop w:val="0"/>
      <w:marBottom w:val="0"/>
      <w:divBdr>
        <w:top w:val="none" w:sz="0" w:space="0" w:color="auto"/>
        <w:left w:val="none" w:sz="0" w:space="0" w:color="auto"/>
        <w:bottom w:val="none" w:sz="0" w:space="0" w:color="auto"/>
        <w:right w:val="none" w:sz="0" w:space="0" w:color="auto"/>
      </w:divBdr>
    </w:div>
    <w:div w:id="2040742320">
      <w:bodyDiv w:val="1"/>
      <w:marLeft w:val="0"/>
      <w:marRight w:val="0"/>
      <w:marTop w:val="0"/>
      <w:marBottom w:val="0"/>
      <w:divBdr>
        <w:top w:val="none" w:sz="0" w:space="0" w:color="auto"/>
        <w:left w:val="none" w:sz="0" w:space="0" w:color="auto"/>
        <w:bottom w:val="none" w:sz="0" w:space="0" w:color="auto"/>
        <w:right w:val="none" w:sz="0" w:space="0" w:color="auto"/>
      </w:divBdr>
    </w:div>
    <w:div w:id="2047749840">
      <w:bodyDiv w:val="1"/>
      <w:marLeft w:val="0"/>
      <w:marRight w:val="0"/>
      <w:marTop w:val="0"/>
      <w:marBottom w:val="0"/>
      <w:divBdr>
        <w:top w:val="none" w:sz="0" w:space="0" w:color="auto"/>
        <w:left w:val="none" w:sz="0" w:space="0" w:color="auto"/>
        <w:bottom w:val="none" w:sz="0" w:space="0" w:color="auto"/>
        <w:right w:val="none" w:sz="0" w:space="0" w:color="auto"/>
      </w:divBdr>
    </w:div>
    <w:div w:id="2055038112">
      <w:bodyDiv w:val="1"/>
      <w:marLeft w:val="0"/>
      <w:marRight w:val="0"/>
      <w:marTop w:val="0"/>
      <w:marBottom w:val="0"/>
      <w:divBdr>
        <w:top w:val="none" w:sz="0" w:space="0" w:color="auto"/>
        <w:left w:val="none" w:sz="0" w:space="0" w:color="auto"/>
        <w:bottom w:val="none" w:sz="0" w:space="0" w:color="auto"/>
        <w:right w:val="none" w:sz="0" w:space="0" w:color="auto"/>
      </w:divBdr>
    </w:div>
    <w:div w:id="2064208025">
      <w:bodyDiv w:val="1"/>
      <w:marLeft w:val="0"/>
      <w:marRight w:val="0"/>
      <w:marTop w:val="0"/>
      <w:marBottom w:val="0"/>
      <w:divBdr>
        <w:top w:val="none" w:sz="0" w:space="0" w:color="auto"/>
        <w:left w:val="none" w:sz="0" w:space="0" w:color="auto"/>
        <w:bottom w:val="none" w:sz="0" w:space="0" w:color="auto"/>
        <w:right w:val="none" w:sz="0" w:space="0" w:color="auto"/>
      </w:divBdr>
    </w:div>
    <w:div w:id="2070153810">
      <w:bodyDiv w:val="1"/>
      <w:marLeft w:val="0"/>
      <w:marRight w:val="0"/>
      <w:marTop w:val="0"/>
      <w:marBottom w:val="0"/>
      <w:divBdr>
        <w:top w:val="none" w:sz="0" w:space="0" w:color="auto"/>
        <w:left w:val="none" w:sz="0" w:space="0" w:color="auto"/>
        <w:bottom w:val="none" w:sz="0" w:space="0" w:color="auto"/>
        <w:right w:val="none" w:sz="0" w:space="0" w:color="auto"/>
      </w:divBdr>
    </w:div>
    <w:div w:id="2074549016">
      <w:bodyDiv w:val="1"/>
      <w:marLeft w:val="0"/>
      <w:marRight w:val="0"/>
      <w:marTop w:val="0"/>
      <w:marBottom w:val="0"/>
      <w:divBdr>
        <w:top w:val="none" w:sz="0" w:space="0" w:color="auto"/>
        <w:left w:val="none" w:sz="0" w:space="0" w:color="auto"/>
        <w:bottom w:val="none" w:sz="0" w:space="0" w:color="auto"/>
        <w:right w:val="none" w:sz="0" w:space="0" w:color="auto"/>
      </w:divBdr>
    </w:div>
    <w:div w:id="2075084990">
      <w:bodyDiv w:val="1"/>
      <w:marLeft w:val="0"/>
      <w:marRight w:val="0"/>
      <w:marTop w:val="0"/>
      <w:marBottom w:val="0"/>
      <w:divBdr>
        <w:top w:val="none" w:sz="0" w:space="0" w:color="auto"/>
        <w:left w:val="none" w:sz="0" w:space="0" w:color="auto"/>
        <w:bottom w:val="none" w:sz="0" w:space="0" w:color="auto"/>
        <w:right w:val="none" w:sz="0" w:space="0" w:color="auto"/>
      </w:divBdr>
    </w:div>
    <w:div w:id="2076508384">
      <w:bodyDiv w:val="1"/>
      <w:marLeft w:val="0"/>
      <w:marRight w:val="0"/>
      <w:marTop w:val="0"/>
      <w:marBottom w:val="0"/>
      <w:divBdr>
        <w:top w:val="none" w:sz="0" w:space="0" w:color="auto"/>
        <w:left w:val="none" w:sz="0" w:space="0" w:color="auto"/>
        <w:bottom w:val="none" w:sz="0" w:space="0" w:color="auto"/>
        <w:right w:val="none" w:sz="0" w:space="0" w:color="auto"/>
      </w:divBdr>
    </w:div>
    <w:div w:id="2079129889">
      <w:bodyDiv w:val="1"/>
      <w:marLeft w:val="0"/>
      <w:marRight w:val="0"/>
      <w:marTop w:val="0"/>
      <w:marBottom w:val="0"/>
      <w:divBdr>
        <w:top w:val="none" w:sz="0" w:space="0" w:color="auto"/>
        <w:left w:val="none" w:sz="0" w:space="0" w:color="auto"/>
        <w:bottom w:val="none" w:sz="0" w:space="0" w:color="auto"/>
        <w:right w:val="none" w:sz="0" w:space="0" w:color="auto"/>
      </w:divBdr>
    </w:div>
    <w:div w:id="2079358901">
      <w:bodyDiv w:val="1"/>
      <w:marLeft w:val="0"/>
      <w:marRight w:val="0"/>
      <w:marTop w:val="0"/>
      <w:marBottom w:val="0"/>
      <w:divBdr>
        <w:top w:val="none" w:sz="0" w:space="0" w:color="auto"/>
        <w:left w:val="none" w:sz="0" w:space="0" w:color="auto"/>
        <w:bottom w:val="none" w:sz="0" w:space="0" w:color="auto"/>
        <w:right w:val="none" w:sz="0" w:space="0" w:color="auto"/>
      </w:divBdr>
    </w:div>
    <w:div w:id="2080590157">
      <w:bodyDiv w:val="1"/>
      <w:marLeft w:val="0"/>
      <w:marRight w:val="0"/>
      <w:marTop w:val="0"/>
      <w:marBottom w:val="0"/>
      <w:divBdr>
        <w:top w:val="none" w:sz="0" w:space="0" w:color="auto"/>
        <w:left w:val="none" w:sz="0" w:space="0" w:color="auto"/>
        <w:bottom w:val="none" w:sz="0" w:space="0" w:color="auto"/>
        <w:right w:val="none" w:sz="0" w:space="0" w:color="auto"/>
      </w:divBdr>
    </w:div>
    <w:div w:id="2080712545">
      <w:bodyDiv w:val="1"/>
      <w:marLeft w:val="0"/>
      <w:marRight w:val="0"/>
      <w:marTop w:val="0"/>
      <w:marBottom w:val="0"/>
      <w:divBdr>
        <w:top w:val="none" w:sz="0" w:space="0" w:color="auto"/>
        <w:left w:val="none" w:sz="0" w:space="0" w:color="auto"/>
        <w:bottom w:val="none" w:sz="0" w:space="0" w:color="auto"/>
        <w:right w:val="none" w:sz="0" w:space="0" w:color="auto"/>
      </w:divBdr>
    </w:div>
    <w:div w:id="2082949054">
      <w:bodyDiv w:val="1"/>
      <w:marLeft w:val="0"/>
      <w:marRight w:val="0"/>
      <w:marTop w:val="0"/>
      <w:marBottom w:val="0"/>
      <w:divBdr>
        <w:top w:val="none" w:sz="0" w:space="0" w:color="auto"/>
        <w:left w:val="none" w:sz="0" w:space="0" w:color="auto"/>
        <w:bottom w:val="none" w:sz="0" w:space="0" w:color="auto"/>
        <w:right w:val="none" w:sz="0" w:space="0" w:color="auto"/>
      </w:divBdr>
    </w:div>
    <w:div w:id="2087726952">
      <w:bodyDiv w:val="1"/>
      <w:marLeft w:val="0"/>
      <w:marRight w:val="0"/>
      <w:marTop w:val="0"/>
      <w:marBottom w:val="0"/>
      <w:divBdr>
        <w:top w:val="none" w:sz="0" w:space="0" w:color="auto"/>
        <w:left w:val="none" w:sz="0" w:space="0" w:color="auto"/>
        <w:bottom w:val="none" w:sz="0" w:space="0" w:color="auto"/>
        <w:right w:val="none" w:sz="0" w:space="0" w:color="auto"/>
      </w:divBdr>
    </w:div>
    <w:div w:id="2091657043">
      <w:bodyDiv w:val="1"/>
      <w:marLeft w:val="0"/>
      <w:marRight w:val="0"/>
      <w:marTop w:val="0"/>
      <w:marBottom w:val="0"/>
      <w:divBdr>
        <w:top w:val="none" w:sz="0" w:space="0" w:color="auto"/>
        <w:left w:val="none" w:sz="0" w:space="0" w:color="auto"/>
        <w:bottom w:val="none" w:sz="0" w:space="0" w:color="auto"/>
        <w:right w:val="none" w:sz="0" w:space="0" w:color="auto"/>
      </w:divBdr>
    </w:div>
    <w:div w:id="2092464983">
      <w:bodyDiv w:val="1"/>
      <w:marLeft w:val="0"/>
      <w:marRight w:val="0"/>
      <w:marTop w:val="0"/>
      <w:marBottom w:val="0"/>
      <w:divBdr>
        <w:top w:val="none" w:sz="0" w:space="0" w:color="auto"/>
        <w:left w:val="none" w:sz="0" w:space="0" w:color="auto"/>
        <w:bottom w:val="none" w:sz="0" w:space="0" w:color="auto"/>
        <w:right w:val="none" w:sz="0" w:space="0" w:color="auto"/>
      </w:divBdr>
    </w:div>
    <w:div w:id="2095280314">
      <w:bodyDiv w:val="1"/>
      <w:marLeft w:val="0"/>
      <w:marRight w:val="0"/>
      <w:marTop w:val="0"/>
      <w:marBottom w:val="0"/>
      <w:divBdr>
        <w:top w:val="none" w:sz="0" w:space="0" w:color="auto"/>
        <w:left w:val="none" w:sz="0" w:space="0" w:color="auto"/>
        <w:bottom w:val="none" w:sz="0" w:space="0" w:color="auto"/>
        <w:right w:val="none" w:sz="0" w:space="0" w:color="auto"/>
      </w:divBdr>
    </w:div>
    <w:div w:id="2099867448">
      <w:bodyDiv w:val="1"/>
      <w:marLeft w:val="0"/>
      <w:marRight w:val="0"/>
      <w:marTop w:val="0"/>
      <w:marBottom w:val="0"/>
      <w:divBdr>
        <w:top w:val="none" w:sz="0" w:space="0" w:color="auto"/>
        <w:left w:val="none" w:sz="0" w:space="0" w:color="auto"/>
        <w:bottom w:val="none" w:sz="0" w:space="0" w:color="auto"/>
        <w:right w:val="none" w:sz="0" w:space="0" w:color="auto"/>
      </w:divBdr>
    </w:div>
    <w:div w:id="2100249944">
      <w:bodyDiv w:val="1"/>
      <w:marLeft w:val="0"/>
      <w:marRight w:val="0"/>
      <w:marTop w:val="0"/>
      <w:marBottom w:val="0"/>
      <w:divBdr>
        <w:top w:val="none" w:sz="0" w:space="0" w:color="auto"/>
        <w:left w:val="none" w:sz="0" w:space="0" w:color="auto"/>
        <w:bottom w:val="none" w:sz="0" w:space="0" w:color="auto"/>
        <w:right w:val="none" w:sz="0" w:space="0" w:color="auto"/>
      </w:divBdr>
    </w:div>
    <w:div w:id="2105684759">
      <w:bodyDiv w:val="1"/>
      <w:marLeft w:val="0"/>
      <w:marRight w:val="0"/>
      <w:marTop w:val="0"/>
      <w:marBottom w:val="0"/>
      <w:divBdr>
        <w:top w:val="none" w:sz="0" w:space="0" w:color="auto"/>
        <w:left w:val="none" w:sz="0" w:space="0" w:color="auto"/>
        <w:bottom w:val="none" w:sz="0" w:space="0" w:color="auto"/>
        <w:right w:val="none" w:sz="0" w:space="0" w:color="auto"/>
      </w:divBdr>
    </w:div>
    <w:div w:id="2107338395">
      <w:bodyDiv w:val="1"/>
      <w:marLeft w:val="0"/>
      <w:marRight w:val="0"/>
      <w:marTop w:val="0"/>
      <w:marBottom w:val="0"/>
      <w:divBdr>
        <w:top w:val="none" w:sz="0" w:space="0" w:color="auto"/>
        <w:left w:val="none" w:sz="0" w:space="0" w:color="auto"/>
        <w:bottom w:val="none" w:sz="0" w:space="0" w:color="auto"/>
        <w:right w:val="none" w:sz="0" w:space="0" w:color="auto"/>
      </w:divBdr>
    </w:div>
    <w:div w:id="2107924972">
      <w:bodyDiv w:val="1"/>
      <w:marLeft w:val="0"/>
      <w:marRight w:val="0"/>
      <w:marTop w:val="0"/>
      <w:marBottom w:val="0"/>
      <w:divBdr>
        <w:top w:val="none" w:sz="0" w:space="0" w:color="auto"/>
        <w:left w:val="none" w:sz="0" w:space="0" w:color="auto"/>
        <w:bottom w:val="none" w:sz="0" w:space="0" w:color="auto"/>
        <w:right w:val="none" w:sz="0" w:space="0" w:color="auto"/>
      </w:divBdr>
    </w:div>
    <w:div w:id="2113353777">
      <w:bodyDiv w:val="1"/>
      <w:marLeft w:val="0"/>
      <w:marRight w:val="0"/>
      <w:marTop w:val="0"/>
      <w:marBottom w:val="0"/>
      <w:divBdr>
        <w:top w:val="none" w:sz="0" w:space="0" w:color="auto"/>
        <w:left w:val="none" w:sz="0" w:space="0" w:color="auto"/>
        <w:bottom w:val="none" w:sz="0" w:space="0" w:color="auto"/>
        <w:right w:val="none" w:sz="0" w:space="0" w:color="auto"/>
      </w:divBdr>
    </w:div>
    <w:div w:id="2115325577">
      <w:bodyDiv w:val="1"/>
      <w:marLeft w:val="0"/>
      <w:marRight w:val="0"/>
      <w:marTop w:val="0"/>
      <w:marBottom w:val="0"/>
      <w:divBdr>
        <w:top w:val="none" w:sz="0" w:space="0" w:color="auto"/>
        <w:left w:val="none" w:sz="0" w:space="0" w:color="auto"/>
        <w:bottom w:val="none" w:sz="0" w:space="0" w:color="auto"/>
        <w:right w:val="none" w:sz="0" w:space="0" w:color="auto"/>
      </w:divBdr>
    </w:div>
    <w:div w:id="2119400255">
      <w:bodyDiv w:val="1"/>
      <w:marLeft w:val="0"/>
      <w:marRight w:val="0"/>
      <w:marTop w:val="0"/>
      <w:marBottom w:val="0"/>
      <w:divBdr>
        <w:top w:val="none" w:sz="0" w:space="0" w:color="auto"/>
        <w:left w:val="none" w:sz="0" w:space="0" w:color="auto"/>
        <w:bottom w:val="none" w:sz="0" w:space="0" w:color="auto"/>
        <w:right w:val="none" w:sz="0" w:space="0" w:color="auto"/>
      </w:divBdr>
    </w:div>
    <w:div w:id="2120829744">
      <w:bodyDiv w:val="1"/>
      <w:marLeft w:val="0"/>
      <w:marRight w:val="0"/>
      <w:marTop w:val="0"/>
      <w:marBottom w:val="0"/>
      <w:divBdr>
        <w:top w:val="none" w:sz="0" w:space="0" w:color="auto"/>
        <w:left w:val="none" w:sz="0" w:space="0" w:color="auto"/>
        <w:bottom w:val="none" w:sz="0" w:space="0" w:color="auto"/>
        <w:right w:val="none" w:sz="0" w:space="0" w:color="auto"/>
      </w:divBdr>
    </w:div>
    <w:div w:id="2131589297">
      <w:bodyDiv w:val="1"/>
      <w:marLeft w:val="0"/>
      <w:marRight w:val="0"/>
      <w:marTop w:val="0"/>
      <w:marBottom w:val="0"/>
      <w:divBdr>
        <w:top w:val="none" w:sz="0" w:space="0" w:color="auto"/>
        <w:left w:val="none" w:sz="0" w:space="0" w:color="auto"/>
        <w:bottom w:val="none" w:sz="0" w:space="0" w:color="auto"/>
        <w:right w:val="none" w:sz="0" w:space="0" w:color="auto"/>
      </w:divBdr>
    </w:div>
    <w:div w:id="2132169068">
      <w:bodyDiv w:val="1"/>
      <w:marLeft w:val="0"/>
      <w:marRight w:val="0"/>
      <w:marTop w:val="0"/>
      <w:marBottom w:val="0"/>
      <w:divBdr>
        <w:top w:val="none" w:sz="0" w:space="0" w:color="auto"/>
        <w:left w:val="none" w:sz="0" w:space="0" w:color="auto"/>
        <w:bottom w:val="none" w:sz="0" w:space="0" w:color="auto"/>
        <w:right w:val="none" w:sz="0" w:space="0" w:color="auto"/>
      </w:divBdr>
    </w:div>
    <w:div w:id="2138797649">
      <w:bodyDiv w:val="1"/>
      <w:marLeft w:val="0"/>
      <w:marRight w:val="0"/>
      <w:marTop w:val="0"/>
      <w:marBottom w:val="0"/>
      <w:divBdr>
        <w:top w:val="none" w:sz="0" w:space="0" w:color="auto"/>
        <w:left w:val="none" w:sz="0" w:space="0" w:color="auto"/>
        <w:bottom w:val="none" w:sz="0" w:space="0" w:color="auto"/>
        <w:right w:val="none" w:sz="0" w:space="0" w:color="auto"/>
      </w:divBdr>
    </w:div>
    <w:div w:id="2140682966">
      <w:bodyDiv w:val="1"/>
      <w:marLeft w:val="0"/>
      <w:marRight w:val="0"/>
      <w:marTop w:val="0"/>
      <w:marBottom w:val="0"/>
      <w:divBdr>
        <w:top w:val="none" w:sz="0" w:space="0" w:color="auto"/>
        <w:left w:val="none" w:sz="0" w:space="0" w:color="auto"/>
        <w:bottom w:val="none" w:sz="0" w:space="0" w:color="auto"/>
        <w:right w:val="none" w:sz="0" w:space="0" w:color="auto"/>
      </w:divBdr>
    </w:div>
    <w:div w:id="214626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creality3dshop.eu/collections/ender-series-3d-printer/products/creality3d-ender-5-plus-3d-printer?gclid=CjwKCAiA17P9BRB2EiwAMvwNyJ6wwtvKGQM0_9kRwNgNfYThZXbAiW834bWZs8XRn_X_NB9SX0KmqxoCrBIQAvD_Bw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rabinova\Documents\Vlastn&#237;%20&#353;ablony%20Office\sablona_UTB.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6DC89FACADD4BA89D3E4C0BA94C80B2"/>
        <w:category>
          <w:name w:val="Obecné"/>
          <w:gallery w:val="placeholder"/>
        </w:category>
        <w:types>
          <w:type w:val="bbPlcHdr"/>
        </w:types>
        <w:behaviors>
          <w:behavior w:val="content"/>
        </w:behaviors>
        <w:guid w:val="{AA79064D-52E1-4561-B719-DA5C83E8FD17}"/>
      </w:docPartPr>
      <w:docPartBody>
        <w:p w:rsidR="005D6630" w:rsidRDefault="00DB76E3" w:rsidP="00DB76E3">
          <w:pPr>
            <w:pStyle w:val="B6DC89FACADD4BA89D3E4C0BA94C80B210"/>
          </w:pPr>
          <w:r w:rsidRPr="00F276DB">
            <w:rPr>
              <w:rStyle w:val="a3"/>
              <w:rFonts w:ascii="Arial Narrow" w:eastAsiaTheme="minorHAnsi" w:hAnsi="Arial Narrow"/>
              <w:sz w:val="32"/>
            </w:rPr>
            <w:t>Zvolte</w:t>
          </w:r>
          <w:r>
            <w:rPr>
              <w:rStyle w:val="a3"/>
              <w:rFonts w:ascii="Arial Narrow" w:eastAsiaTheme="minorHAnsi" w:hAnsi="Arial Narrow"/>
              <w:sz w:val="32"/>
            </w:rPr>
            <w:t xml:space="preserve"> ze seznamu</w:t>
          </w:r>
          <w:r w:rsidRPr="00F276DB">
            <w:rPr>
              <w:rStyle w:val="a3"/>
              <w:rFonts w:ascii="Arial Narrow" w:eastAsiaTheme="minorHAnsi" w:hAnsi="Arial Narrow"/>
              <w:sz w:val="32"/>
            </w:rPr>
            <w:t xml:space="preserve"> typ práce</w:t>
          </w:r>
        </w:p>
      </w:docPartBody>
    </w:docPart>
    <w:docPart>
      <w:docPartPr>
        <w:name w:val="DA6E2F08EA564A8AA93A0A4C06389FA0"/>
        <w:category>
          <w:name w:val="Obecné"/>
          <w:gallery w:val="placeholder"/>
        </w:category>
        <w:types>
          <w:type w:val="bbPlcHdr"/>
        </w:types>
        <w:behaviors>
          <w:behavior w:val="content"/>
        </w:behaviors>
        <w:guid w:val="{F29B94C5-8068-4513-A2E4-DBF8BFF1AAAA}"/>
      </w:docPartPr>
      <w:docPartBody>
        <w:p w:rsidR="005D6630" w:rsidRDefault="00DB76E3" w:rsidP="00DB76E3">
          <w:pPr>
            <w:pStyle w:val="DA6E2F08EA564A8AA93A0A4C06389FA06"/>
          </w:pPr>
          <w:r w:rsidRPr="0056551F">
            <w:rPr>
              <w:rStyle w:val="a3"/>
              <w:rFonts w:ascii="Arial Narrow" w:eastAsiaTheme="minorHAnsi" w:hAnsi="Arial Narrow"/>
              <w:sz w:val="32"/>
            </w:rPr>
            <w:t>20XX</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Narrow">
    <w:altName w:val="Arial Narrow"/>
    <w:panose1 w:val="020B0606020202030204"/>
    <w:charset w:val="CC"/>
    <w:family w:val="swiss"/>
    <w:pitch w:val="variable"/>
    <w:sig w:usb0="00000287" w:usb1="000008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897"/>
    <w:rsid w:val="000D41F8"/>
    <w:rsid w:val="003A7277"/>
    <w:rsid w:val="004974C6"/>
    <w:rsid w:val="004B4C78"/>
    <w:rsid w:val="0053137E"/>
    <w:rsid w:val="005A3897"/>
    <w:rsid w:val="005D6630"/>
    <w:rsid w:val="006358D6"/>
    <w:rsid w:val="00774A5A"/>
    <w:rsid w:val="00B47DF7"/>
    <w:rsid w:val="00B62BD8"/>
    <w:rsid w:val="00B75CEC"/>
    <w:rsid w:val="00DB76E3"/>
    <w:rsid w:val="00F323A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D41F8"/>
    <w:rPr>
      <w:color w:val="808080"/>
    </w:rPr>
  </w:style>
  <w:style w:type="paragraph" w:customStyle="1" w:styleId="B6DC89FACADD4BA89D3E4C0BA94C80B2">
    <w:name w:val="B6DC89FACADD4BA89D3E4C0BA94C80B2"/>
    <w:rsid w:val="005A3897"/>
    <w:pPr>
      <w:spacing w:after="0" w:line="240" w:lineRule="auto"/>
      <w:jc w:val="both"/>
    </w:pPr>
    <w:rPr>
      <w:rFonts w:ascii="Times New Roman" w:eastAsia="Times New Roman" w:hAnsi="Times New Roman" w:cs="Times New Roman"/>
      <w:sz w:val="24"/>
      <w:szCs w:val="24"/>
    </w:rPr>
  </w:style>
  <w:style w:type="paragraph" w:customStyle="1" w:styleId="B6DC89FACADD4BA89D3E4C0BA94C80B21">
    <w:name w:val="B6DC89FACADD4BA89D3E4C0BA94C80B21"/>
    <w:rsid w:val="005A3897"/>
    <w:pPr>
      <w:spacing w:after="0" w:line="240" w:lineRule="auto"/>
      <w:jc w:val="both"/>
    </w:pPr>
    <w:rPr>
      <w:rFonts w:ascii="Times New Roman" w:eastAsia="Times New Roman" w:hAnsi="Times New Roman" w:cs="Times New Roman"/>
      <w:sz w:val="24"/>
      <w:szCs w:val="24"/>
    </w:rPr>
  </w:style>
  <w:style w:type="paragraph" w:customStyle="1" w:styleId="B6DC89FACADD4BA89D3E4C0BA94C80B22">
    <w:name w:val="B6DC89FACADD4BA89D3E4C0BA94C80B22"/>
    <w:rsid w:val="005A3897"/>
    <w:pPr>
      <w:spacing w:after="0" w:line="240" w:lineRule="auto"/>
      <w:jc w:val="both"/>
    </w:pPr>
    <w:rPr>
      <w:rFonts w:ascii="Times New Roman" w:eastAsia="Times New Roman" w:hAnsi="Times New Roman" w:cs="Times New Roman"/>
      <w:sz w:val="24"/>
      <w:szCs w:val="24"/>
    </w:rPr>
  </w:style>
  <w:style w:type="paragraph" w:customStyle="1" w:styleId="B6DC89FACADD4BA89D3E4C0BA94C80B23">
    <w:name w:val="B6DC89FACADD4BA89D3E4C0BA94C80B23"/>
    <w:rsid w:val="005A3897"/>
    <w:pPr>
      <w:spacing w:after="0" w:line="240" w:lineRule="auto"/>
      <w:jc w:val="both"/>
    </w:pPr>
    <w:rPr>
      <w:rFonts w:ascii="Times New Roman" w:eastAsia="Times New Roman" w:hAnsi="Times New Roman" w:cs="Times New Roman"/>
      <w:sz w:val="24"/>
      <w:szCs w:val="24"/>
    </w:rPr>
  </w:style>
  <w:style w:type="paragraph" w:customStyle="1" w:styleId="B6DC89FACADD4BA89D3E4C0BA94C80B24">
    <w:name w:val="B6DC89FACADD4BA89D3E4C0BA94C80B24"/>
    <w:rsid w:val="005A3897"/>
    <w:pPr>
      <w:spacing w:after="0" w:line="240" w:lineRule="auto"/>
      <w:jc w:val="both"/>
    </w:pPr>
    <w:rPr>
      <w:rFonts w:ascii="Times New Roman" w:eastAsia="Times New Roman" w:hAnsi="Times New Roman" w:cs="Times New Roman"/>
      <w:sz w:val="24"/>
      <w:szCs w:val="24"/>
    </w:rPr>
  </w:style>
  <w:style w:type="paragraph" w:customStyle="1" w:styleId="DA6E2F08EA564A8AA93A0A4C06389FA0">
    <w:name w:val="DA6E2F08EA564A8AA93A0A4C06389FA0"/>
    <w:rsid w:val="005A3897"/>
    <w:pPr>
      <w:spacing w:after="0" w:line="240" w:lineRule="auto"/>
      <w:jc w:val="both"/>
    </w:pPr>
    <w:rPr>
      <w:rFonts w:ascii="Times New Roman" w:eastAsia="Times New Roman" w:hAnsi="Times New Roman" w:cs="Times New Roman"/>
      <w:sz w:val="24"/>
      <w:szCs w:val="24"/>
    </w:rPr>
  </w:style>
  <w:style w:type="paragraph" w:customStyle="1" w:styleId="B6DC89FACADD4BA89D3E4C0BA94C80B25">
    <w:name w:val="B6DC89FACADD4BA89D3E4C0BA94C80B25"/>
    <w:rsid w:val="005A3897"/>
    <w:pPr>
      <w:spacing w:after="0" w:line="240" w:lineRule="auto"/>
      <w:jc w:val="both"/>
    </w:pPr>
    <w:rPr>
      <w:rFonts w:ascii="Times New Roman" w:eastAsia="Times New Roman" w:hAnsi="Times New Roman" w:cs="Times New Roman"/>
      <w:sz w:val="24"/>
      <w:szCs w:val="24"/>
    </w:rPr>
  </w:style>
  <w:style w:type="paragraph" w:customStyle="1" w:styleId="DA6E2F08EA564A8AA93A0A4C06389FA01">
    <w:name w:val="DA6E2F08EA564A8AA93A0A4C06389FA01"/>
    <w:rsid w:val="005A3897"/>
    <w:pPr>
      <w:spacing w:after="0" w:line="240" w:lineRule="auto"/>
      <w:jc w:val="both"/>
    </w:pPr>
    <w:rPr>
      <w:rFonts w:ascii="Times New Roman" w:eastAsia="Times New Roman" w:hAnsi="Times New Roman" w:cs="Times New Roman"/>
      <w:sz w:val="24"/>
      <w:szCs w:val="24"/>
    </w:rPr>
  </w:style>
  <w:style w:type="paragraph" w:customStyle="1" w:styleId="B6DC89FACADD4BA89D3E4C0BA94C80B26">
    <w:name w:val="B6DC89FACADD4BA89D3E4C0BA94C80B26"/>
    <w:rsid w:val="005A3897"/>
    <w:pPr>
      <w:spacing w:after="0" w:line="240" w:lineRule="auto"/>
      <w:jc w:val="both"/>
    </w:pPr>
    <w:rPr>
      <w:rFonts w:ascii="Times New Roman" w:eastAsia="Times New Roman" w:hAnsi="Times New Roman" w:cs="Times New Roman"/>
      <w:sz w:val="24"/>
      <w:szCs w:val="24"/>
    </w:rPr>
  </w:style>
  <w:style w:type="paragraph" w:customStyle="1" w:styleId="DA6E2F08EA564A8AA93A0A4C06389FA02">
    <w:name w:val="DA6E2F08EA564A8AA93A0A4C06389FA02"/>
    <w:rsid w:val="005A3897"/>
    <w:pPr>
      <w:spacing w:after="0" w:line="240" w:lineRule="auto"/>
      <w:jc w:val="both"/>
    </w:pPr>
    <w:rPr>
      <w:rFonts w:ascii="Times New Roman" w:eastAsia="Times New Roman" w:hAnsi="Times New Roman" w:cs="Times New Roman"/>
      <w:sz w:val="24"/>
      <w:szCs w:val="24"/>
    </w:rPr>
  </w:style>
  <w:style w:type="paragraph" w:customStyle="1" w:styleId="B6DC89FACADD4BA89D3E4C0BA94C80B27">
    <w:name w:val="B6DC89FACADD4BA89D3E4C0BA94C80B27"/>
    <w:rsid w:val="005A3897"/>
    <w:pPr>
      <w:spacing w:after="0" w:line="240" w:lineRule="auto"/>
      <w:jc w:val="both"/>
    </w:pPr>
    <w:rPr>
      <w:rFonts w:ascii="Times New Roman" w:eastAsia="Times New Roman" w:hAnsi="Times New Roman" w:cs="Times New Roman"/>
      <w:sz w:val="24"/>
      <w:szCs w:val="24"/>
    </w:rPr>
  </w:style>
  <w:style w:type="paragraph" w:customStyle="1" w:styleId="DA6E2F08EA564A8AA93A0A4C06389FA03">
    <w:name w:val="DA6E2F08EA564A8AA93A0A4C06389FA03"/>
    <w:rsid w:val="005A3897"/>
    <w:pPr>
      <w:spacing w:after="0" w:line="240" w:lineRule="auto"/>
      <w:jc w:val="both"/>
    </w:pPr>
    <w:rPr>
      <w:rFonts w:ascii="Times New Roman" w:eastAsia="Times New Roman" w:hAnsi="Times New Roman" w:cs="Times New Roman"/>
      <w:sz w:val="24"/>
      <w:szCs w:val="24"/>
    </w:rPr>
  </w:style>
  <w:style w:type="paragraph" w:customStyle="1" w:styleId="B6DC89FACADD4BA89D3E4C0BA94C80B28">
    <w:name w:val="B6DC89FACADD4BA89D3E4C0BA94C80B28"/>
    <w:rsid w:val="005A3897"/>
    <w:pPr>
      <w:spacing w:after="0" w:line="240" w:lineRule="auto"/>
      <w:jc w:val="both"/>
    </w:pPr>
    <w:rPr>
      <w:rFonts w:ascii="Times New Roman" w:eastAsia="Times New Roman" w:hAnsi="Times New Roman" w:cs="Times New Roman"/>
      <w:sz w:val="24"/>
      <w:szCs w:val="24"/>
    </w:rPr>
  </w:style>
  <w:style w:type="paragraph" w:customStyle="1" w:styleId="DA6E2F08EA564A8AA93A0A4C06389FA04">
    <w:name w:val="DA6E2F08EA564A8AA93A0A4C06389FA04"/>
    <w:rsid w:val="005A3897"/>
    <w:pPr>
      <w:spacing w:after="0" w:line="240" w:lineRule="auto"/>
      <w:jc w:val="both"/>
    </w:pPr>
    <w:rPr>
      <w:rFonts w:ascii="Times New Roman" w:eastAsia="Times New Roman" w:hAnsi="Times New Roman" w:cs="Times New Roman"/>
      <w:sz w:val="24"/>
      <w:szCs w:val="24"/>
    </w:rPr>
  </w:style>
  <w:style w:type="paragraph" w:customStyle="1" w:styleId="B6DC89FACADD4BA89D3E4C0BA94C80B29">
    <w:name w:val="B6DC89FACADD4BA89D3E4C0BA94C80B29"/>
    <w:rsid w:val="005A3897"/>
    <w:pPr>
      <w:spacing w:after="0" w:line="240" w:lineRule="auto"/>
      <w:jc w:val="both"/>
    </w:pPr>
    <w:rPr>
      <w:rFonts w:ascii="Times New Roman" w:eastAsia="Times New Roman" w:hAnsi="Times New Roman" w:cs="Times New Roman"/>
      <w:sz w:val="24"/>
      <w:szCs w:val="24"/>
    </w:rPr>
  </w:style>
  <w:style w:type="paragraph" w:customStyle="1" w:styleId="DA6E2F08EA564A8AA93A0A4C06389FA05">
    <w:name w:val="DA6E2F08EA564A8AA93A0A4C06389FA05"/>
    <w:rsid w:val="005A3897"/>
    <w:pPr>
      <w:spacing w:after="0" w:line="240" w:lineRule="auto"/>
      <w:jc w:val="both"/>
    </w:pPr>
    <w:rPr>
      <w:rFonts w:ascii="Times New Roman" w:eastAsia="Times New Roman" w:hAnsi="Times New Roman" w:cs="Times New Roman"/>
      <w:sz w:val="24"/>
      <w:szCs w:val="24"/>
    </w:rPr>
  </w:style>
  <w:style w:type="paragraph" w:customStyle="1" w:styleId="B6DC89FACADD4BA89D3E4C0BA94C80B210">
    <w:name w:val="B6DC89FACADD4BA89D3E4C0BA94C80B210"/>
    <w:rsid w:val="00DB76E3"/>
    <w:pPr>
      <w:spacing w:after="0" w:line="240" w:lineRule="auto"/>
      <w:jc w:val="both"/>
    </w:pPr>
    <w:rPr>
      <w:rFonts w:ascii="Times New Roman" w:eastAsia="Times New Roman" w:hAnsi="Times New Roman" w:cs="Times New Roman"/>
      <w:sz w:val="24"/>
      <w:szCs w:val="24"/>
    </w:rPr>
  </w:style>
  <w:style w:type="paragraph" w:customStyle="1" w:styleId="DA6E2F08EA564A8AA93A0A4C06389FA06">
    <w:name w:val="DA6E2F08EA564A8AA93A0A4C06389FA06"/>
    <w:rsid w:val="00DB76E3"/>
    <w:pPr>
      <w:spacing w:after="0" w:line="240" w:lineRule="auto"/>
      <w:jc w:val="both"/>
    </w:pPr>
    <w:rPr>
      <w:rFonts w:ascii="Times New Roman" w:eastAsia="Times New Roman" w:hAnsi="Times New Roman" w:cs="Times New Roman"/>
      <w:sz w:val="24"/>
      <w:szCs w:val="24"/>
    </w:rPr>
  </w:style>
  <w:style w:type="paragraph" w:customStyle="1" w:styleId="F8F9FFDE3C7148A287A8FBE654D92BFA">
    <w:name w:val="F8F9FFDE3C7148A287A8FBE654D92BFA"/>
    <w:rsid w:val="00DB76E3"/>
  </w:style>
  <w:style w:type="paragraph" w:customStyle="1" w:styleId="B64322E940A5424283E89EF902C22891">
    <w:name w:val="B64322E940A5424283E89EF902C22891"/>
    <w:rsid w:val="00DB76E3"/>
  </w:style>
  <w:style w:type="paragraph" w:customStyle="1" w:styleId="0DEE8E74DDA04543A7615EB7E1B69249">
    <w:name w:val="0DEE8E74DDA04543A7615EB7E1B69249"/>
    <w:rsid w:val="00DB76E3"/>
  </w:style>
  <w:style w:type="paragraph" w:customStyle="1" w:styleId="DC0A70BF20EE4355A5B2509687218AF2">
    <w:name w:val="DC0A70BF20EE4355A5B2509687218AF2"/>
    <w:rsid w:val="00B47DF7"/>
    <w:rPr>
      <w:lang w:val="ru-RU" w:eastAsia="ru-RU"/>
    </w:rPr>
  </w:style>
  <w:style w:type="paragraph" w:customStyle="1" w:styleId="A3EB68BC08654023937C08ABE28157CA">
    <w:name w:val="A3EB68BC08654023937C08ABE28157CA"/>
    <w:rsid w:val="00B47DF7"/>
    <w:rPr>
      <w:lang w:val="ru-RU" w:eastAsia="ru-RU"/>
    </w:rPr>
  </w:style>
  <w:style w:type="paragraph" w:customStyle="1" w:styleId="B42BB7948F394F1499F781CC1713D7FB">
    <w:name w:val="B42BB7948F394F1499F781CC1713D7FB"/>
    <w:rsid w:val="00B47DF7"/>
    <w:rPr>
      <w:lang w:val="ru-RU" w:eastAsia="ru-RU"/>
    </w:rPr>
  </w:style>
  <w:style w:type="paragraph" w:customStyle="1" w:styleId="BE25DCCA2F5441E9A665404D2BF1F04B">
    <w:name w:val="BE25DCCA2F5441E9A665404D2BF1F04B"/>
    <w:rsid w:val="00B47DF7"/>
    <w:rPr>
      <w:lang w:val="ru-RU" w:eastAsia="ru-RU"/>
    </w:rPr>
  </w:style>
  <w:style w:type="paragraph" w:customStyle="1" w:styleId="41ABE697114748F9BB1CFC641FACD4F6">
    <w:name w:val="41ABE697114748F9BB1CFC641FACD4F6"/>
    <w:rsid w:val="00B47DF7"/>
    <w:rPr>
      <w:lang w:val="ru-RU" w:eastAsia="ru-RU"/>
    </w:rPr>
  </w:style>
  <w:style w:type="paragraph" w:customStyle="1" w:styleId="E2CD40DEC1644E9ABA69CC2EFF635729">
    <w:name w:val="E2CD40DEC1644E9ABA69CC2EFF635729"/>
    <w:rsid w:val="00B47DF7"/>
    <w:rPr>
      <w:lang w:val="ru-RU" w:eastAsia="ru-RU"/>
    </w:rPr>
  </w:style>
  <w:style w:type="paragraph" w:customStyle="1" w:styleId="6C08FF7601B847C692A954B691557A73">
    <w:name w:val="6C08FF7601B847C692A954B691557A73"/>
    <w:rsid w:val="00B47DF7"/>
    <w:rPr>
      <w:lang w:val="ru-RU" w:eastAsia="ru-RU"/>
    </w:rPr>
  </w:style>
  <w:style w:type="paragraph" w:customStyle="1" w:styleId="39D410664A924F58930E30134B05C8C8">
    <w:name w:val="39D410664A924F58930E30134B05C8C8"/>
    <w:rsid w:val="00B47DF7"/>
    <w:rPr>
      <w:lang w:val="ru-RU" w:eastAsia="ru-RU"/>
    </w:rPr>
  </w:style>
  <w:style w:type="paragraph" w:customStyle="1" w:styleId="54A7277BE0354E0ABFD233E78CE108A5">
    <w:name w:val="54A7277BE0354E0ABFD233E78CE108A5"/>
    <w:rsid w:val="00B47DF7"/>
    <w:rPr>
      <w:lang w:val="ru-RU" w:eastAsia="ru-RU"/>
    </w:rPr>
  </w:style>
  <w:style w:type="paragraph" w:customStyle="1" w:styleId="AFD041D3A747483182A8A6405512ADFF">
    <w:name w:val="AFD041D3A747483182A8A6405512ADFF"/>
    <w:rsid w:val="00B47DF7"/>
    <w:rPr>
      <w:lang w:val="ru-RU" w:eastAsia="ru-RU"/>
    </w:rPr>
  </w:style>
  <w:style w:type="paragraph" w:customStyle="1" w:styleId="7FA4706353464FE7A0A09758B2ECFAE3">
    <w:name w:val="7FA4706353464FE7A0A09758B2ECFAE3"/>
    <w:rsid w:val="00B47DF7"/>
    <w:rPr>
      <w:lang w:val="ru-RU" w:eastAsia="ru-RU"/>
    </w:rPr>
  </w:style>
  <w:style w:type="paragraph" w:customStyle="1" w:styleId="9AE310F57CF24A6990D2524D73163C8C">
    <w:name w:val="9AE310F57CF24A6990D2524D73163C8C"/>
    <w:rsid w:val="00B47DF7"/>
    <w:rPr>
      <w:lang w:val="ru-RU" w:eastAsia="ru-RU"/>
    </w:rPr>
  </w:style>
  <w:style w:type="paragraph" w:customStyle="1" w:styleId="EFD980BA87BA4265BAC7AE0D18612ADF">
    <w:name w:val="EFD980BA87BA4265BAC7AE0D18612ADF"/>
    <w:rsid w:val="00B47DF7"/>
    <w:rPr>
      <w:lang w:val="ru-RU" w:eastAsia="ru-RU"/>
    </w:rPr>
  </w:style>
  <w:style w:type="paragraph" w:customStyle="1" w:styleId="9BB823479FB44AA989336E1D78901E31">
    <w:name w:val="9BB823479FB44AA989336E1D78901E31"/>
    <w:rsid w:val="00B47DF7"/>
    <w:rPr>
      <w:lang w:val="ru-RU" w:eastAsia="ru-RU"/>
    </w:rPr>
  </w:style>
  <w:style w:type="paragraph" w:customStyle="1" w:styleId="FFC52CDEAF1E4643842619197958902F">
    <w:name w:val="FFC52CDEAF1E4643842619197958902F"/>
    <w:rsid w:val="00B47DF7"/>
    <w:rPr>
      <w:lang w:val="ru-RU" w:eastAsia="ru-RU"/>
    </w:rPr>
  </w:style>
  <w:style w:type="paragraph" w:customStyle="1" w:styleId="C2565CE8F0AA486BB57418F07F3D667C">
    <w:name w:val="C2565CE8F0AA486BB57418F07F3D667C"/>
    <w:rsid w:val="00B47DF7"/>
    <w:rPr>
      <w:lang w:val="ru-RU" w:eastAsia="ru-R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6081A20-754A-463B-A9D7-E58921B95E48}">
  <we:reference id="4b785c87-866c-4bad-85d8-5d1ae467ac9a" version="1.0.0.2" store="EXCatalog" storeType="EXCatalog"/>
  <we:alternateReferences>
    <we:reference id="WA104381909" version="1.0.0.2" store="cs-CZ"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9FFBDBD-BE3A-4A84-A6EB-89990BB78884}">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15CO0xCDfbahui4j</b:Tag>
    <b:SourceType>Book</b:SourceType>
    <b:Author>
      <b:Author>
        <b:NameList xmlns:msxsl="urn:schemas-microsoft-com:xslt" xmlns:b="http://schemas.openxmlformats.org/officeDocument/2006/bibliography">
          <b:Person>
            <b:Last>Кравцов А.В.</b:Last>
            <b:First>Алексеев</b:First>
            <b:Middle>Н.И.</b:Middle>
          </b:Person>
        </b:NameList>
      </b:Author>
      <b:Editor>
        <b:NameList xmlns:msxsl="urn:schemas-microsoft-com:xslt" xmlns:b="http://schemas.openxmlformats.org/officeDocument/2006/bibliography"/>
      </b:Editor>
      <b:Translator>
        <b:NameList xmlns:msxsl="urn:schemas-microsoft-com:xslt" xmlns:b="http://schemas.openxmlformats.org/officeDocument/2006/bibliography"/>
      </b:Translator>
    </b:Author>
    <b:Volume>2012</b:Volume>
    <b:Year>2012</b:Year>
    <b:Edition>2012</b:Edition>
    <b:City>Москва</b:City>
    <b:Publisher>МГТУ им. Н.Э. БАУМАНА</b:Publisher>
    <b:Title>Лабораторный практикум по общей физике (электричество и магнетизм): Измерение магнитного поля соленоидов датчиком Холла.</b:Title>
    <b:ShortTitle>Лабораторный практикум по общей физике (электричество и магнетизм)</b:ShortTitle>
    <b:YearAccessed/>
    <b:Medium/>
    <b:URL/>
    <b:Comments/>
    <b:DOI/>
    <b:RefOrder>1</b:RefOrder>
  </b:Source>
  <b:Source>
    <b:Tag>L2QFKINClv9yHEXH</b:Tag>
    <b:SourceType>DocumentFromInternetSite</b:SourceType>
    <b:Author>
      <b:Author>
        <b:NameList xmlns:msxsl="urn:schemas-microsoft-com:xslt" xmlns:b="http://schemas.openxmlformats.org/officeDocument/2006/bibliography">
          <b:Person>
            <b:Last>Давыдова</b:Last>
            <b:First>Татьяна</b:First>
            <b:Middle/>
          </b:Person>
        </b:NameList>
      </b:Author>
      <b:Editor>
        <b:NameList xmlns:msxsl="urn:schemas-microsoft-com:xslt" xmlns:b="http://schemas.openxmlformats.org/officeDocument/2006/bibliography"/>
      </b:Editor>
    </b:Author>
    <b:InternetSiteTitle>Mirmagnitov.ru</b:InternetSiteTitle>
    <b:YearAccessed>2021-02-18</b:YearAccessed>
    <b:Year>2016</b:Year>
    <b:City>Москва</b:City>
    <b:Medium>online</b:Medium>
    <b:Title>История магнита</b:Title>
    <b:ShortTitle>История магнита</b:ShortTitle>
    <b:URL/>
    <b:Comments/>
    <b:DOI/>
    <b:RefOrder>2</b:RefOrder>
  </b:Source>
  <b:Source>
    <b:Tag>eHlL7nwbbw7Y84td</b:Tag>
    <b:SourceType>DocumentFromInternetSite</b:SourceType>
    <b:Author>
      <b:Author>
        <b:NameList xmlns:msxsl="urn:schemas-microsoft-com:xslt" xmlns:b="http://schemas.openxmlformats.org/officeDocument/2006/bibliography">
          <b:Person>
            <b:Last>Thomas</b:Last>
            <b:First>Haye</b:First>
            <b:Middle/>
          </b:Person>
        </b:NameList>
      </b:Author>
      <b:Editor>
        <b:NameList xmlns:msxsl="urn:schemas-microsoft-com:xslt" xmlns:b="http://schemas.openxmlformats.org/officeDocument/2006/bibliography"/>
      </b:Editor>
    </b:Author>
    <b:InternetSiteTitle>Александр Неккам - Alexander Neckam</b:InternetSiteTitle>
    <b:YearAccessed>2021-02-18</b:YearAccessed>
    <b:Year>2017</b:Year>
    <b:City>USA</b:City>
    <b:Medium>online</b:Medium>
    <b:Title>Александр Неккам - Alexander Neckam</b:Title>
    <b:ShortTitle>Александр Неккам - Alexander Neckam</b:ShortTitle>
    <b:URL>https://ru.qaz.wiki</b:URL>
    <b:Comments/>
    <b:DOI/>
    <b:RefOrder>3</b:RefOrder>
  </b:Source>
  <b:Source>
    <b:Tag>ARY2bPwmeWafrzFt</b:Tag>
    <b:SourceType>Book</b:SourceType>
    <b:Author>
      <b:Author>
        <b:NameList xmlns:msxsl="urn:schemas-microsoft-com:xslt" xmlns:b="http://schemas.openxmlformats.org/officeDocument/2006/bibliography">
          <b:Person>
            <b:Last>Чернышев</b:Last>
            <b:First>Е.</b:First>
            <b:Middle>Т.</b:Middle>
          </b:Person>
          <b:Person>
            <b:Last>Чернышева</b:Last>
            <b:First>Н.</b:First>
            <b:Middle>Г.</b:Middle>
          </b:Person>
          <b:Person>
            <b:Last>Чечурина</b:Last>
            <b:First>Е.</b:First>
            <b:Middle>Н.</b:Middle>
          </b:Person>
          <b:Person>
            <b:Last>Студенцов</b:Last>
            <b:First>Н.В.</b:First>
            <b:Middle/>
          </b:Person>
        </b:NameList>
      </b:Author>
      <b:Editor>
        <b:NameList xmlns:msxsl="urn:schemas-microsoft-com:xslt" xmlns:b="http://schemas.openxmlformats.org/officeDocument/2006/bibliography"/>
      </b:Editor>
      <b:Translator>
        <b:NameList xmlns:msxsl="urn:schemas-microsoft-com:xslt" xmlns:b="http://schemas.openxmlformats.org/officeDocument/2006/bibliography"/>
      </b:Translator>
    </b:Author>
    <b:ISBN>УДК 538.082/.083</b:ISBN>
    <b:Year>1962</b:Year>
    <b:City>Москва</b:City>
    <b:Publisher>Государственное издательство стандартов</b:Publisher>
    <b:Title>Магнитные измерения на постоянном и переменном токе: практическое пособие</b:Title>
    <b:ShortTitle>Магнитные измерения на постоянном и переменном токе: практическое пособие</b:ShortTitle>
    <b:Volume/>
    <b:YearAccessed/>
    <b:Edition/>
    <b:Medium/>
    <b:URL/>
    <b:Comments/>
    <b:DOI/>
    <b:RefOrder>4</b:RefOrder>
  </b:Source>
  <b:Source>
    <b:Tag>vN9K6qhWFnDnWTCe</b:Tag>
    <b:SourceType>Book</b:SourceType>
    <b:Author>
      <b:Author>
        <b:NameList xmlns:msxsl="urn:schemas-microsoft-com:xslt" xmlns:b="http://schemas.openxmlformats.org/officeDocument/2006/bibliography">
          <b:Person>
            <b:Last>Афанасьев</b:Last>
            <b:First>Ю.В.</b:First>
            <b:Middle/>
          </b:Person>
          <b:Person>
            <b:Last>Студенцов</b:Last>
            <b:First>Н.В.</b:First>
            <b:Middle/>
          </b:Person>
          <b:Person>
            <b:Last>Хорев</b:Last>
            <b:First>В.Н.</b:First>
            <b:Middle/>
          </b:Person>
          <b:Person>
            <b:Last>Чечурина</b:Last>
            <b:First>Е.Н.</b:First>
            <b:Middle/>
          </b:Person>
          <b:Person>
            <b:Last>Щелкин</b:Last>
            <b:First>А.П.</b:First>
            <b:Middle/>
          </b:Person>
        </b:NameList>
      </b:Author>
      <b:Editor>
        <b:NameList xmlns:msxsl="urn:schemas-microsoft-com:xslt" xmlns:b="http://schemas.openxmlformats.org/officeDocument/2006/bibliography"/>
      </b:Editor>
      <b:Translator>
        <b:NameList xmlns:msxsl="urn:schemas-microsoft-com:xslt" xmlns:b="http://schemas.openxmlformats.org/officeDocument/2006/bibliography"/>
      </b:Translator>
    </b:Author>
    <b:ISBN>УДК 621.317.39.536.53</b:ISBN>
    <b:Year>1979</b:Year>
    <b:City>Энергия</b:City>
    <b:Publisher>Ленинград</b:Publisher>
    <b:Title>Средства измерений параметров магнитного поля</b:Title>
    <b:ShortTitle>Средства измерений параметров магнитного поля</b:ShortTitle>
    <b:Volume/>
    <b:YearAccessed/>
    <b:Edition/>
    <b:Medium/>
    <b:URL/>
    <b:Comments/>
    <b:DOI/>
    <b:RefOrder>5</b:RefOrder>
  </b:Source>
  <b:Source>
    <b:Tag>uo2Ro7OdTCYQfnRJ</b:Tag>
    <b:SourceType>JournalArticle</b:SourceType>
    <b:Author>
      <b:Author>
        <b:NameList xmlns:msxsl="urn:schemas-microsoft-com:xslt" xmlns:b="http://schemas.openxmlformats.org/officeDocument/2006/bibliography">
          <b:Person>
            <b:Last>Прищепов</b:Last>
            <b:First>С.К.</b:First>
            <b:Middle/>
          </b:Person>
          <b:Person>
            <b:Last>Власкин</b:Last>
            <b:First>К.И.</b:First>
            <b:Middle/>
          </b:Person>
        </b:NameList>
      </b:Author>
      <b:Editor>
        <b:NameList xmlns:msxsl="urn:schemas-microsoft-com:xslt" xmlns:b="http://schemas.openxmlformats.org/officeDocument/2006/bibliography"/>
      </b:Editor>
    </b:Author>
    <b:Year>2011</b:Year>
    <b:City>Уфимский государственный авиационный технический университет</b:City>
    <b:Publisher>Уфа</b:Publisher>
    <b:Title>Магнитометрический прибор для обнаружения скрытых подземных объектов</b:Title>
    <b:ShortTitle>Магнитометрический прибор для обнаружения скрытых подземных объектов</b:ShortTitle>
    <b:DOI>УДК 681.584.311</b:DOI>
    <b:JournalName/>
    <b:Volume/>
    <b:Issue/>
    <b:YearAccessed/>
    <b:Medium/>
    <b:Pages/>
    <b:URL/>
    <b:Comments/>
    <b:RefOrder>6</b:RefOrder>
  </b:Source>
  <b:Source>
    <b:Tag>XzG0bReyGbUOT91P</b:Tag>
    <b:SourceType>Book</b:SourceType>
    <b:Author>
      <b:Author>
        <b:NameList xmlns:msxsl="urn:schemas-microsoft-com:xslt" xmlns:b="http://schemas.openxmlformats.org/officeDocument/2006/bibliography">
          <b:Person>
            <b:Last>Кифер</b:Last>
            <b:First>И.</b:First>
            <b:Middle>И.</b:Middle>
          </b:Person>
          <b:Person>
            <b:Last>Чечурина</b:Last>
            <b:First>Е.</b:First>
            <b:Middle>Н</b:Middle>
          </b:Person>
        </b:NameList>
      </b:Author>
      <b:Editor>
        <b:NameList xmlns:msxsl="urn:schemas-microsoft-com:xslt" xmlns:b="http://schemas.openxmlformats.org/officeDocument/2006/bibliography"/>
      </b:Editor>
      <b:Translator>
        <b:NameList xmlns:msxsl="urn:schemas-microsoft-com:xslt" xmlns:b="http://schemas.openxmlformats.org/officeDocument/2006/bibliography"/>
      </b:Translator>
    </b:Author>
    <b:ISBN>ББК З843.5-5 + З222 + В373.3</b:ISBN>
    <b:Year>1962</b:Year>
    <b:Edition>3 изд.</b:Edition>
    <b:City>Москва</b:City>
    <b:Publisher>Москва</b:Publisher>
    <b:Title>Приборы для измерения магнитных величин</b:Title>
    <b:ShortTitle>Приборы для измерения магнитных величин</b:ShortTitle>
    <b:Volume/>
    <b:YearAccessed/>
    <b:Medium/>
    <b:URL/>
    <b:Comments/>
    <b:DOI/>
    <b:RefOrder>7</b:RefOrder>
  </b:Source>
  <b:Source>
    <b:Tag>yKkSeBkSkdZBrmWr</b:Tag>
    <b:SourceType>Report</b:SourceType>
    <b:Author>
      <b:Author>
        <b:NameList xmlns:msxsl="urn:schemas-microsoft-com:xslt" xmlns:b="http://schemas.openxmlformats.org/officeDocument/2006/bibliography">
          <b:Person>
            <b:Last>Тараканц</b:Last>
            <b:First>Евгений</b:First>
            <b:Middle>Александрович</b:Middle>
          </b:Person>
        </b:NameList>
      </b:Author>
    </b:Author>
    <b:Year>2016</b:Year>
    <b:City>Томск</b:City>
    <b:ThesisType>Магистерская диссертация</b:ThesisType>
    <b:Institution>Национальный исследовательский Томский Политехнический Университет</b:Institution>
    <b:ThesisSupervisor>В.П. Баранов</b:ThesisSupervisor>
    <b:Title>Феррозондовый магнитометр для системы ориентации малых космических аппаратов</b:Title>
    <b:ShortTitle>Феррозондовый магнитометр для системы ориентации малых космических аппаратов</b:ShortTitle>
    <b:YearAccessed/>
    <b:Publisher/>
    <b:Medium/>
    <b:URL/>
    <b:Comments/>
    <b:DOI/>
    <b:RefOrder>8</b:RefOrder>
  </b:Source>
  <b:Source>
    <b:Tag>08yKrrhHwsoOhvDg</b:Tag>
    <b:SourceType>DocumentFromInternetSite</b:SourceType>
    <b:Author>
      <b:Author>
        <b:NameList>
          <b:Person>
            <b:Last>Wicker</b:Last>
            <b:First>Lina</b:First>
          </b:Person>
          <b:Person>
            <b:Last>Mosquitos</b:Last>
            <b:First>Sandro</b:First>
          </b:Person>
          <b:Person>
            <b:Last>Polish</b:Last>
            <b:First>Sandro</b:First>
          </b:Person>
        </b:NameList>
      </b:Author>
    </b:Author>
    <b:YearAccessed>2021-02-22</b:YearAccessed>
    <b:Year>2006</b:Year>
    <b:City>Rusko</b:City>
    <b:Publisher>Zavarka Team</b:Publisher>
    <b:Medium>online</b:Medium>
    <b:Title>Инженерный справочник.: Магнитная проницаемость основных материалов, таблица.</b:Title>
    <b:ShortTitle>Инженерный справочник.</b:ShortTitle>
    <b:URL>https://dpva.ru</b:URL>
    <b:RefOrder>9</b:RefOrder>
  </b:Source>
  <b:Source>
    <b:Tag>HhrPO2AnblqKs9of</b:Tag>
    <b:SourceType>DocumentFromInternetSite</b:SourceType>
    <b:InternetSiteTitle>Изменение направления намагниченности при переходе через стенку Блоха</b:InternetSiteTitle>
    <b:YearAccessed>2021-02-18</b:YearAccessed>
    <b:Year>2019</b:Year>
    <b:Medium>online</b:Medium>
    <b:Title>Энциклопедия по машиностроению XXL: Оборудование, материаловедение и механика</b:Title>
    <b:ShortTitle>Энциклопедия по машиностроению XXL</b:ShortTitle>
    <b:URL>https://mash-xxl.info/</b:URL>
    <b:RefOrder>10</b:RefOrder>
  </b:Source>
  <b:Source>
    <b:Tag>t5xhLxlX8kRXX08a</b:Tag>
    <b:SourceType>Book</b:SourceType>
    <b:Author>
      <b:Author>
        <b:NameList>
          <b:Person>
            <b:Last>Померанцев</b:Last>
            <b:First>Н. М.</b:First>
          </b:Person>
          <b:Person>
            <b:Last>Рыжков</b:Last>
            <b:First>В. М.</b:First>
          </b:Person>
          <b:Person>
            <b:Last>Скроцкий</b:Last>
            <b:First>Г. В.</b:First>
          </b:Person>
        </b:NameList>
      </b:Author>
    </b:Author>
    <b:ISBN>УДК 538</b:ISBN>
    <b:Year>1972</b:Year>
    <b:City>Москва</b:City>
    <b:Publisher>Наука</b:Publisher>
    <b:Title>Физические основы квантовой магнитометрии</b:Title>
    <b:ShortTitle>Физические основы квантовой магнитометрии</b:ShortTitle>
    <b:RefOrder>11</b:RefOrder>
  </b:Source>
  <b:Source>
    <b:Tag>X36AdgZn7UZBP148</b:Tag>
    <b:SourceType>DocumentFromInternetSite</b:SourceType>
    <b:Author>
      <b:Author>
        <b:NameList>
          <b:Person>
            <b:Last>Александров</b:Last>
            <b:First>Е. Б.</b:First>
          </b:Person>
        </b:NameList>
      </b:Author>
    </b:Author>
    <b:InternetSiteTitle>https://bigenc.ru</b:InternetSiteTitle>
    <b:YearAccessed>2021-02-18</b:YearAccessed>
    <b:Year>© 2005–2019</b:Year>
    <b:City>Москва</b:City>
    <b:Medium>online</b:Medium>
    <b:Title>Квантовый магнитомер. Большая российская энциклопедия</b:Title>
    <b:ShortTitle>Квантовый магнитомер. Большая российская энциклопедия</b:ShortTitle>
    <b:RefOrder>12</b:RefOrder>
  </b:Source>
  <b:Source>
    <b:Tag>gqU9ZPEcF3Nk8qvm</b:Tag>
    <b:SourceType>JournalArticle</b:SourceType>
    <b:Author>
      <b:Author>
        <b:NameList>
          <b:Person>
            <b:Last>Поляков</b:Last>
            <b:First>С.В.</b:First>
          </b:Person>
          <b:Person>
            <b:Last>Резников</b:Last>
            <b:First>Б.И.</b:First>
          </b:Person>
          <b:Person>
            <b:Last>Щенников</b:Last>
            <b:First>А.В.</b:First>
          </b:Person>
          <b:Person>
            <b:Last>Копытенко</b:Last>
            <b:First>Е.А.</b:First>
          </b:Person>
          <b:Person>
            <b:Last>Самсонов</b:Last>
            <b:First>Б.В</b:First>
          </b:Person>
        </b:NameList>
      </b:Author>
    </b:Author>
    <b:JournalName>Сейсмические приборы.</b:JournalName>
    <b:Volume>2016</b:Volume>
    <b:Year>2016</b:Year>
    <b:City>Санкт-Петербург</b:City>
    <b:Title>Линейка индукционных датчиков магнитного поля для геофизических исследований</b:Title>
    <b:ShortTitle>Линейка индукционных датчиков магнитного поля для геофизических исследований</b:ShortTitle>
    <b:DOI>УДК 550.8.08</b:DOI>
    <b:RefOrder>13</b:RefOrder>
  </b:Source>
  <b:Source>
    <b:Tag>PAkUxdOlYdyHvORq</b:Tag>
    <b:SourceType>Book</b:SourceType>
    <b:Author>
      <b:Author>
        <b:NameList>
          <b:Person>
            <b:Last>Калашников</b:Last>
            <b:First>С.Г.</b:First>
          </b:Person>
        </b:NameList>
      </b:Author>
    </b:Author>
    <b:ISBN>5-9221-0312-1</b:ISBN>
    <b:Year>2004</b:Year>
    <b:City>Москва</b:City>
    <b:Publisher>Физматлит</b:Publisher>
    <b:Title>Электричество</b:Title>
    <b:ShortTitle>Электричество</b:ShortTitle>
    <b:RefOrder>15</b:RefOrder>
  </b:Source>
  <b:Source>
    <b:Tag>SlmrcWToQ9uQu6jk</b:Tag>
    <b:SourceType>Book</b:SourceType>
    <b:Author>
      <b:Author>
        <b:NameList>
          <b:Person>
            <b:Last>Зильберман</b:Last>
            <b:First>Григорий Евсеевич</b:First>
          </b:Person>
        </b:NameList>
      </b:Author>
    </b:Author>
    <b:ISBN>978-5-91559-207-9</b:ISBN>
    <b:Year>2015</b:Year>
    <b:City>Москва</b:City>
    <b:Title>Электричество и магнетизм</b:Title>
    <b:ShortTitle>Электричество и магнетизм</b:ShortTitle>
    <b:RefOrder>16</b:RefOrder>
  </b:Source>
  <b:Source>
    <b:Tag>yVJo5alyi19NRyLV</b:Tag>
    <b:SourceType>DocumentFromInternetSite</b:SourceType>
    <b:YearAccessed>2021-02-18</b:YearAccessed>
    <b:Year>2021</b:Year>
    <b:Medium>online</b:Medium>
    <b:Title>Магниторезистивные датчики: Теоретические основы работы магниторезистора</b:Title>
    <b:ShortTitle>Магниторезистивные датчики</b:ShortTitle>
    <b:URL>Studme.org</b:URL>
    <b:Author>
      <b:Author>
        <b:NameList xmlns:msxsl="urn:schemas-microsoft-com:xslt" xmlns:b="http://schemas.openxmlformats.org/officeDocument/2006/bibliography"/>
      </b:Author>
      <b:Editor>
        <b:NameList xmlns:msxsl="urn:schemas-microsoft-com:xslt" xmlns:b="http://schemas.openxmlformats.org/officeDocument/2006/bibliography"/>
      </b:Editor>
    </b:Author>
    <b:InternetSiteTitle/>
    <b:Comments/>
    <b:DOI/>
    <b:RefOrder>14</b:RefOrder>
  </b:Source>
</b:Sources>
</file>

<file path=customXml/itemProps1.xml><?xml version="1.0" encoding="utf-8"?>
<ds:datastoreItem xmlns:ds="http://schemas.openxmlformats.org/officeDocument/2006/customXml" ds:itemID="{315AAE0E-5F6C-4D2F-BB97-DB6E57CBEDC9}">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sablona_UTB.dotx</Template>
  <TotalTime>11879</TotalTime>
  <Pages>51</Pages>
  <Words>7820</Words>
  <Characters>44576</Characters>
  <Application>Microsoft Office Word</Application>
  <DocSecurity>0</DocSecurity>
  <Lines>371</Lines>
  <Paragraphs>104</Paragraphs>
  <ScaleCrop>false</ScaleCrop>
  <HeadingPairs>
    <vt:vector size="4" baseType="variant">
      <vt:variant>
        <vt:lpstr>Название</vt:lpstr>
      </vt:variant>
      <vt:variant>
        <vt:i4>1</vt:i4>
      </vt:variant>
      <vt:variant>
        <vt:lpstr>Název</vt:lpstr>
      </vt:variant>
      <vt:variant>
        <vt:i4>1</vt:i4>
      </vt:variant>
    </vt:vector>
  </HeadingPairs>
  <TitlesOfParts>
    <vt:vector size="2" baseType="lpstr">
      <vt:lpstr>Šablona -- Závěrečná práce</vt:lpstr>
      <vt:lpstr>Šablona -- Závěrečná práce</vt:lpstr>
    </vt:vector>
  </TitlesOfParts>
  <Company>K.UTB Zlín</Company>
  <LinksUpToDate>false</LinksUpToDate>
  <CharactersWithSpaces>52292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Závěrečná práce</dc:title>
  <dc:subject/>
  <dc:creator>Světlana Hrabinová</dc:creator>
  <cp:keywords/>
  <dc:description/>
  <cp:lastModifiedBy>Alexander Efimov</cp:lastModifiedBy>
  <cp:revision>452</cp:revision>
  <cp:lastPrinted>2019-10-24T12:43:00Z</cp:lastPrinted>
  <dcterms:created xsi:type="dcterms:W3CDTF">2019-10-22T11:39:00Z</dcterms:created>
  <dcterms:modified xsi:type="dcterms:W3CDTF">2021-03-10T20:35:00Z</dcterms:modified>
</cp:coreProperties>
</file>