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FD966" w14:textId="3C82D2E9" w:rsidR="000377ED" w:rsidRDefault="00CB6B6A" w:rsidP="00CB6B6A">
      <w:pPr>
        <w:jc w:val="center"/>
        <w:rPr>
          <w:rFonts w:ascii="Arial" w:hAnsi="Arial" w:cs="Arial"/>
          <w:b/>
          <w:sz w:val="44"/>
          <w:u w:val="single"/>
        </w:rPr>
      </w:pPr>
      <w:r w:rsidRPr="00CB6B6A">
        <w:rPr>
          <w:rFonts w:ascii="Arial" w:hAnsi="Arial" w:cs="Arial"/>
          <w:b/>
          <w:sz w:val="44"/>
          <w:u w:val="single"/>
        </w:rPr>
        <w:t>Câblage</w:t>
      </w:r>
    </w:p>
    <w:p w14:paraId="01E20054" w14:textId="73498369" w:rsidR="00CB6B6A" w:rsidRDefault="00CB6B6A" w:rsidP="00CB6B6A">
      <w:pPr>
        <w:jc w:val="center"/>
        <w:rPr>
          <w:rFonts w:ascii="Arial" w:hAnsi="Arial" w:cs="Arial"/>
          <w:b/>
          <w:sz w:val="44"/>
          <w:u w:val="single"/>
        </w:rPr>
      </w:pPr>
    </w:p>
    <w:p w14:paraId="66433D64" w14:textId="675D6A5B" w:rsidR="00CB6B6A" w:rsidRPr="004066A3" w:rsidRDefault="00CB6B6A" w:rsidP="00CB6B6A">
      <w:pPr>
        <w:pStyle w:val="Paragraphedeliste"/>
        <w:numPr>
          <w:ilvl w:val="0"/>
          <w:numId w:val="2"/>
        </w:numPr>
        <w:rPr>
          <w:rFonts w:ascii="Arial" w:hAnsi="Arial" w:cs="Arial"/>
          <w:b/>
          <w:sz w:val="40"/>
          <w:u w:val="single"/>
        </w:rPr>
      </w:pPr>
      <w:r w:rsidRPr="00CB6B6A">
        <w:rPr>
          <w:rFonts w:ascii="Arial" w:hAnsi="Arial" w:cs="Arial"/>
          <w:sz w:val="28"/>
          <w:u w:val="single"/>
        </w:rPr>
        <w:t>Câblage horizontale :</w:t>
      </w:r>
    </w:p>
    <w:p w14:paraId="05C61634" w14:textId="079CF8AF" w:rsidR="004066A3" w:rsidRPr="004066A3" w:rsidRDefault="004066A3" w:rsidP="004066A3">
      <w:pPr>
        <w:rPr>
          <w:rFonts w:ascii="Arial" w:hAnsi="Arial" w:cs="Arial"/>
          <w:sz w:val="24"/>
        </w:rPr>
      </w:pPr>
      <w:r w:rsidRPr="004066A3">
        <w:rPr>
          <w:rFonts w:ascii="Arial" w:hAnsi="Arial" w:cs="Arial"/>
          <w:sz w:val="24"/>
        </w:rPr>
        <w:t>Le câblage horizontal est le câble reliant les différents locaux techniques aux postes de travail.</w:t>
      </w:r>
    </w:p>
    <w:p w14:paraId="47409CB6" w14:textId="77A90CB8" w:rsidR="00CB6B6A" w:rsidRDefault="00CB6B6A" w:rsidP="00CB6B6A">
      <w:pPr>
        <w:rPr>
          <w:rFonts w:ascii="Arial" w:hAnsi="Arial" w:cs="Arial"/>
          <w:sz w:val="24"/>
        </w:rPr>
      </w:pPr>
      <w:r w:rsidRPr="00CB6B6A">
        <w:rPr>
          <w:rFonts w:ascii="Arial" w:hAnsi="Arial" w:cs="Arial"/>
          <w:sz w:val="24"/>
        </w:rPr>
        <w:t>Afin de calculer la longueur de câble nécessaire, nous avons calculer les dimensions internes du bâtiment.</w:t>
      </w:r>
      <w:r>
        <w:rPr>
          <w:rFonts w:ascii="Arial" w:hAnsi="Arial" w:cs="Arial"/>
          <w:sz w:val="24"/>
        </w:rPr>
        <w:t xml:space="preserve"> Ensuite nous avons défini un nombre de salarié pouvant être contenus dans chaque salle pour avoir le nombre de câbles nécessaire par salle.</w:t>
      </w:r>
    </w:p>
    <w:p w14:paraId="2B59EF7F" w14:textId="55F7DFD6" w:rsidR="00CB6B6A" w:rsidRDefault="00CB6B6A" w:rsidP="00CB6B6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Ainsi nous avons calculé la longueur de câble nécessaire par salle.</w:t>
      </w:r>
    </w:p>
    <w:p w14:paraId="2152EAC3" w14:textId="3A6C7676" w:rsidR="00CB6B6A" w:rsidRDefault="00CB6B6A" w:rsidP="00CB6B6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 a donc :</w:t>
      </w:r>
    </w:p>
    <w:tbl>
      <w:tblPr>
        <w:tblStyle w:val="Grilledutableau"/>
        <w:tblpPr w:leftFromText="141" w:rightFromText="141" w:vertAnchor="text" w:horzAnchor="margin" w:tblpY="14"/>
        <w:tblW w:w="5240" w:type="dxa"/>
        <w:tblLook w:val="04A0" w:firstRow="1" w:lastRow="0" w:firstColumn="1" w:lastColumn="0" w:noHBand="0" w:noVBand="1"/>
      </w:tblPr>
      <w:tblGrid>
        <w:gridCol w:w="2938"/>
        <w:gridCol w:w="1084"/>
        <w:gridCol w:w="1218"/>
      </w:tblGrid>
      <w:tr w:rsidR="004831F4" w14:paraId="21DAECA2" w14:textId="77777777" w:rsidTr="004831F4">
        <w:trPr>
          <w:trHeight w:val="642"/>
        </w:trPr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58E44" w14:textId="77777777" w:rsidR="004831F4" w:rsidRDefault="004831F4" w:rsidP="003F3C3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7FC1A8" w14:textId="77777777" w:rsidR="004831F4" w:rsidRDefault="004831F4" w:rsidP="003F3C3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8" w:type="dxa"/>
            <w:tcBorders>
              <w:left w:val="single" w:sz="4" w:space="0" w:color="auto"/>
            </w:tcBorders>
          </w:tcPr>
          <w:p w14:paraId="12354D15" w14:textId="7BFD8C41" w:rsidR="004831F4" w:rsidRDefault="004831F4" w:rsidP="003F3C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+20%</w:t>
            </w:r>
          </w:p>
        </w:tc>
      </w:tr>
      <w:tr w:rsidR="003F3C32" w14:paraId="33E32F20" w14:textId="5FE9322B" w:rsidTr="004831F4">
        <w:trPr>
          <w:trHeight w:val="642"/>
        </w:trPr>
        <w:tc>
          <w:tcPr>
            <w:tcW w:w="2938" w:type="dxa"/>
            <w:tcBorders>
              <w:top w:val="single" w:sz="4" w:space="0" w:color="auto"/>
            </w:tcBorders>
          </w:tcPr>
          <w:p w14:paraId="4FD3AC1A" w14:textId="77777777" w:rsidR="003F3C32" w:rsidRDefault="003F3C32" w:rsidP="003F3C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Rez de chaussée principale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067E3C7D" w14:textId="6526F739" w:rsidR="003F3C32" w:rsidRDefault="004831F4" w:rsidP="003F3C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2089</w:t>
            </w:r>
            <w:r w:rsidR="003F3C32">
              <w:rPr>
                <w:rFonts w:ascii="Arial" w:hAnsi="Arial" w:cs="Arial"/>
                <w:sz w:val="24"/>
              </w:rPr>
              <w:t>m</w:t>
            </w:r>
          </w:p>
        </w:tc>
        <w:tc>
          <w:tcPr>
            <w:tcW w:w="1218" w:type="dxa"/>
          </w:tcPr>
          <w:p w14:paraId="10368E0A" w14:textId="69D4A3C8" w:rsidR="003F3C32" w:rsidRDefault="004831F4" w:rsidP="003F3C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2809m</w:t>
            </w:r>
          </w:p>
        </w:tc>
      </w:tr>
      <w:tr w:rsidR="003F3C32" w14:paraId="06EA8A34" w14:textId="450A796A" w:rsidTr="004831F4">
        <w:trPr>
          <w:trHeight w:val="642"/>
        </w:trPr>
        <w:tc>
          <w:tcPr>
            <w:tcW w:w="2938" w:type="dxa"/>
          </w:tcPr>
          <w:p w14:paraId="2D939C71" w14:textId="77777777" w:rsidR="003F3C32" w:rsidRDefault="003F3C32" w:rsidP="003F3C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Pr="00CB6B6A">
              <w:rPr>
                <w:rFonts w:ascii="Arial" w:hAnsi="Arial" w:cs="Arial"/>
                <w:sz w:val="24"/>
                <w:vertAlign w:val="superscript"/>
              </w:rPr>
              <w:t>er</w:t>
            </w:r>
            <w:r>
              <w:rPr>
                <w:rFonts w:ascii="Arial" w:hAnsi="Arial" w:cs="Arial"/>
                <w:sz w:val="24"/>
              </w:rPr>
              <w:t xml:space="preserve"> étage principale</w:t>
            </w:r>
          </w:p>
        </w:tc>
        <w:tc>
          <w:tcPr>
            <w:tcW w:w="1084" w:type="dxa"/>
          </w:tcPr>
          <w:p w14:paraId="12E56F46" w14:textId="58FFD4F8" w:rsidR="003F3C32" w:rsidRDefault="004831F4" w:rsidP="003F3C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1828</w:t>
            </w:r>
            <w:r w:rsidR="003F3C32">
              <w:rPr>
                <w:rFonts w:ascii="Arial" w:hAnsi="Arial" w:cs="Arial"/>
                <w:sz w:val="24"/>
              </w:rPr>
              <w:t>m</w:t>
            </w:r>
          </w:p>
        </w:tc>
        <w:tc>
          <w:tcPr>
            <w:tcW w:w="1218" w:type="dxa"/>
          </w:tcPr>
          <w:p w14:paraId="3DE09F11" w14:textId="4BBA910A" w:rsidR="003F3C32" w:rsidRDefault="004831F4" w:rsidP="003F3C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2194m</w:t>
            </w:r>
          </w:p>
        </w:tc>
      </w:tr>
      <w:tr w:rsidR="003F3C32" w14:paraId="5D11603D" w14:textId="31D21249" w:rsidTr="004831F4">
        <w:trPr>
          <w:trHeight w:val="642"/>
        </w:trPr>
        <w:tc>
          <w:tcPr>
            <w:tcW w:w="2938" w:type="dxa"/>
          </w:tcPr>
          <w:p w14:paraId="6EC4A216" w14:textId="77777777" w:rsidR="003F3C32" w:rsidRDefault="003F3C32" w:rsidP="003F3C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Rez de chaussée Est</w:t>
            </w:r>
          </w:p>
        </w:tc>
        <w:tc>
          <w:tcPr>
            <w:tcW w:w="1084" w:type="dxa"/>
          </w:tcPr>
          <w:p w14:paraId="088B24D9" w14:textId="7FD31016" w:rsidR="003F3C32" w:rsidRDefault="004831F4" w:rsidP="003F3C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1192</w:t>
            </w:r>
            <w:r w:rsidR="003F3C32">
              <w:rPr>
                <w:rFonts w:ascii="Arial" w:hAnsi="Arial" w:cs="Arial"/>
                <w:sz w:val="24"/>
              </w:rPr>
              <w:t>m</w:t>
            </w:r>
          </w:p>
        </w:tc>
        <w:tc>
          <w:tcPr>
            <w:tcW w:w="1218" w:type="dxa"/>
          </w:tcPr>
          <w:p w14:paraId="63145016" w14:textId="430FF605" w:rsidR="003F3C32" w:rsidRDefault="004831F4" w:rsidP="003F3C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1430m</w:t>
            </w:r>
          </w:p>
        </w:tc>
      </w:tr>
      <w:tr w:rsidR="003F3C32" w14:paraId="3189C728" w14:textId="4350E5D7" w:rsidTr="004831F4">
        <w:trPr>
          <w:trHeight w:val="642"/>
        </w:trPr>
        <w:tc>
          <w:tcPr>
            <w:tcW w:w="2938" w:type="dxa"/>
          </w:tcPr>
          <w:p w14:paraId="7EA5E1F8" w14:textId="77777777" w:rsidR="003F3C32" w:rsidRDefault="003F3C32" w:rsidP="003F3C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Pr="00CB6B6A">
              <w:rPr>
                <w:rFonts w:ascii="Arial" w:hAnsi="Arial" w:cs="Arial"/>
                <w:sz w:val="24"/>
                <w:vertAlign w:val="superscript"/>
              </w:rPr>
              <w:t>er</w:t>
            </w:r>
            <w:r>
              <w:rPr>
                <w:rFonts w:ascii="Arial" w:hAnsi="Arial" w:cs="Arial"/>
                <w:sz w:val="24"/>
              </w:rPr>
              <w:t xml:space="preserve"> étage Est </w:t>
            </w:r>
          </w:p>
        </w:tc>
        <w:tc>
          <w:tcPr>
            <w:tcW w:w="1084" w:type="dxa"/>
          </w:tcPr>
          <w:p w14:paraId="3CDAD0D1" w14:textId="5EFA2E94" w:rsidR="003F3C32" w:rsidRDefault="004831F4" w:rsidP="003F3C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1260</w:t>
            </w:r>
            <w:r w:rsidR="003F3C32">
              <w:rPr>
                <w:rFonts w:ascii="Arial" w:hAnsi="Arial" w:cs="Arial"/>
                <w:sz w:val="24"/>
              </w:rPr>
              <w:t>m</w:t>
            </w:r>
          </w:p>
        </w:tc>
        <w:tc>
          <w:tcPr>
            <w:tcW w:w="1218" w:type="dxa"/>
          </w:tcPr>
          <w:p w14:paraId="118E3DC7" w14:textId="54B11831" w:rsidR="003F3C32" w:rsidRDefault="004831F4" w:rsidP="003F3C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1512m</w:t>
            </w:r>
          </w:p>
        </w:tc>
      </w:tr>
      <w:tr w:rsidR="003F3C32" w14:paraId="506AA540" w14:textId="7425FC55" w:rsidTr="004831F4">
        <w:trPr>
          <w:trHeight w:val="642"/>
        </w:trPr>
        <w:tc>
          <w:tcPr>
            <w:tcW w:w="2938" w:type="dxa"/>
          </w:tcPr>
          <w:p w14:paraId="0DAA0C39" w14:textId="77777777" w:rsidR="003F3C32" w:rsidRDefault="003F3C32" w:rsidP="003F3C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Rez de chaussée Ouest</w:t>
            </w:r>
          </w:p>
        </w:tc>
        <w:tc>
          <w:tcPr>
            <w:tcW w:w="1084" w:type="dxa"/>
          </w:tcPr>
          <w:p w14:paraId="4FA38D25" w14:textId="7E8FC4F1" w:rsidR="003F3C32" w:rsidRDefault="004831F4" w:rsidP="003F3C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1160</w:t>
            </w:r>
            <w:r w:rsidR="003F3C32">
              <w:rPr>
                <w:rFonts w:ascii="Arial" w:hAnsi="Arial" w:cs="Arial"/>
                <w:sz w:val="24"/>
              </w:rPr>
              <w:t>m</w:t>
            </w:r>
          </w:p>
        </w:tc>
        <w:tc>
          <w:tcPr>
            <w:tcW w:w="1218" w:type="dxa"/>
          </w:tcPr>
          <w:p w14:paraId="704E47CE" w14:textId="5AC98849" w:rsidR="003F3C32" w:rsidRDefault="004831F4" w:rsidP="003F3C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1392m</w:t>
            </w:r>
          </w:p>
        </w:tc>
      </w:tr>
      <w:tr w:rsidR="003F3C32" w14:paraId="3BFBB5DD" w14:textId="0D9A7138" w:rsidTr="004831F4">
        <w:trPr>
          <w:trHeight w:val="642"/>
        </w:trPr>
        <w:tc>
          <w:tcPr>
            <w:tcW w:w="2938" w:type="dxa"/>
          </w:tcPr>
          <w:p w14:paraId="265255CD" w14:textId="77777777" w:rsidR="003F3C32" w:rsidRDefault="003F3C32" w:rsidP="003F3C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Pr="00CB6B6A">
              <w:rPr>
                <w:rFonts w:ascii="Arial" w:hAnsi="Arial" w:cs="Arial"/>
                <w:sz w:val="24"/>
                <w:vertAlign w:val="superscript"/>
              </w:rPr>
              <w:t>er</w:t>
            </w:r>
            <w:r>
              <w:rPr>
                <w:rFonts w:ascii="Arial" w:hAnsi="Arial" w:cs="Arial"/>
                <w:sz w:val="24"/>
              </w:rPr>
              <w:t xml:space="preserve"> étage Ouest</w:t>
            </w:r>
          </w:p>
        </w:tc>
        <w:tc>
          <w:tcPr>
            <w:tcW w:w="1084" w:type="dxa"/>
          </w:tcPr>
          <w:p w14:paraId="3FB2733D" w14:textId="2E0A9BAF" w:rsidR="003F3C32" w:rsidRDefault="004831F4" w:rsidP="003F3C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720</w:t>
            </w:r>
            <w:r w:rsidR="003F3C32">
              <w:rPr>
                <w:rFonts w:ascii="Arial" w:hAnsi="Arial" w:cs="Arial"/>
                <w:sz w:val="24"/>
              </w:rPr>
              <w:t>m</w:t>
            </w:r>
          </w:p>
        </w:tc>
        <w:tc>
          <w:tcPr>
            <w:tcW w:w="1218" w:type="dxa"/>
          </w:tcPr>
          <w:p w14:paraId="78F62903" w14:textId="1197DFAC" w:rsidR="003F3C32" w:rsidRDefault="004831F4" w:rsidP="003F3C3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864m</w:t>
            </w:r>
          </w:p>
        </w:tc>
      </w:tr>
    </w:tbl>
    <w:p w14:paraId="6E096EA5" w14:textId="77777777" w:rsidR="00CB6B6A" w:rsidRDefault="00CB6B6A" w:rsidP="00CB6B6A">
      <w:pPr>
        <w:rPr>
          <w:rFonts w:ascii="Arial" w:hAnsi="Arial" w:cs="Arial"/>
          <w:sz w:val="24"/>
        </w:rPr>
      </w:pPr>
    </w:p>
    <w:p w14:paraId="2E3F0A86" w14:textId="77777777" w:rsidR="000377ED" w:rsidRDefault="000377ED" w:rsidP="000377ED">
      <w:pPr>
        <w:rPr>
          <w:rFonts w:ascii="Arial" w:hAnsi="Arial" w:cs="Arial"/>
          <w:sz w:val="24"/>
        </w:rPr>
      </w:pPr>
    </w:p>
    <w:p w14:paraId="43837745" w14:textId="77777777" w:rsidR="000377ED" w:rsidRDefault="000377ED" w:rsidP="000377ED">
      <w:pPr>
        <w:rPr>
          <w:rFonts w:ascii="Arial" w:hAnsi="Arial" w:cs="Arial"/>
          <w:sz w:val="24"/>
        </w:rPr>
      </w:pPr>
    </w:p>
    <w:p w14:paraId="2DA5AA2F" w14:textId="197D66C1" w:rsidR="00AC35A2" w:rsidRDefault="004B51CC" w:rsidP="004B51CC">
      <w:pPr>
        <w:pStyle w:val="Paragraphedeliste"/>
        <w:tabs>
          <w:tab w:val="right" w:pos="3681"/>
        </w:tabs>
        <w:rPr>
          <w:rFonts w:ascii="Arial" w:hAnsi="Arial" w:cs="Arial"/>
          <w:color w:val="00B050"/>
          <w:sz w:val="24"/>
        </w:rPr>
      </w:pPr>
      <w:r>
        <w:rPr>
          <w:rFonts w:ascii="Arial" w:hAnsi="Arial" w:cs="Arial"/>
          <w:color w:val="00B050"/>
          <w:sz w:val="24"/>
        </w:rPr>
        <w:tab/>
      </w:r>
    </w:p>
    <w:p w14:paraId="7ADBB05C" w14:textId="5A6A5284" w:rsidR="004066A3" w:rsidRDefault="004066A3" w:rsidP="004B51CC">
      <w:pPr>
        <w:pStyle w:val="Paragraphedeliste"/>
        <w:tabs>
          <w:tab w:val="right" w:pos="3681"/>
        </w:tabs>
        <w:rPr>
          <w:rFonts w:ascii="Arial" w:hAnsi="Arial" w:cs="Arial"/>
          <w:color w:val="00B050"/>
          <w:sz w:val="24"/>
        </w:rPr>
      </w:pPr>
    </w:p>
    <w:p w14:paraId="3BEC899D" w14:textId="42A14298" w:rsidR="004066A3" w:rsidRDefault="004066A3" w:rsidP="004B51CC">
      <w:pPr>
        <w:pStyle w:val="Paragraphedeliste"/>
        <w:tabs>
          <w:tab w:val="right" w:pos="3681"/>
        </w:tabs>
        <w:rPr>
          <w:rFonts w:ascii="Arial" w:hAnsi="Arial" w:cs="Arial"/>
          <w:color w:val="00B050"/>
          <w:sz w:val="24"/>
        </w:rPr>
      </w:pPr>
    </w:p>
    <w:p w14:paraId="3F848CBF" w14:textId="3BE49AC3" w:rsidR="004066A3" w:rsidRDefault="004066A3" w:rsidP="004B51CC">
      <w:pPr>
        <w:pStyle w:val="Paragraphedeliste"/>
        <w:tabs>
          <w:tab w:val="right" w:pos="3681"/>
        </w:tabs>
        <w:rPr>
          <w:rFonts w:ascii="Arial" w:hAnsi="Arial" w:cs="Arial"/>
          <w:color w:val="00B050"/>
          <w:sz w:val="24"/>
        </w:rPr>
      </w:pPr>
    </w:p>
    <w:p w14:paraId="4C11FF35" w14:textId="3C94FE12" w:rsidR="004066A3" w:rsidRDefault="004066A3" w:rsidP="004B51CC">
      <w:pPr>
        <w:pStyle w:val="Paragraphedeliste"/>
        <w:tabs>
          <w:tab w:val="right" w:pos="3681"/>
        </w:tabs>
        <w:rPr>
          <w:rFonts w:ascii="Arial" w:hAnsi="Arial" w:cs="Arial"/>
          <w:color w:val="00B050"/>
          <w:sz w:val="24"/>
        </w:rPr>
      </w:pPr>
    </w:p>
    <w:p w14:paraId="3AE3D1B4" w14:textId="441A9AA6" w:rsidR="004066A3" w:rsidRDefault="004066A3" w:rsidP="004B51CC">
      <w:pPr>
        <w:pStyle w:val="Paragraphedeliste"/>
        <w:tabs>
          <w:tab w:val="right" w:pos="3681"/>
        </w:tabs>
        <w:rPr>
          <w:rFonts w:ascii="Arial" w:hAnsi="Arial" w:cs="Arial"/>
          <w:color w:val="00B050"/>
          <w:sz w:val="24"/>
        </w:rPr>
      </w:pPr>
    </w:p>
    <w:p w14:paraId="4BABA254" w14:textId="57874284" w:rsidR="004066A3" w:rsidRDefault="004066A3" w:rsidP="004B51CC">
      <w:pPr>
        <w:pStyle w:val="Paragraphedeliste"/>
        <w:tabs>
          <w:tab w:val="right" w:pos="3681"/>
        </w:tabs>
        <w:rPr>
          <w:rFonts w:ascii="Arial" w:hAnsi="Arial" w:cs="Arial"/>
          <w:color w:val="00B050"/>
          <w:sz w:val="24"/>
        </w:rPr>
      </w:pPr>
    </w:p>
    <w:p w14:paraId="7B0F939F" w14:textId="5FF4176A" w:rsidR="004066A3" w:rsidRDefault="004066A3" w:rsidP="004B51CC">
      <w:pPr>
        <w:pStyle w:val="Paragraphedeliste"/>
        <w:tabs>
          <w:tab w:val="right" w:pos="3681"/>
        </w:tabs>
        <w:rPr>
          <w:rFonts w:ascii="Arial" w:hAnsi="Arial" w:cs="Arial"/>
          <w:color w:val="00B050"/>
          <w:sz w:val="24"/>
        </w:rPr>
      </w:pPr>
    </w:p>
    <w:p w14:paraId="3233157A" w14:textId="414F65BD" w:rsidR="004066A3" w:rsidRDefault="004066A3" w:rsidP="004B51CC">
      <w:pPr>
        <w:pStyle w:val="Paragraphedeliste"/>
        <w:tabs>
          <w:tab w:val="right" w:pos="3681"/>
        </w:tabs>
        <w:rPr>
          <w:rFonts w:ascii="Arial" w:hAnsi="Arial" w:cs="Arial"/>
          <w:color w:val="00B050"/>
          <w:sz w:val="24"/>
        </w:rPr>
      </w:pPr>
    </w:p>
    <w:p w14:paraId="1DFEDC27" w14:textId="42C85030" w:rsidR="004066A3" w:rsidRDefault="004066A3" w:rsidP="004B51CC">
      <w:pPr>
        <w:pStyle w:val="Paragraphedeliste"/>
        <w:tabs>
          <w:tab w:val="right" w:pos="3681"/>
        </w:tabs>
        <w:rPr>
          <w:rFonts w:ascii="Arial" w:hAnsi="Arial" w:cs="Arial"/>
          <w:color w:val="00B050"/>
          <w:sz w:val="24"/>
        </w:rPr>
      </w:pPr>
    </w:p>
    <w:p w14:paraId="19B926F8" w14:textId="3B9B8908" w:rsidR="004066A3" w:rsidRDefault="004066A3" w:rsidP="004B51CC">
      <w:pPr>
        <w:pStyle w:val="Paragraphedeliste"/>
        <w:tabs>
          <w:tab w:val="right" w:pos="3681"/>
        </w:tabs>
        <w:rPr>
          <w:rFonts w:ascii="Arial" w:hAnsi="Arial" w:cs="Arial"/>
          <w:color w:val="00B050"/>
          <w:sz w:val="24"/>
        </w:rPr>
      </w:pPr>
    </w:p>
    <w:p w14:paraId="5647CD38" w14:textId="28FD3C78" w:rsidR="004831F4" w:rsidRDefault="004831F4" w:rsidP="004066A3">
      <w:pPr>
        <w:tabs>
          <w:tab w:val="right" w:pos="3681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 chaque salle nous avons rajouté 12m de câbles supplémentaires pour pouvoir déplacer le câble dans la salle et nous avons décidé de rajouté aussi 20% de câble pour chaque étage afin de prendre en compte l’évolution de l’entreprise.</w:t>
      </w:r>
    </w:p>
    <w:p w14:paraId="6FABAA99" w14:textId="43E44029" w:rsidR="004066A3" w:rsidRDefault="004831F4" w:rsidP="004066A3">
      <w:pPr>
        <w:tabs>
          <w:tab w:val="right" w:pos="3681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plus, nous avons pris en compte dans notre démarche de l’installation des câbles téléphonique même si on ne doit pas s’occuper des prises.</w:t>
      </w:r>
    </w:p>
    <w:p w14:paraId="267E3F8F" w14:textId="77777777" w:rsidR="004831F4" w:rsidRDefault="004831F4" w:rsidP="004066A3">
      <w:pPr>
        <w:tabs>
          <w:tab w:val="right" w:pos="3681"/>
        </w:tabs>
        <w:rPr>
          <w:rFonts w:ascii="Arial" w:hAnsi="Arial" w:cs="Arial"/>
          <w:sz w:val="24"/>
        </w:rPr>
      </w:pPr>
    </w:p>
    <w:p w14:paraId="701A6732" w14:textId="77777777" w:rsidR="004831F4" w:rsidRDefault="004831F4" w:rsidP="004066A3">
      <w:pPr>
        <w:tabs>
          <w:tab w:val="right" w:pos="3681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 a donc au final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1842"/>
      </w:tblGrid>
      <w:tr w:rsidR="004831F4" w14:paraId="26166605" w14:textId="77777777" w:rsidTr="004831F4">
        <w:tc>
          <w:tcPr>
            <w:tcW w:w="2689" w:type="dxa"/>
          </w:tcPr>
          <w:p w14:paraId="2A8FE0B5" w14:textId="74113656" w:rsidR="004831F4" w:rsidRDefault="004831F4" w:rsidP="004066A3">
            <w:pPr>
              <w:tabs>
                <w:tab w:val="right" w:pos="368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Câble Ethernet </w:t>
            </w:r>
          </w:p>
        </w:tc>
        <w:tc>
          <w:tcPr>
            <w:tcW w:w="1842" w:type="dxa"/>
          </w:tcPr>
          <w:p w14:paraId="6CAC3912" w14:textId="68322CE3" w:rsidR="004831F4" w:rsidRDefault="004831F4" w:rsidP="004066A3">
            <w:pPr>
              <w:tabs>
                <w:tab w:val="right" w:pos="368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10763m</w:t>
            </w:r>
          </w:p>
        </w:tc>
      </w:tr>
      <w:tr w:rsidR="004831F4" w14:paraId="33687DA6" w14:textId="77777777" w:rsidTr="004831F4">
        <w:tc>
          <w:tcPr>
            <w:tcW w:w="2689" w:type="dxa"/>
          </w:tcPr>
          <w:p w14:paraId="445498AB" w14:textId="19699482" w:rsidR="004831F4" w:rsidRDefault="004831F4" w:rsidP="004066A3">
            <w:pPr>
              <w:tabs>
                <w:tab w:val="right" w:pos="368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Câble téléphonique</w:t>
            </w:r>
          </w:p>
        </w:tc>
        <w:tc>
          <w:tcPr>
            <w:tcW w:w="1842" w:type="dxa"/>
          </w:tcPr>
          <w:p w14:paraId="7C71C391" w14:textId="1ED22CF2" w:rsidR="004831F4" w:rsidRDefault="004831F4" w:rsidP="004066A3">
            <w:pPr>
              <w:tabs>
                <w:tab w:val="right" w:pos="368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10763m</w:t>
            </w:r>
          </w:p>
        </w:tc>
      </w:tr>
      <w:tr w:rsidR="00E2770B" w14:paraId="63874303" w14:textId="77777777" w:rsidTr="004831F4">
        <w:tc>
          <w:tcPr>
            <w:tcW w:w="2689" w:type="dxa"/>
          </w:tcPr>
          <w:p w14:paraId="2EA5D4ED" w14:textId="5268227A" w:rsidR="00E2770B" w:rsidRDefault="00E2770B" w:rsidP="004066A3">
            <w:pPr>
              <w:tabs>
                <w:tab w:val="right" w:pos="368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Prix</w:t>
            </w:r>
          </w:p>
        </w:tc>
        <w:tc>
          <w:tcPr>
            <w:tcW w:w="1842" w:type="dxa"/>
          </w:tcPr>
          <w:p w14:paraId="2AE66396" w14:textId="6A387C28" w:rsidR="00E2770B" w:rsidRDefault="00E2770B" w:rsidP="004066A3">
            <w:pPr>
              <w:tabs>
                <w:tab w:val="right" w:pos="368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35947.75€</w:t>
            </w:r>
          </w:p>
        </w:tc>
      </w:tr>
    </w:tbl>
    <w:p w14:paraId="30AE5E70" w14:textId="4EB02E09" w:rsidR="00DA1C3B" w:rsidRDefault="00DA1C3B" w:rsidP="004066A3">
      <w:pPr>
        <w:tabs>
          <w:tab w:val="right" w:pos="3681"/>
        </w:tabs>
        <w:rPr>
          <w:rFonts w:ascii="Arial" w:hAnsi="Arial" w:cs="Arial"/>
          <w:sz w:val="24"/>
        </w:rPr>
      </w:pPr>
    </w:p>
    <w:p w14:paraId="57E2FBC4" w14:textId="77777777" w:rsidR="00E2770B" w:rsidRDefault="00E2770B" w:rsidP="004066A3">
      <w:pPr>
        <w:tabs>
          <w:tab w:val="right" w:pos="3681"/>
        </w:tabs>
        <w:rPr>
          <w:rFonts w:ascii="Arial" w:hAnsi="Arial" w:cs="Arial"/>
          <w:sz w:val="24"/>
        </w:rPr>
      </w:pPr>
    </w:p>
    <w:p w14:paraId="416E241A" w14:textId="2BFD0A85" w:rsidR="004066A3" w:rsidRDefault="004066A3" w:rsidP="004066A3">
      <w:pPr>
        <w:pStyle w:val="Paragraphedeliste"/>
        <w:numPr>
          <w:ilvl w:val="0"/>
          <w:numId w:val="2"/>
        </w:numPr>
        <w:tabs>
          <w:tab w:val="right" w:pos="3681"/>
        </w:tabs>
        <w:rPr>
          <w:rFonts w:ascii="Arial" w:hAnsi="Arial" w:cs="Arial"/>
          <w:sz w:val="28"/>
          <w:u w:val="single"/>
        </w:rPr>
      </w:pPr>
      <w:r w:rsidRPr="004066A3">
        <w:rPr>
          <w:rFonts w:ascii="Arial" w:hAnsi="Arial" w:cs="Arial"/>
          <w:sz w:val="28"/>
          <w:u w:val="single"/>
        </w:rPr>
        <w:lastRenderedPageBreak/>
        <w:t>Câblage verticale :</w:t>
      </w:r>
    </w:p>
    <w:p w14:paraId="25896BF5" w14:textId="18CB55CC" w:rsidR="004066A3" w:rsidRDefault="004066A3" w:rsidP="004066A3">
      <w:pPr>
        <w:tabs>
          <w:tab w:val="right" w:pos="3681"/>
        </w:tabs>
        <w:rPr>
          <w:rFonts w:ascii="Arial" w:hAnsi="Arial" w:cs="Arial"/>
          <w:sz w:val="24"/>
        </w:rPr>
      </w:pPr>
      <w:r w:rsidRPr="004066A3">
        <w:rPr>
          <w:rFonts w:ascii="Arial" w:hAnsi="Arial" w:cs="Arial"/>
          <w:sz w:val="24"/>
        </w:rPr>
        <w:t>Le câblage vertical est le câble reliant les locaux techniques d’un bâtiment entre eux.</w:t>
      </w:r>
      <w:r>
        <w:rPr>
          <w:rFonts w:ascii="Arial" w:hAnsi="Arial" w:cs="Arial"/>
          <w:sz w:val="24"/>
        </w:rPr>
        <w:t xml:space="preserve"> On calcul donc la longueur de câble nécessaire par bâtiment.</w:t>
      </w:r>
      <w:r w:rsidR="00E2770B">
        <w:rPr>
          <w:rFonts w:ascii="Arial" w:hAnsi="Arial" w:cs="Arial"/>
          <w:sz w:val="24"/>
        </w:rPr>
        <w:t xml:space="preserve"> On utilise de la fibre optique afin de relier ces différents locaux.</w:t>
      </w:r>
    </w:p>
    <w:p w14:paraId="4BA7339F" w14:textId="4B76726C" w:rsidR="00E2770B" w:rsidRDefault="00E2770B" w:rsidP="004066A3">
      <w:pPr>
        <w:tabs>
          <w:tab w:val="right" w:pos="3681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 prend en compte la hauteur pour monter à l’étage supérieur qui est dans les normes égale à 2.60m et on s’aide des dimensions du bâtiment afin de trouver la longueur nécessaire.</w:t>
      </w:r>
      <w:bookmarkStart w:id="0" w:name="_GoBack"/>
      <w:bookmarkEnd w:id="0"/>
    </w:p>
    <w:p w14:paraId="50791DB8" w14:textId="751EB34E" w:rsidR="00E2770B" w:rsidRDefault="00E2770B" w:rsidP="004066A3">
      <w:pPr>
        <w:tabs>
          <w:tab w:val="right" w:pos="3681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 a :50</w:t>
      </w:r>
      <w:r>
        <w:rPr>
          <w:rFonts w:ascii="Arial" w:hAnsi="Arial" w:cs="Arial"/>
          <w:sz w:val="24"/>
        </w:rPr>
        <w:t>€</w:t>
      </w:r>
      <w:r>
        <w:rPr>
          <w:rFonts w:ascii="Arial" w:hAnsi="Arial" w:cs="Arial"/>
          <w:sz w:val="24"/>
        </w:rPr>
        <w:t xml:space="preserve"> les 20m</w:t>
      </w:r>
    </w:p>
    <w:p w14:paraId="09B2CA56" w14:textId="1284321C" w:rsidR="004066A3" w:rsidRDefault="004066A3" w:rsidP="004066A3">
      <w:pPr>
        <w:tabs>
          <w:tab w:val="right" w:pos="3681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 a donc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17"/>
        <w:gridCol w:w="1304"/>
        <w:gridCol w:w="1952"/>
      </w:tblGrid>
      <w:tr w:rsidR="00DA1C3B" w14:paraId="37EC31D4" w14:textId="34BA906D" w:rsidTr="00E2770B">
        <w:trPr>
          <w:trHeight w:val="250"/>
        </w:trPr>
        <w:tc>
          <w:tcPr>
            <w:tcW w:w="2317" w:type="dxa"/>
          </w:tcPr>
          <w:p w14:paraId="5E0654D1" w14:textId="7ABCE26D" w:rsidR="00DA1C3B" w:rsidRDefault="00DA1C3B" w:rsidP="00DA1C3B">
            <w:pPr>
              <w:tabs>
                <w:tab w:val="right" w:pos="368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Bâtiment principale</w:t>
            </w:r>
          </w:p>
        </w:tc>
        <w:tc>
          <w:tcPr>
            <w:tcW w:w="1304" w:type="dxa"/>
            <w:tcBorders>
              <w:bottom w:val="single" w:sz="4" w:space="0" w:color="auto"/>
              <w:right w:val="single" w:sz="4" w:space="0" w:color="auto"/>
            </w:tcBorders>
          </w:tcPr>
          <w:p w14:paraId="6EF24227" w14:textId="03339407" w:rsidR="00DA1C3B" w:rsidRDefault="00DA1C3B" w:rsidP="00DA1C3B">
            <w:pPr>
              <w:tabs>
                <w:tab w:val="right" w:pos="368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22m</w:t>
            </w:r>
          </w:p>
        </w:tc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F0CCC3" w14:textId="2CCCCBBA" w:rsidR="00DA1C3B" w:rsidRDefault="00DA1C3B" w:rsidP="00DA1C3B">
            <w:pPr>
              <w:tabs>
                <w:tab w:val="right" w:pos="3681"/>
              </w:tabs>
              <w:rPr>
                <w:rFonts w:ascii="Arial" w:hAnsi="Arial" w:cs="Arial"/>
                <w:sz w:val="24"/>
              </w:rPr>
            </w:pPr>
          </w:p>
        </w:tc>
      </w:tr>
      <w:tr w:rsidR="00DA1C3B" w14:paraId="1E313D98" w14:textId="5BD8E4BB" w:rsidTr="00E2770B">
        <w:trPr>
          <w:trHeight w:val="250"/>
        </w:trPr>
        <w:tc>
          <w:tcPr>
            <w:tcW w:w="2317" w:type="dxa"/>
          </w:tcPr>
          <w:p w14:paraId="7B405573" w14:textId="05F54B71" w:rsidR="00DA1C3B" w:rsidRDefault="00DA1C3B" w:rsidP="00DA1C3B">
            <w:pPr>
              <w:tabs>
                <w:tab w:val="right" w:pos="368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Aile Est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14:paraId="7277924F" w14:textId="2B8748E5" w:rsidR="00DA1C3B" w:rsidRDefault="00DA1C3B" w:rsidP="00DA1C3B">
            <w:pPr>
              <w:tabs>
                <w:tab w:val="right" w:pos="368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34m</w:t>
            </w:r>
          </w:p>
        </w:tc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1B08E5" w14:textId="255D437D" w:rsidR="00DA1C3B" w:rsidRDefault="00DA1C3B" w:rsidP="00DA1C3B">
            <w:pPr>
              <w:tabs>
                <w:tab w:val="right" w:pos="3681"/>
              </w:tabs>
              <w:rPr>
                <w:rFonts w:ascii="Arial" w:hAnsi="Arial" w:cs="Arial"/>
                <w:sz w:val="24"/>
              </w:rPr>
            </w:pPr>
          </w:p>
        </w:tc>
      </w:tr>
      <w:tr w:rsidR="00DA1C3B" w14:paraId="133137D2" w14:textId="64633D19" w:rsidTr="00E2770B">
        <w:trPr>
          <w:trHeight w:val="250"/>
        </w:trPr>
        <w:tc>
          <w:tcPr>
            <w:tcW w:w="2317" w:type="dxa"/>
          </w:tcPr>
          <w:p w14:paraId="6214A232" w14:textId="1492D50A" w:rsidR="00DA1C3B" w:rsidRDefault="00DA1C3B" w:rsidP="00DA1C3B">
            <w:pPr>
              <w:tabs>
                <w:tab w:val="right" w:pos="368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Aile Ouest</w:t>
            </w:r>
          </w:p>
        </w:tc>
        <w:tc>
          <w:tcPr>
            <w:tcW w:w="1304" w:type="dxa"/>
          </w:tcPr>
          <w:p w14:paraId="333562AD" w14:textId="565B8BCE" w:rsidR="00DA1C3B" w:rsidRDefault="00DA1C3B" w:rsidP="00DA1C3B">
            <w:pPr>
              <w:tabs>
                <w:tab w:val="right" w:pos="368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34m</w:t>
            </w:r>
          </w:p>
        </w:tc>
        <w:tc>
          <w:tcPr>
            <w:tcW w:w="1952" w:type="dxa"/>
            <w:tcBorders>
              <w:top w:val="nil"/>
              <w:right w:val="nil"/>
            </w:tcBorders>
          </w:tcPr>
          <w:p w14:paraId="4C9F37EC" w14:textId="741C751B" w:rsidR="00DA1C3B" w:rsidRDefault="00DA1C3B" w:rsidP="00DA1C3B">
            <w:pPr>
              <w:tabs>
                <w:tab w:val="right" w:pos="3681"/>
              </w:tabs>
              <w:rPr>
                <w:rFonts w:ascii="Arial" w:hAnsi="Arial" w:cs="Arial"/>
                <w:sz w:val="24"/>
              </w:rPr>
            </w:pPr>
          </w:p>
        </w:tc>
      </w:tr>
      <w:tr w:rsidR="00DA1C3B" w14:paraId="39862D99" w14:textId="77777777" w:rsidTr="00DA1C3B">
        <w:trPr>
          <w:trHeight w:val="250"/>
        </w:trPr>
        <w:tc>
          <w:tcPr>
            <w:tcW w:w="2317" w:type="dxa"/>
          </w:tcPr>
          <w:p w14:paraId="11C8B7C6" w14:textId="1C43A2B2" w:rsidR="00DA1C3B" w:rsidRDefault="00DA1C3B" w:rsidP="00DA1C3B">
            <w:pPr>
              <w:tabs>
                <w:tab w:val="right" w:pos="368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1304" w:type="dxa"/>
          </w:tcPr>
          <w:p w14:paraId="5C3EE1E6" w14:textId="1052A8DD" w:rsidR="00DA1C3B" w:rsidRDefault="00DA1C3B" w:rsidP="00DA1C3B">
            <w:pPr>
              <w:tabs>
                <w:tab w:val="right" w:pos="368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90m</w:t>
            </w:r>
          </w:p>
        </w:tc>
        <w:tc>
          <w:tcPr>
            <w:tcW w:w="1952" w:type="dxa"/>
          </w:tcPr>
          <w:p w14:paraId="736D0C85" w14:textId="67AB9DA7" w:rsidR="00DA1C3B" w:rsidRDefault="00E2770B" w:rsidP="00DA1C3B">
            <w:pPr>
              <w:tabs>
                <w:tab w:val="right" w:pos="368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250</w:t>
            </w:r>
            <w:r>
              <w:rPr>
                <w:rFonts w:ascii="Arial" w:hAnsi="Arial" w:cs="Arial"/>
                <w:sz w:val="24"/>
              </w:rPr>
              <w:t>€</w:t>
            </w:r>
          </w:p>
        </w:tc>
      </w:tr>
    </w:tbl>
    <w:p w14:paraId="74831843" w14:textId="4AAC9407" w:rsidR="004066A3" w:rsidRDefault="004066A3" w:rsidP="004066A3">
      <w:pPr>
        <w:tabs>
          <w:tab w:val="right" w:pos="3681"/>
        </w:tabs>
        <w:rPr>
          <w:rFonts w:ascii="Arial" w:hAnsi="Arial" w:cs="Arial"/>
          <w:sz w:val="24"/>
        </w:rPr>
      </w:pPr>
    </w:p>
    <w:p w14:paraId="59B79FD1" w14:textId="1DCDCFED" w:rsidR="00DA1C3B" w:rsidRDefault="00DA1C3B" w:rsidP="004066A3">
      <w:pPr>
        <w:tabs>
          <w:tab w:val="right" w:pos="3681"/>
        </w:tabs>
        <w:rPr>
          <w:rFonts w:ascii="Arial" w:hAnsi="Arial" w:cs="Arial"/>
          <w:sz w:val="24"/>
        </w:rPr>
      </w:pPr>
    </w:p>
    <w:p w14:paraId="7BAE7609" w14:textId="06D28E1E" w:rsidR="00DA1C3B" w:rsidRDefault="00DA1C3B" w:rsidP="00DA1C3B">
      <w:pPr>
        <w:pStyle w:val="Paragraphedeliste"/>
        <w:numPr>
          <w:ilvl w:val="0"/>
          <w:numId w:val="2"/>
        </w:numPr>
        <w:tabs>
          <w:tab w:val="right" w:pos="3681"/>
        </w:tabs>
        <w:rPr>
          <w:rFonts w:ascii="Arial" w:hAnsi="Arial" w:cs="Arial"/>
          <w:sz w:val="28"/>
          <w:u w:val="single"/>
        </w:rPr>
      </w:pPr>
      <w:r w:rsidRPr="00DA1C3B">
        <w:rPr>
          <w:rFonts w:ascii="Arial" w:hAnsi="Arial" w:cs="Arial"/>
          <w:sz w:val="28"/>
          <w:u w:val="single"/>
        </w:rPr>
        <w:t>Câblage extérieur :</w:t>
      </w:r>
    </w:p>
    <w:p w14:paraId="56A2DAF5" w14:textId="358D8BF8" w:rsidR="00DA1C3B" w:rsidRDefault="00DA1C3B" w:rsidP="00DA1C3B">
      <w:pPr>
        <w:tabs>
          <w:tab w:val="right" w:pos="3681"/>
        </w:tabs>
        <w:rPr>
          <w:rFonts w:ascii="Arial" w:hAnsi="Arial" w:cs="Arial"/>
          <w:sz w:val="24"/>
        </w:rPr>
      </w:pPr>
      <w:r w:rsidRPr="00DA1C3B">
        <w:rPr>
          <w:rFonts w:ascii="Arial" w:hAnsi="Arial" w:cs="Arial"/>
          <w:sz w:val="24"/>
        </w:rPr>
        <w:t>On utilise de la fibre op</w:t>
      </w:r>
      <w:r w:rsidR="00E2770B">
        <w:rPr>
          <w:rFonts w:ascii="Arial" w:hAnsi="Arial" w:cs="Arial"/>
          <w:sz w:val="24"/>
        </w:rPr>
        <w:t xml:space="preserve">tique pour le câblage extérieur afin de relier les bâtiments entre eux. On n’a pas besoin de creuser des tranchées car les gaines techniques sont déjà en place. </w:t>
      </w:r>
    </w:p>
    <w:p w14:paraId="123F6830" w14:textId="539FFDBB" w:rsidR="00E2770B" w:rsidRDefault="00E2770B" w:rsidP="00DA1C3B">
      <w:pPr>
        <w:tabs>
          <w:tab w:val="right" w:pos="3681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 a déjà les données pour calculer la distance :</w:t>
      </w:r>
    </w:p>
    <w:p w14:paraId="3BD5C327" w14:textId="68F7DECF" w:rsidR="00E2770B" w:rsidRDefault="00E2770B" w:rsidP="00DA1C3B">
      <w:pPr>
        <w:tabs>
          <w:tab w:val="right" w:pos="3681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Bâtiment principal</w:t>
      </w:r>
      <w:r w:rsidRPr="00E2770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>Est=20m</w:t>
      </w:r>
    </w:p>
    <w:p w14:paraId="082B9CDF" w14:textId="351F9CB3" w:rsidR="00E2770B" w:rsidRDefault="00E2770B" w:rsidP="00DA1C3B">
      <w:pPr>
        <w:tabs>
          <w:tab w:val="right" w:pos="3681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Bâtiment principal</w:t>
      </w:r>
      <w:r w:rsidRPr="00E2770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>Ouest=17m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1701"/>
      </w:tblGrid>
      <w:tr w:rsidR="00E2770B" w14:paraId="4DE99080" w14:textId="77777777" w:rsidTr="00E2770B">
        <w:tc>
          <w:tcPr>
            <w:tcW w:w="1980" w:type="dxa"/>
          </w:tcPr>
          <w:p w14:paraId="02DC0294" w14:textId="193F663C" w:rsidR="00E2770B" w:rsidRDefault="00E2770B" w:rsidP="00DA1C3B">
            <w:pPr>
              <w:tabs>
                <w:tab w:val="right" w:pos="368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Longueur</w:t>
            </w:r>
          </w:p>
        </w:tc>
        <w:tc>
          <w:tcPr>
            <w:tcW w:w="1701" w:type="dxa"/>
          </w:tcPr>
          <w:p w14:paraId="4D5B982B" w14:textId="44B8E9AF" w:rsidR="00E2770B" w:rsidRDefault="00E2770B" w:rsidP="00DA1C3B">
            <w:pPr>
              <w:tabs>
                <w:tab w:val="right" w:pos="368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Prix</w:t>
            </w:r>
          </w:p>
        </w:tc>
      </w:tr>
      <w:tr w:rsidR="00E2770B" w14:paraId="29027C9F" w14:textId="77777777" w:rsidTr="00E2770B">
        <w:tc>
          <w:tcPr>
            <w:tcW w:w="1980" w:type="dxa"/>
          </w:tcPr>
          <w:p w14:paraId="1459580B" w14:textId="14F62AAA" w:rsidR="00E2770B" w:rsidRDefault="00E2770B" w:rsidP="00DA1C3B">
            <w:pPr>
              <w:tabs>
                <w:tab w:val="right" w:pos="368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80m</w:t>
            </w:r>
          </w:p>
        </w:tc>
        <w:tc>
          <w:tcPr>
            <w:tcW w:w="1701" w:type="dxa"/>
          </w:tcPr>
          <w:p w14:paraId="429353CB" w14:textId="28508F13" w:rsidR="00E2770B" w:rsidRDefault="00E2770B" w:rsidP="00DA1C3B">
            <w:pPr>
              <w:tabs>
                <w:tab w:val="right" w:pos="3681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200</w:t>
            </w:r>
            <w:r>
              <w:rPr>
                <w:rFonts w:ascii="Arial" w:hAnsi="Arial" w:cs="Arial"/>
                <w:sz w:val="24"/>
              </w:rPr>
              <w:t>€</w:t>
            </w:r>
          </w:p>
        </w:tc>
      </w:tr>
    </w:tbl>
    <w:p w14:paraId="4C731361" w14:textId="77777777" w:rsidR="00E2770B" w:rsidRPr="00DA1C3B" w:rsidRDefault="00E2770B" w:rsidP="00DA1C3B">
      <w:pPr>
        <w:tabs>
          <w:tab w:val="right" w:pos="3681"/>
        </w:tabs>
        <w:rPr>
          <w:rFonts w:ascii="Arial" w:hAnsi="Arial" w:cs="Arial"/>
          <w:sz w:val="24"/>
        </w:rPr>
      </w:pPr>
    </w:p>
    <w:sectPr w:rsidR="00E2770B" w:rsidRPr="00DA1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5653"/>
    <w:multiLevelType w:val="hybridMultilevel"/>
    <w:tmpl w:val="CB54EB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C0C69"/>
    <w:multiLevelType w:val="hybridMultilevel"/>
    <w:tmpl w:val="DE0AAC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ED"/>
    <w:rsid w:val="000377ED"/>
    <w:rsid w:val="000827CD"/>
    <w:rsid w:val="00273035"/>
    <w:rsid w:val="002A5C3B"/>
    <w:rsid w:val="002D3EDB"/>
    <w:rsid w:val="002F5959"/>
    <w:rsid w:val="003059C3"/>
    <w:rsid w:val="00366421"/>
    <w:rsid w:val="003F3C32"/>
    <w:rsid w:val="003F761B"/>
    <w:rsid w:val="004066A3"/>
    <w:rsid w:val="00447A25"/>
    <w:rsid w:val="004831F4"/>
    <w:rsid w:val="004B51CC"/>
    <w:rsid w:val="004C7060"/>
    <w:rsid w:val="00510BF3"/>
    <w:rsid w:val="006E48EE"/>
    <w:rsid w:val="00764A44"/>
    <w:rsid w:val="008749E6"/>
    <w:rsid w:val="008C7851"/>
    <w:rsid w:val="008D04CB"/>
    <w:rsid w:val="008D7E1B"/>
    <w:rsid w:val="00904C31"/>
    <w:rsid w:val="00A476A5"/>
    <w:rsid w:val="00A54696"/>
    <w:rsid w:val="00A62D18"/>
    <w:rsid w:val="00A7142D"/>
    <w:rsid w:val="00AC35A2"/>
    <w:rsid w:val="00AD7316"/>
    <w:rsid w:val="00B01B3E"/>
    <w:rsid w:val="00B812F5"/>
    <w:rsid w:val="00C1490A"/>
    <w:rsid w:val="00C206B3"/>
    <w:rsid w:val="00C647BA"/>
    <w:rsid w:val="00CB6B6A"/>
    <w:rsid w:val="00CC0F4D"/>
    <w:rsid w:val="00CE4F7E"/>
    <w:rsid w:val="00D50126"/>
    <w:rsid w:val="00D52DB8"/>
    <w:rsid w:val="00D64F7B"/>
    <w:rsid w:val="00DA1C3B"/>
    <w:rsid w:val="00E2770B"/>
    <w:rsid w:val="00E4567A"/>
    <w:rsid w:val="00E513BF"/>
    <w:rsid w:val="00E674D0"/>
    <w:rsid w:val="00EA209D"/>
    <w:rsid w:val="00EE3131"/>
    <w:rsid w:val="00EE3682"/>
    <w:rsid w:val="00F31527"/>
    <w:rsid w:val="00FA1E7E"/>
    <w:rsid w:val="00F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E2C3"/>
  <w15:chartTrackingRefBased/>
  <w15:docId w15:val="{21C76019-3BCC-47B3-8FDD-FDDEC127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77ED"/>
    <w:pPr>
      <w:ind w:left="720"/>
      <w:contextualSpacing/>
    </w:pPr>
  </w:style>
  <w:style w:type="table" w:styleId="Grilledutableau">
    <w:name w:val="Table Grid"/>
    <w:basedOn w:val="TableauNormal"/>
    <w:uiPriority w:val="39"/>
    <w:rsid w:val="00CB6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Tavernier</dc:creator>
  <cp:keywords/>
  <dc:description/>
  <cp:lastModifiedBy>Alexandre Tavernier</cp:lastModifiedBy>
  <cp:revision>3</cp:revision>
  <dcterms:created xsi:type="dcterms:W3CDTF">2017-02-08T11:07:00Z</dcterms:created>
  <dcterms:modified xsi:type="dcterms:W3CDTF">2017-02-09T09:16:00Z</dcterms:modified>
</cp:coreProperties>
</file>