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4F2" w:rsidRDefault="004869FF">
      <w:r>
        <w:t xml:space="preserve">Projet </w:t>
      </w:r>
      <w:proofErr w:type="spellStart"/>
      <w:r>
        <w:t>Carnoflux</w:t>
      </w:r>
      <w:proofErr w:type="spellEnd"/>
      <w:r w:rsidR="00F07467">
        <w:tab/>
      </w:r>
      <w:r w:rsidR="00F07467">
        <w:tab/>
      </w:r>
      <w:r w:rsidR="00F07467">
        <w:tab/>
      </w:r>
      <w:r w:rsidR="00F07467">
        <w:tab/>
      </w:r>
      <w:r w:rsidR="00F07467">
        <w:tab/>
      </w:r>
      <w:r w:rsidR="00F07467">
        <w:tab/>
      </w:r>
      <w:r w:rsidR="00F07467">
        <w:tab/>
      </w:r>
      <w:r w:rsidR="00F07467">
        <w:tab/>
      </w:r>
      <w:r w:rsidR="00F07467">
        <w:tab/>
        <w:t>03/02/17</w:t>
      </w:r>
    </w:p>
    <w:p w:rsidR="00F07467" w:rsidRDefault="00F07467"/>
    <w:p w:rsidR="00F07467" w:rsidRPr="00F07467" w:rsidRDefault="00F07467">
      <w:pPr>
        <w:rPr>
          <w:u w:val="single"/>
        </w:rPr>
      </w:pPr>
      <w:r w:rsidRPr="00F07467">
        <w:rPr>
          <w:u w:val="single"/>
        </w:rPr>
        <w:t xml:space="preserve">Résumé : </w:t>
      </w:r>
    </w:p>
    <w:p w:rsidR="004869FF" w:rsidRDefault="004869FF">
      <w:r>
        <w:t xml:space="preserve">Nous faisons partie du service informatique de l’entreprise </w:t>
      </w:r>
      <w:proofErr w:type="spellStart"/>
      <w:r>
        <w:t>Carnofluxe</w:t>
      </w:r>
      <w:proofErr w:type="spellEnd"/>
      <w:r>
        <w:t>, chargé de fournir une logistique d’approvisionnement optimisé. Ils sont chargés de négocier 2 lignes de produits. L’entreprise vient d’acquérir un nouveau site</w:t>
      </w:r>
      <w:r w:rsidR="008A0DA0">
        <w:t xml:space="preserve"> pour ses 91 employés</w:t>
      </w:r>
      <w:r w:rsidR="00F07467">
        <w:t>.</w:t>
      </w:r>
    </w:p>
    <w:p w:rsidR="00F07467" w:rsidRDefault="00F07467">
      <w:r w:rsidRPr="00F07467">
        <w:rPr>
          <w:noProof/>
          <w:lang w:eastAsia="fr-FR"/>
        </w:rPr>
        <w:drawing>
          <wp:inline distT="0" distB="0" distL="0" distR="0">
            <wp:extent cx="4962525" cy="2247900"/>
            <wp:effectExtent l="0" t="0" r="9525" b="0"/>
            <wp:docPr id="2" name="Image 2" descr="C:\Users\Anthony\Documents\Cours\Exia\Projet Carnoflux\Structure organis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hony\Documents\Cours\Exia\Projet Carnoflux\Structure organisati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9FF" w:rsidRDefault="004869FF">
      <w:r>
        <w:t>Les services auront besoin de machines clientes en Windows 7 sauf le service produit 2 qui utilise un système GNU/Linux. Nous devons fournir une maquette avec ces systèmes d’exploitation, les configurations Linux devront être faites via les fichiers de configuration.</w:t>
      </w:r>
    </w:p>
    <w:p w:rsidR="003F0EE7" w:rsidRDefault="003F0EE7">
      <w:r>
        <w:t>Les deux maquettes seront sur un même sous-réseau IP. On doit pouvoir Ping entre eux.</w:t>
      </w:r>
      <w:r w:rsidR="00AF4E64">
        <w:t xml:space="preserve"> La configuration TCP</w:t>
      </w:r>
      <w:r>
        <w:t>/IP doit être statique.</w:t>
      </w:r>
    </w:p>
    <w:p w:rsidR="003F0EE7" w:rsidRDefault="003F0EE7">
      <w:r>
        <w:t xml:space="preserve">Nous devons fournir une solution de clonage de disque exécuté depuis un média </w:t>
      </w:r>
      <w:proofErr w:type="spellStart"/>
      <w:r>
        <w:t>bootable</w:t>
      </w:r>
      <w:proofErr w:type="spellEnd"/>
      <w:r>
        <w:t xml:space="preserve"> (image iso, </w:t>
      </w:r>
      <w:proofErr w:type="spellStart"/>
      <w:r>
        <w:t>liveCD</w:t>
      </w:r>
      <w:proofErr w:type="spellEnd"/>
      <w:r>
        <w:t>). On doit également rédigé une procédure de clonage et de déploiement. (Penser à garder une image disque pour une démonstration).</w:t>
      </w:r>
    </w:p>
    <w:p w:rsidR="003F0EE7" w:rsidRDefault="003F0EE7">
      <w:r>
        <w:t>On doit réaliser un plan physique du câblage des bâtiments.</w:t>
      </w:r>
    </w:p>
    <w:p w:rsidR="003F0EE7" w:rsidRDefault="003F0EE7" w:rsidP="003F0EE7">
      <w:r>
        <w:t>Le dossier de câblage devra contenir :</w:t>
      </w:r>
    </w:p>
    <w:p w:rsidR="003F0EE7" w:rsidRDefault="003F0EE7" w:rsidP="003F0EE7">
      <w:pPr>
        <w:pStyle w:val="Default"/>
        <w:numPr>
          <w:ilvl w:val="0"/>
          <w:numId w:val="1"/>
        </w:numPr>
        <w:spacing w:after="37"/>
        <w:rPr>
          <w:sz w:val="23"/>
          <w:szCs w:val="23"/>
        </w:rPr>
      </w:pPr>
      <w:r>
        <w:rPr>
          <w:sz w:val="23"/>
          <w:szCs w:val="23"/>
        </w:rPr>
        <w:t>L’emplacement, la lon</w:t>
      </w:r>
      <w:r w:rsidR="00B82E20">
        <w:rPr>
          <w:sz w:val="23"/>
          <w:szCs w:val="23"/>
        </w:rPr>
        <w:t>gueur et le type de câblage (</w:t>
      </w:r>
      <w:r>
        <w:rPr>
          <w:sz w:val="23"/>
          <w:szCs w:val="23"/>
        </w:rPr>
        <w:t xml:space="preserve">passage des câbles </w:t>
      </w:r>
      <w:r w:rsidR="00B82E20">
        <w:rPr>
          <w:sz w:val="23"/>
          <w:szCs w:val="23"/>
        </w:rPr>
        <w:t>apparent sur les schémas).</w:t>
      </w:r>
    </w:p>
    <w:p w:rsidR="003F0EE7" w:rsidRDefault="00B82E20" w:rsidP="003F0EE7">
      <w:pPr>
        <w:pStyle w:val="Default"/>
        <w:numPr>
          <w:ilvl w:val="0"/>
          <w:numId w:val="1"/>
        </w:numPr>
        <w:spacing w:after="37"/>
        <w:rPr>
          <w:sz w:val="23"/>
          <w:szCs w:val="23"/>
        </w:rPr>
      </w:pPr>
      <w:r>
        <w:rPr>
          <w:sz w:val="23"/>
          <w:szCs w:val="23"/>
        </w:rPr>
        <w:t>N</w:t>
      </w:r>
      <w:r w:rsidR="003F0EE7">
        <w:rPr>
          <w:sz w:val="23"/>
          <w:szCs w:val="23"/>
        </w:rPr>
        <w:t>e pas indiquer l’emplacemen</w:t>
      </w:r>
      <w:r>
        <w:rPr>
          <w:sz w:val="23"/>
          <w:szCs w:val="23"/>
        </w:rPr>
        <w:t>t exact des prises (prendre en compte le câblage des bureaux dans les calculs).</w:t>
      </w:r>
    </w:p>
    <w:p w:rsidR="003F0EE7" w:rsidRDefault="003F0EE7" w:rsidP="003F0EE7">
      <w:pPr>
        <w:pStyle w:val="Default"/>
        <w:numPr>
          <w:ilvl w:val="0"/>
          <w:numId w:val="1"/>
        </w:numPr>
        <w:spacing w:after="37"/>
        <w:rPr>
          <w:sz w:val="23"/>
          <w:szCs w:val="23"/>
        </w:rPr>
      </w:pPr>
      <w:r>
        <w:rPr>
          <w:sz w:val="23"/>
          <w:szCs w:val="23"/>
        </w:rPr>
        <w:t xml:space="preserve">Les calculs permettant d’avoir à commander la longueur de câble la plus proche possible de la réalité. </w:t>
      </w:r>
    </w:p>
    <w:p w:rsidR="003F0EE7" w:rsidRDefault="003F0EE7" w:rsidP="003F0EE7">
      <w:pPr>
        <w:pStyle w:val="Default"/>
        <w:numPr>
          <w:ilvl w:val="0"/>
          <w:numId w:val="1"/>
        </w:numPr>
        <w:spacing w:after="37"/>
        <w:rPr>
          <w:sz w:val="23"/>
          <w:szCs w:val="23"/>
        </w:rPr>
      </w:pPr>
      <w:r>
        <w:rPr>
          <w:sz w:val="23"/>
          <w:szCs w:val="23"/>
        </w:rPr>
        <w:t>Les emplacements des locau</w:t>
      </w:r>
      <w:r w:rsidR="00B82E20">
        <w:rPr>
          <w:sz w:val="23"/>
          <w:szCs w:val="23"/>
        </w:rPr>
        <w:t>x techniques et des équipements.</w:t>
      </w:r>
    </w:p>
    <w:p w:rsidR="003F0EE7" w:rsidRDefault="003F0EE7" w:rsidP="003F0EE7">
      <w:pPr>
        <w:pStyle w:val="Default"/>
        <w:numPr>
          <w:ilvl w:val="0"/>
          <w:numId w:val="1"/>
        </w:numPr>
        <w:spacing w:after="37"/>
        <w:rPr>
          <w:sz w:val="23"/>
          <w:szCs w:val="23"/>
        </w:rPr>
      </w:pPr>
      <w:r>
        <w:rPr>
          <w:sz w:val="23"/>
          <w:szCs w:val="23"/>
        </w:rPr>
        <w:t xml:space="preserve">Les matériels/accessoires annexes permettant le passage </w:t>
      </w:r>
      <w:r w:rsidR="00B82E20">
        <w:rPr>
          <w:sz w:val="23"/>
          <w:szCs w:val="23"/>
        </w:rPr>
        <w:t>et le brassage des câbles.</w:t>
      </w:r>
    </w:p>
    <w:p w:rsidR="003F0EE7" w:rsidRDefault="00B82E20" w:rsidP="003F0EE7">
      <w:pPr>
        <w:pStyle w:val="Default"/>
        <w:numPr>
          <w:ilvl w:val="0"/>
          <w:numId w:val="1"/>
        </w:numPr>
        <w:spacing w:after="37"/>
        <w:rPr>
          <w:sz w:val="23"/>
          <w:szCs w:val="23"/>
        </w:rPr>
      </w:pPr>
      <w:r>
        <w:rPr>
          <w:sz w:val="23"/>
          <w:szCs w:val="23"/>
        </w:rPr>
        <w:t xml:space="preserve">Un argumentaire sur le choix </w:t>
      </w:r>
      <w:r w:rsidR="003F0EE7">
        <w:rPr>
          <w:sz w:val="23"/>
          <w:szCs w:val="23"/>
        </w:rPr>
        <w:t xml:space="preserve">des supports, leurs caractéristiques techniques, concepts scientifiques </w:t>
      </w:r>
      <w:r>
        <w:rPr>
          <w:sz w:val="23"/>
          <w:szCs w:val="23"/>
        </w:rPr>
        <w:t>de</w:t>
      </w:r>
      <w:r w:rsidR="003F0EE7">
        <w:rPr>
          <w:sz w:val="23"/>
          <w:szCs w:val="23"/>
        </w:rPr>
        <w:t xml:space="preserve">s technologies, avantages et limites et </w:t>
      </w:r>
      <w:r>
        <w:rPr>
          <w:sz w:val="23"/>
          <w:szCs w:val="23"/>
        </w:rPr>
        <w:t>normes.</w:t>
      </w:r>
    </w:p>
    <w:p w:rsidR="003F0EE7" w:rsidRDefault="00B82E20" w:rsidP="003F0EE7">
      <w:pPr>
        <w:pStyle w:val="Default"/>
        <w:numPr>
          <w:ilvl w:val="0"/>
          <w:numId w:val="1"/>
        </w:numPr>
        <w:spacing w:after="37"/>
        <w:rPr>
          <w:sz w:val="23"/>
          <w:szCs w:val="23"/>
        </w:rPr>
      </w:pPr>
      <w:r>
        <w:rPr>
          <w:sz w:val="23"/>
          <w:szCs w:val="23"/>
        </w:rPr>
        <w:t>Les mises à la terre.</w:t>
      </w:r>
    </w:p>
    <w:p w:rsidR="003F0EE7" w:rsidRDefault="003F0EE7" w:rsidP="003F0EE7">
      <w:pPr>
        <w:pStyle w:val="Default"/>
        <w:numPr>
          <w:ilvl w:val="0"/>
          <w:numId w:val="1"/>
        </w:numPr>
        <w:spacing w:after="37"/>
        <w:rPr>
          <w:sz w:val="23"/>
          <w:szCs w:val="23"/>
        </w:rPr>
      </w:pPr>
      <w:r>
        <w:rPr>
          <w:sz w:val="23"/>
          <w:szCs w:val="23"/>
        </w:rPr>
        <w:t>Les empla</w:t>
      </w:r>
      <w:r w:rsidR="00B82E20">
        <w:rPr>
          <w:sz w:val="23"/>
          <w:szCs w:val="23"/>
        </w:rPr>
        <w:t>cements des différents services.</w:t>
      </w:r>
    </w:p>
    <w:p w:rsidR="003F0EE7" w:rsidRPr="006831D8" w:rsidRDefault="00B82E20" w:rsidP="006831D8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Evaluer le coût de la solution, devis à l’appui.</w:t>
      </w:r>
    </w:p>
    <w:p w:rsidR="003F0EE7" w:rsidRDefault="00B82E20">
      <w:r>
        <w:lastRenderedPageBreak/>
        <w:t>On doit proposer une topologie logique pour relier les réseaux des trois bâtiments.</w:t>
      </w:r>
    </w:p>
    <w:p w:rsidR="00B82E20" w:rsidRDefault="00B82E20">
      <w:r>
        <w:t xml:space="preserve">Préparer le plan d’adressage du réseau avec : </w:t>
      </w:r>
    </w:p>
    <w:p w:rsidR="00B82E20" w:rsidRDefault="00B82E20" w:rsidP="00B82E20">
      <w:pPr>
        <w:pStyle w:val="Paragraphedeliste"/>
        <w:numPr>
          <w:ilvl w:val="0"/>
          <w:numId w:val="1"/>
        </w:numPr>
      </w:pPr>
      <w:r>
        <w:t>Nombre de sous-réseaux (technique VLSM)</w:t>
      </w:r>
    </w:p>
    <w:p w:rsidR="00B82E20" w:rsidRDefault="00B82E20" w:rsidP="00B82E20">
      <w:pPr>
        <w:pStyle w:val="Paragraphedeliste"/>
        <w:numPr>
          <w:ilvl w:val="0"/>
          <w:numId w:val="1"/>
        </w:numPr>
      </w:pPr>
      <w:r>
        <w:t>Identification des sous-réseaux avec leurs adresses, masques et plage utilisable.</w:t>
      </w:r>
    </w:p>
    <w:p w:rsidR="00B82E20" w:rsidRDefault="00B82E20" w:rsidP="00B82E20">
      <w:r>
        <w:t>(Prendre en compte l’évolution de la société)</w:t>
      </w:r>
    </w:p>
    <w:p w:rsidR="00B82E20" w:rsidRDefault="00B82E20" w:rsidP="00B82E20">
      <w:r>
        <w:t xml:space="preserve">Nous devrons placer les commutateurs et faire </w:t>
      </w:r>
      <w:r w:rsidR="00AF4E64">
        <w:t>leurs configurations</w:t>
      </w:r>
      <w:r>
        <w:t xml:space="preserve"> de base. </w:t>
      </w:r>
      <w:r w:rsidR="00AF4E64">
        <w:t>Ils doivent pouvoir être administré à distance. Nous devons proposer une maquette. (Prendre en compte la sécurité)</w:t>
      </w:r>
    </w:p>
    <w:p w:rsidR="00AF4E64" w:rsidRDefault="00AF4E64" w:rsidP="00B82E20">
      <w:r>
        <w:t>Nous devons proposer une architecture Wi-Fi avec une maquette de l’infrastructure avec une représentation de la couverture Wi-Fi. (Prendre en compte la sécurité)</w:t>
      </w:r>
    </w:p>
    <w:p w:rsidR="00AF4E64" w:rsidRDefault="00AF4E64" w:rsidP="00B82E20"/>
    <w:p w:rsidR="00AF4E64" w:rsidRPr="00F07467" w:rsidRDefault="00AF4E64" w:rsidP="00B82E20">
      <w:pPr>
        <w:rPr>
          <w:u w:val="single"/>
        </w:rPr>
      </w:pPr>
      <w:r w:rsidRPr="00F07467">
        <w:rPr>
          <w:u w:val="single"/>
        </w:rPr>
        <w:t xml:space="preserve">Précisions : </w:t>
      </w:r>
    </w:p>
    <w:p w:rsidR="00AF4E64" w:rsidRDefault="00AF4E64" w:rsidP="00AF4E64">
      <w:pPr>
        <w:pStyle w:val="Paragraphedeliste"/>
        <w:numPr>
          <w:ilvl w:val="0"/>
          <w:numId w:val="1"/>
        </w:numPr>
      </w:pPr>
      <w:r>
        <w:t>Les nouveaux locaux sont neufs.</w:t>
      </w:r>
    </w:p>
    <w:p w:rsidR="00AF4E64" w:rsidRDefault="00AF4E64" w:rsidP="00AF4E64">
      <w:pPr>
        <w:pStyle w:val="Paragraphedeliste"/>
        <w:numPr>
          <w:ilvl w:val="0"/>
          <w:numId w:val="1"/>
        </w:numPr>
      </w:pPr>
      <w:r>
        <w:t>Les déménageurs se chargeront de la partie logistique.</w:t>
      </w:r>
    </w:p>
    <w:p w:rsidR="00AF4E64" w:rsidRDefault="00AF4E64" w:rsidP="00AF4E64">
      <w:pPr>
        <w:pStyle w:val="Paragraphedeliste"/>
        <w:numPr>
          <w:ilvl w:val="0"/>
          <w:numId w:val="1"/>
        </w:numPr>
      </w:pPr>
      <w:r>
        <w:t>La partie téléphonique est sous-traitée par un opérateur.</w:t>
      </w:r>
    </w:p>
    <w:p w:rsidR="00AF4E64" w:rsidRDefault="00AF4E64" w:rsidP="00AF4E64">
      <w:pPr>
        <w:pStyle w:val="Paragraphedeliste"/>
        <w:numPr>
          <w:ilvl w:val="0"/>
          <w:numId w:val="1"/>
        </w:numPr>
      </w:pPr>
      <w:r>
        <w:t>Ne pas intégrer de serveurs, il sera intégré plus tard.</w:t>
      </w:r>
    </w:p>
    <w:p w:rsidR="00AF4E64" w:rsidRDefault="00AF4E64" w:rsidP="00B82E20"/>
    <w:p w:rsidR="00AF4E64" w:rsidRDefault="00AF4E64" w:rsidP="00B82E20">
      <w:r>
        <w:t>Soutenance de VENTE peut-technique.</w:t>
      </w:r>
    </w:p>
    <w:p w:rsidR="00AF4E64" w:rsidRDefault="00AF4E64" w:rsidP="00B82E20"/>
    <w:p w:rsidR="00AF1C91" w:rsidRPr="00F07467" w:rsidRDefault="00AF1C91" w:rsidP="00B82E20">
      <w:pPr>
        <w:rPr>
          <w:u w:val="single"/>
        </w:rPr>
      </w:pPr>
      <w:r w:rsidRPr="00F07467">
        <w:rPr>
          <w:u w:val="single"/>
        </w:rPr>
        <w:t xml:space="preserve">Matériel réseau existant : </w:t>
      </w:r>
    </w:p>
    <w:p w:rsidR="00AF1C91" w:rsidRDefault="00AF1C91" w:rsidP="00AF1C91">
      <w:pPr>
        <w:pStyle w:val="Paragraphedeliste"/>
        <w:numPr>
          <w:ilvl w:val="0"/>
          <w:numId w:val="1"/>
        </w:numPr>
      </w:pPr>
      <w:r>
        <w:t>Câbles RJ45 catégorie 4</w:t>
      </w:r>
    </w:p>
    <w:p w:rsidR="00AF1C91" w:rsidRDefault="00AF1C91" w:rsidP="00AF1C91">
      <w:pPr>
        <w:pStyle w:val="Paragraphedeliste"/>
        <w:numPr>
          <w:ilvl w:val="0"/>
          <w:numId w:val="1"/>
        </w:numPr>
      </w:pPr>
      <w:proofErr w:type="spellStart"/>
      <w:r>
        <w:t>Switchs</w:t>
      </w:r>
      <w:proofErr w:type="spellEnd"/>
      <w:r>
        <w:t xml:space="preserve"> 5 ports, cascade, 10mb/s</w:t>
      </w:r>
    </w:p>
    <w:p w:rsidR="00AF1C91" w:rsidRDefault="00AF1C91" w:rsidP="00AF1C91">
      <w:pPr>
        <w:pStyle w:val="Paragraphedeliste"/>
        <w:numPr>
          <w:ilvl w:val="0"/>
          <w:numId w:val="1"/>
        </w:numPr>
      </w:pPr>
      <w:r>
        <w:t>Gaine technique entre bâtiments</w:t>
      </w:r>
    </w:p>
    <w:p w:rsidR="00AF1C91" w:rsidRDefault="00AF1C91" w:rsidP="00AF1C91"/>
    <w:p w:rsidR="00AF1C91" w:rsidRDefault="00AF1C91" w:rsidP="00AF1C91">
      <w:r>
        <w:t>3 bâtiments de 2 étages</w:t>
      </w:r>
    </w:p>
    <w:p w:rsidR="00AF1C91" w:rsidRDefault="00AF1C91" w:rsidP="00AF1C91">
      <w:r>
        <w:t>Une mise à terre par bâtiments</w:t>
      </w:r>
      <w:r w:rsidR="008A0DA0">
        <w:t xml:space="preserve"> (mise à terre différentes pour chaque bâtiment)</w:t>
      </w:r>
    </w:p>
    <w:p w:rsidR="008A0DA0" w:rsidRDefault="008A0DA0" w:rsidP="00AF1C91">
      <w:r>
        <w:t>Sol carrelé</w:t>
      </w:r>
    </w:p>
    <w:p w:rsidR="00AF1C91" w:rsidRDefault="00AF1C91" w:rsidP="00B82E20"/>
    <w:p w:rsidR="006831D8" w:rsidRDefault="006831D8" w:rsidP="00B82E20"/>
    <w:p w:rsidR="006831D8" w:rsidRDefault="006831D8" w:rsidP="00B82E20"/>
    <w:p w:rsidR="006831D8" w:rsidRDefault="006831D8" w:rsidP="00B82E20"/>
    <w:p w:rsidR="006831D8" w:rsidRDefault="006831D8" w:rsidP="00B82E20"/>
    <w:p w:rsidR="006831D8" w:rsidRDefault="006831D8" w:rsidP="00B82E20"/>
    <w:p w:rsidR="006831D8" w:rsidRDefault="006831D8" w:rsidP="00B82E20"/>
    <w:p w:rsidR="006831D8" w:rsidRDefault="006831D8" w:rsidP="00B82E20"/>
    <w:p w:rsidR="00AF4E64" w:rsidRPr="00F07467" w:rsidRDefault="008A0DA0" w:rsidP="00B82E20">
      <w:pPr>
        <w:rPr>
          <w:u w:val="single"/>
        </w:rPr>
      </w:pPr>
      <w:r w:rsidRPr="00F07467">
        <w:rPr>
          <w:u w:val="single"/>
        </w:rPr>
        <w:lastRenderedPageBreak/>
        <w:t>A faire</w:t>
      </w:r>
      <w:r w:rsidR="00AF4E64" w:rsidRPr="00F07467">
        <w:rPr>
          <w:u w:val="single"/>
        </w:rPr>
        <w:t> :</w:t>
      </w:r>
    </w:p>
    <w:p w:rsidR="00AF4E64" w:rsidRDefault="00AF1C91" w:rsidP="00B82E20">
      <w:r>
        <w:t>Réaliser des m</w:t>
      </w:r>
      <w:r w:rsidR="00AF4E64">
        <w:t>aquettes de réseau Windows et Linux.</w:t>
      </w:r>
    </w:p>
    <w:p w:rsidR="00AF4E64" w:rsidRDefault="00AF1C91" w:rsidP="00B82E20">
      <w:r>
        <w:t>Réaliser une m</w:t>
      </w:r>
      <w:r w:rsidR="00AF4E64">
        <w:t>aquette des commutateurs.</w:t>
      </w:r>
    </w:p>
    <w:p w:rsidR="00AF4E64" w:rsidRDefault="00AF1C91" w:rsidP="00B82E20">
      <w:r>
        <w:t>Réaliser une m</w:t>
      </w:r>
      <w:r w:rsidR="00AF4E64">
        <w:t>aquette de l’infrastructure du réseau Wi-Fi.</w:t>
      </w:r>
    </w:p>
    <w:p w:rsidR="00AF1C91" w:rsidRDefault="00AF1C91" w:rsidP="00B82E20">
      <w:r>
        <w:t>Ecrire un rapport des spécifications techniques et de configuration des équipements et machines clientes.</w:t>
      </w:r>
    </w:p>
    <w:p w:rsidR="00AF1C91" w:rsidRDefault="00AF1C91" w:rsidP="00B82E20">
      <w:r>
        <w:t>Ecrire les procédures d’installation et de configuration des équipements et machines clientes.</w:t>
      </w:r>
    </w:p>
    <w:p w:rsidR="00AF1C91" w:rsidRDefault="00AF1C91" w:rsidP="00B82E20">
      <w:r>
        <w:t>Ecrire un devis détaillé.</w:t>
      </w:r>
    </w:p>
    <w:p w:rsidR="00AF1C91" w:rsidRDefault="00AF1C91" w:rsidP="00AF1C91">
      <w:r>
        <w:t xml:space="preserve">Planning réel </w:t>
      </w:r>
      <w:r>
        <w:t>(Chef de projet)</w:t>
      </w:r>
    </w:p>
    <w:p w:rsidR="00AF1C91" w:rsidRDefault="00AF1C91" w:rsidP="00B82E20">
      <w:r>
        <w:t xml:space="preserve">Planning de déploiement de la solution proposé. </w:t>
      </w:r>
      <w:r>
        <w:t>(Chef de projet</w:t>
      </w:r>
      <w:r>
        <w:t xml:space="preserve"> avec aide</w:t>
      </w:r>
      <w:r>
        <w:t>)</w:t>
      </w:r>
    </w:p>
    <w:p w:rsidR="00AF1C91" w:rsidRDefault="00AF1C91" w:rsidP="00B82E20">
      <w:r>
        <w:t>Synthèse des problèmes rencontrés (Chef de projet avec aide)</w:t>
      </w:r>
    </w:p>
    <w:p w:rsidR="00AF1C91" w:rsidRDefault="00AF1C91" w:rsidP="00B82E20">
      <w:r>
        <w:t>Bilan personnel de chaque membre.</w:t>
      </w:r>
    </w:p>
    <w:p w:rsidR="00F07467" w:rsidRDefault="00F07467" w:rsidP="00B82E20"/>
    <w:p w:rsidR="00F07467" w:rsidRPr="006831D8" w:rsidRDefault="00F07467" w:rsidP="00B82E20">
      <w:pPr>
        <w:rPr>
          <w:u w:val="single"/>
        </w:rPr>
      </w:pPr>
      <w:r w:rsidRPr="006831D8">
        <w:rPr>
          <w:u w:val="single"/>
        </w:rPr>
        <w:t xml:space="preserve">Choix des salles : </w:t>
      </w:r>
    </w:p>
    <w:p w:rsidR="00F07467" w:rsidRDefault="00061D2F" w:rsidP="00B82E20">
      <w:proofErr w:type="spellStart"/>
      <w:r>
        <w:t>Rez</w:t>
      </w:r>
      <w:proofErr w:type="spellEnd"/>
      <w:r>
        <w:t xml:space="preserve"> de chaussé bâtiment principale : Salle C</w:t>
      </w:r>
    </w:p>
    <w:p w:rsidR="00061D2F" w:rsidRDefault="00061D2F" w:rsidP="00B82E20">
      <w:r>
        <w:t>Premier étage bâtiment principale : Salle I</w:t>
      </w:r>
    </w:p>
    <w:p w:rsidR="00061D2F" w:rsidRDefault="00061D2F" w:rsidP="00B82E20">
      <w:proofErr w:type="spellStart"/>
      <w:r>
        <w:t>Rez</w:t>
      </w:r>
      <w:proofErr w:type="spellEnd"/>
      <w:r>
        <w:t xml:space="preserve"> de chaussé aile est : Salle L</w:t>
      </w:r>
      <w:r w:rsidR="009F3389">
        <w:t xml:space="preserve"> (plus proche du </w:t>
      </w:r>
      <w:r>
        <w:t>bâtiment</w:t>
      </w:r>
      <w:r w:rsidR="009F3389">
        <w:t xml:space="preserve"> Ouest</w:t>
      </w:r>
      <w:r>
        <w:t>) ou N</w:t>
      </w:r>
      <w:r w:rsidR="009F3389">
        <w:t xml:space="preserve"> (prise de courant+1 &amp; ligne d’alimentation)</w:t>
      </w:r>
    </w:p>
    <w:p w:rsidR="00061D2F" w:rsidRDefault="00061D2F" w:rsidP="00B82E20">
      <w:r>
        <w:t xml:space="preserve">Première étage aile est : Salle </w:t>
      </w:r>
      <w:r w:rsidR="009F3389">
        <w:t>P</w:t>
      </w:r>
    </w:p>
    <w:p w:rsidR="00061D2F" w:rsidRDefault="00061D2F" w:rsidP="00B82E20">
      <w:proofErr w:type="spellStart"/>
      <w:r>
        <w:t>Rez</w:t>
      </w:r>
      <w:proofErr w:type="spellEnd"/>
      <w:r>
        <w:t xml:space="preserve"> de chaussé aile ouest : Salle </w:t>
      </w:r>
      <w:r w:rsidR="009F3389">
        <w:t>R</w:t>
      </w:r>
    </w:p>
    <w:p w:rsidR="00061D2F" w:rsidRDefault="00061D2F" w:rsidP="00B82E20">
      <w:r>
        <w:t xml:space="preserve">Première étage aile ouest : Salle </w:t>
      </w:r>
      <w:r w:rsidR="009F3389">
        <w:t>U</w:t>
      </w:r>
    </w:p>
    <w:p w:rsidR="009F3389" w:rsidRDefault="009F3389" w:rsidP="00B82E20">
      <w:bookmarkStart w:id="0" w:name="_GoBack"/>
      <w:bookmarkEnd w:id="0"/>
    </w:p>
    <w:sectPr w:rsidR="009F33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A2526D"/>
    <w:multiLevelType w:val="hybridMultilevel"/>
    <w:tmpl w:val="6E9249AE"/>
    <w:lvl w:ilvl="0" w:tplc="292C01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861"/>
    <w:rsid w:val="00061D2F"/>
    <w:rsid w:val="002C74F2"/>
    <w:rsid w:val="003F0EE7"/>
    <w:rsid w:val="004869FF"/>
    <w:rsid w:val="006831D8"/>
    <w:rsid w:val="008A0DA0"/>
    <w:rsid w:val="009F3389"/>
    <w:rsid w:val="00AF1C91"/>
    <w:rsid w:val="00AF4E64"/>
    <w:rsid w:val="00B82E20"/>
    <w:rsid w:val="00CA7861"/>
    <w:rsid w:val="00F0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20A280-032A-4C85-AF47-C55C02117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3F0EE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B82E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586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Anthony</cp:lastModifiedBy>
  <cp:revision>2</cp:revision>
  <dcterms:created xsi:type="dcterms:W3CDTF">2017-02-03T14:28:00Z</dcterms:created>
  <dcterms:modified xsi:type="dcterms:W3CDTF">2017-02-03T16:36:00Z</dcterms:modified>
</cp:coreProperties>
</file>