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6348" w14:textId="77777777" w:rsidR="00B11C40" w:rsidRPr="00E83BE2" w:rsidRDefault="00B11C40" w:rsidP="00B11C40">
      <w:pPr>
        <w:pStyle w:val="Ttulo1"/>
      </w:pPr>
      <w:bookmarkStart w:id="0" w:name="_Toc152197969"/>
      <w:r w:rsidRPr="00E83BE2">
        <w:t>Fourth change requests</w:t>
      </w:r>
      <w:bookmarkEnd w:id="0"/>
    </w:p>
    <w:p w14:paraId="44FBC9D3" w14:textId="77777777" w:rsidR="00B11C40" w:rsidRDefault="00B11C40" w:rsidP="00B11C40">
      <w:pPr>
        <w:jc w:val="both"/>
      </w:pPr>
      <w:r w:rsidRPr="00E83BE2">
        <w:t>The client desires a new Screen for interacting with the system. It requires web design for people with disabilities.</w:t>
      </w:r>
    </w:p>
    <w:p w14:paraId="0A7A897C" w14:textId="77777777" w:rsidR="00B11C40" w:rsidRPr="00E83BE2" w:rsidRDefault="00B11C40" w:rsidP="00B11C40">
      <w:pPr>
        <w:pStyle w:val="Ttulo2"/>
      </w:pPr>
      <w:bookmarkStart w:id="1" w:name="_Toc152197970"/>
      <w:r>
        <w:t>Configuration Identification</w:t>
      </w:r>
      <w:bookmarkEnd w:id="1"/>
    </w:p>
    <w:p w14:paraId="19F907C1" w14:textId="77777777" w:rsidR="00B11C40" w:rsidRDefault="00B11C40" w:rsidP="00B11C40">
      <w:pPr>
        <w:jc w:val="both"/>
      </w:pPr>
      <w:r>
        <w:t>Using the concept of configuration identification, we identify the following concepts applicable to the change request:</w:t>
      </w:r>
    </w:p>
    <w:p w14:paraId="01AB4950" w14:textId="77777777" w:rsidR="00B11C40" w:rsidRPr="003B1346" w:rsidRDefault="00B11C40" w:rsidP="00B11C40">
      <w:pPr>
        <w:pStyle w:val="Ttulo3"/>
        <w:rPr>
          <w:lang w:val="en-US"/>
        </w:rPr>
      </w:pPr>
      <w:bookmarkStart w:id="2" w:name="_Toc152197971"/>
      <w:r w:rsidRPr="003B1346">
        <w:rPr>
          <w:lang w:val="en-US"/>
        </w:rPr>
        <w:t>Code</w:t>
      </w:r>
      <w:bookmarkEnd w:id="2"/>
    </w:p>
    <w:p w14:paraId="23283F81" w14:textId="77777777" w:rsidR="00B11C40" w:rsidRDefault="00B11C40" w:rsidP="00B11C40">
      <w:r>
        <w:t>Functionalities to be implemented:</w:t>
      </w:r>
    </w:p>
    <w:p w14:paraId="5A190F9B" w14:textId="77777777" w:rsidR="00B11C40" w:rsidRPr="001E7AB4" w:rsidRDefault="00B11C40" w:rsidP="00B11C4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35F10">
        <w:rPr>
          <w:b/>
          <w:bCs/>
          <w:lang w:val="en-US"/>
        </w:rPr>
        <w:t xml:space="preserve">Accessible Web Design: </w:t>
      </w:r>
      <w:r w:rsidRPr="00635F10">
        <w:rPr>
          <w:lang w:val="en-US"/>
        </w:rPr>
        <w:t>The n</w:t>
      </w:r>
      <w:r>
        <w:rPr>
          <w:lang w:val="en-US"/>
        </w:rPr>
        <w:t xml:space="preserve">ew screen should follow the principles of accessible web design. This includes features like text-to-speech, high contrast mode, keyboard navigation, and more. </w:t>
      </w:r>
    </w:p>
    <w:p w14:paraId="0E7892B1" w14:textId="77777777" w:rsidR="00B11C40" w:rsidRPr="001E7AB4" w:rsidRDefault="00B11C40" w:rsidP="00B11C4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Interaction: </w:t>
      </w:r>
      <w:r>
        <w:rPr>
          <w:lang w:val="en-US"/>
        </w:rPr>
        <w:t>The screen should provide an intuitive and user-friendly interface for interacting with the system.</w:t>
      </w:r>
    </w:p>
    <w:p w14:paraId="42A03A8F" w14:textId="77777777" w:rsidR="00B11C40" w:rsidRPr="002F3FC6" w:rsidRDefault="00B11C40" w:rsidP="00B11C40">
      <w:r>
        <w:t xml:space="preserve">This new functionality will enhance the system's usability and accessibility, making it more inclusive and user-friendly for people with disabilities. </w:t>
      </w:r>
    </w:p>
    <w:p w14:paraId="17F36AE0" w14:textId="77777777" w:rsidR="00B11C40" w:rsidRPr="003B1346" w:rsidRDefault="00B11C40" w:rsidP="00B11C40">
      <w:pPr>
        <w:pStyle w:val="Ttulo3"/>
        <w:rPr>
          <w:lang w:val="en-US"/>
        </w:rPr>
      </w:pPr>
      <w:bookmarkStart w:id="3" w:name="_Toc152197972"/>
      <w:r w:rsidRPr="003B1346">
        <w:rPr>
          <w:lang w:val="en-US"/>
        </w:rPr>
        <w:t>Design</w:t>
      </w:r>
      <w:bookmarkEnd w:id="3"/>
    </w:p>
    <w:p w14:paraId="7057CE91" w14:textId="77777777" w:rsidR="00B11C40" w:rsidRDefault="00B11C40" w:rsidP="00B11C40">
      <w:r>
        <w:t>Implementation of this feature may depend on the existing system architecture and may require additional libraries or tools for accessible web design.</w:t>
      </w:r>
    </w:p>
    <w:p w14:paraId="739C7D8B" w14:textId="77777777" w:rsidR="00B11C40" w:rsidRPr="003B1346" w:rsidRDefault="00B11C40" w:rsidP="00B11C40">
      <w:pPr>
        <w:pStyle w:val="Ttulo3"/>
        <w:rPr>
          <w:lang w:val="en-US"/>
        </w:rPr>
      </w:pPr>
      <w:bookmarkStart w:id="4" w:name="_Toc152197973"/>
      <w:r w:rsidRPr="003B1346">
        <w:rPr>
          <w:lang w:val="en-US"/>
        </w:rPr>
        <w:t>Documentation</w:t>
      </w:r>
      <w:bookmarkEnd w:id="4"/>
    </w:p>
    <w:p w14:paraId="55893ADA" w14:textId="77777777" w:rsidR="00B11C40" w:rsidRDefault="00B11C40" w:rsidP="00B11C40">
      <w:r w:rsidRPr="003045B7">
        <w:t>All modules to be developed must be documents complying with the quality characteristics as required by ISO 25000.</w:t>
      </w:r>
    </w:p>
    <w:p w14:paraId="0CA392B1" w14:textId="77777777" w:rsidR="00B11C40" w:rsidRDefault="00B11C40" w:rsidP="00B11C40">
      <w:pPr>
        <w:pStyle w:val="Ttulo2"/>
      </w:pPr>
      <w:bookmarkStart w:id="5" w:name="_Toc152197974"/>
      <w:r>
        <w:t>Risk assessment</w:t>
      </w:r>
      <w:bookmarkEnd w:id="5"/>
    </w:p>
    <w:p w14:paraId="7A3F4D70" w14:textId="77777777" w:rsidR="00B11C40" w:rsidRPr="003B1346" w:rsidRDefault="00B11C40" w:rsidP="00B11C40">
      <w:pPr>
        <w:pStyle w:val="Ttulo3"/>
        <w:rPr>
          <w:lang w:val="en-US"/>
        </w:rPr>
      </w:pPr>
      <w:bookmarkStart w:id="6" w:name="_Toc152197975"/>
      <w:r w:rsidRPr="003B1346">
        <w:rPr>
          <w:lang w:val="en-US"/>
        </w:rPr>
        <w:t>Budget</w:t>
      </w:r>
      <w:bookmarkEnd w:id="6"/>
    </w:p>
    <w:p w14:paraId="698ACA48" w14:textId="77777777" w:rsidR="00B11C40" w:rsidRDefault="00B11C40" w:rsidP="00B11C40">
      <w:r>
        <w:t>The additional budget for this change request is:</w:t>
      </w:r>
    </w:p>
    <w:p w14:paraId="0C7F0B18" w14:textId="77777777" w:rsidR="00B11C40" w:rsidRDefault="00B11C40" w:rsidP="00B11C40">
      <w:r w:rsidRPr="00F5698F">
        <w:t xml:space="preserve">$21,500.00 </w:t>
      </w:r>
    </w:p>
    <w:p w14:paraId="00D95085" w14:textId="77777777" w:rsidR="00B11C40" w:rsidRPr="003B1346" w:rsidRDefault="00B11C40" w:rsidP="00B11C40">
      <w:pPr>
        <w:pStyle w:val="Ttulo3"/>
        <w:rPr>
          <w:lang w:val="en-US"/>
        </w:rPr>
      </w:pPr>
      <w:bookmarkStart w:id="7" w:name="_Toc152197977"/>
      <w:r w:rsidRPr="003B1346">
        <w:rPr>
          <w:lang w:val="en-US"/>
        </w:rPr>
        <w:t>Human Resource</w:t>
      </w:r>
      <w:bookmarkEnd w:id="7"/>
    </w:p>
    <w:p w14:paraId="2BF2A5A8" w14:textId="77777777" w:rsidR="00B11C40" w:rsidRDefault="00B11C40" w:rsidP="00B11C40">
      <w:r>
        <w:t>We need to hire new team members:</w:t>
      </w:r>
    </w:p>
    <w:p w14:paraId="16C9DF5F" w14:textId="77777777" w:rsidR="00B11C40" w:rsidRDefault="00B11C40" w:rsidP="00B11C40">
      <w:r>
        <w:t>2 Web designers:</w:t>
      </w:r>
    </w:p>
    <w:p w14:paraId="598B0D79" w14:textId="77777777" w:rsidR="00B11C40" w:rsidRDefault="00B11C40" w:rsidP="00B11C40">
      <w:r>
        <w:t>1 Graphic designer:</w:t>
      </w:r>
    </w:p>
    <w:p w14:paraId="4690C7DD" w14:textId="77777777" w:rsidR="00B11C40" w:rsidRPr="003B1346" w:rsidRDefault="00B11C40" w:rsidP="00B11C40">
      <w:pPr>
        <w:pStyle w:val="Ttulo3"/>
        <w:rPr>
          <w:lang w:val="en-US"/>
        </w:rPr>
      </w:pPr>
      <w:bookmarkStart w:id="8" w:name="_Toc152197978"/>
      <w:r w:rsidRPr="003B1346">
        <w:rPr>
          <w:lang w:val="en-US"/>
        </w:rPr>
        <w:t>Time</w:t>
      </w:r>
      <w:bookmarkEnd w:id="8"/>
    </w:p>
    <w:p w14:paraId="3B5056D5" w14:textId="77777777" w:rsidR="00B11C40" w:rsidRDefault="00B11C40" w:rsidP="00B11C40">
      <w:r>
        <w:t xml:space="preserve">The additional time required for this change is: </w:t>
      </w:r>
    </w:p>
    <w:p w14:paraId="141FF24A" w14:textId="77777777" w:rsidR="00B11C40" w:rsidRDefault="00B11C40" w:rsidP="00B11C40">
      <w:r>
        <w:t>One month.</w:t>
      </w:r>
    </w:p>
    <w:p w14:paraId="0142F855" w14:textId="77777777" w:rsidR="001B6F54" w:rsidRDefault="001B6F54"/>
    <w:sectPr w:rsidR="001B6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602B9"/>
    <w:multiLevelType w:val="hybridMultilevel"/>
    <w:tmpl w:val="427611B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1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40"/>
    <w:rsid w:val="001B6F54"/>
    <w:rsid w:val="00B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068D"/>
  <w15:chartTrackingRefBased/>
  <w15:docId w15:val="{273695A9-5C4C-4928-BE20-64175BA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40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11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1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C4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C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11C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B11C40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PLASCENCIA JR, EFREN</dc:creator>
  <cp:keywords/>
  <dc:description/>
  <cp:lastModifiedBy>PLASCENCIA JR, EFREN</cp:lastModifiedBy>
  <cp:revision>1</cp:revision>
  <dcterms:created xsi:type="dcterms:W3CDTF">2023-11-30T06:58:00Z</dcterms:created>
  <dcterms:modified xsi:type="dcterms:W3CDTF">2023-11-30T06:58:00Z</dcterms:modified>
</cp:coreProperties>
</file>