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62F19" w14:textId="77777777" w:rsidR="007E6614" w:rsidRDefault="009905A7">
      <w:pPr>
        <w:jc w:val="center"/>
        <w:rPr>
          <w:rFonts w:ascii="Georgia" w:eastAsia="Georgia" w:hAnsi="Georgia" w:cs="Georgia"/>
          <w:i/>
          <w:color w:val="202122"/>
          <w:sz w:val="40"/>
          <w:szCs w:val="40"/>
        </w:rPr>
      </w:pPr>
      <w:r>
        <w:rPr>
          <w:rFonts w:ascii="Georgia" w:eastAsia="Georgia" w:hAnsi="Georgia" w:cs="Georgia"/>
          <w:b/>
          <w:color w:val="202122"/>
          <w:sz w:val="40"/>
          <w:szCs w:val="40"/>
        </w:rPr>
        <w:t>Actividad 2</w:t>
      </w:r>
    </w:p>
    <w:p w14:paraId="65B99A9C" w14:textId="77777777" w:rsidR="007E6614" w:rsidRDefault="007E6614">
      <w:pPr>
        <w:jc w:val="center"/>
        <w:rPr>
          <w:rFonts w:ascii="Georgia" w:eastAsia="Georgia" w:hAnsi="Georgia" w:cs="Georgia"/>
          <w:b/>
          <w:color w:val="202122"/>
          <w:sz w:val="40"/>
          <w:szCs w:val="40"/>
        </w:rPr>
      </w:pPr>
    </w:p>
    <w:p w14:paraId="1C6D4C48" w14:textId="77777777" w:rsidR="007E6614" w:rsidRDefault="009905A7">
      <w:pPr>
        <w:jc w:val="center"/>
        <w:rPr>
          <w:rFonts w:ascii="Georgia" w:eastAsia="Georgia" w:hAnsi="Georgia" w:cs="Georgia"/>
          <w:b/>
          <w:color w:val="202122"/>
          <w:sz w:val="40"/>
          <w:szCs w:val="40"/>
        </w:rPr>
      </w:pPr>
      <w:r>
        <w:rPr>
          <w:rFonts w:ascii="Georgia" w:eastAsia="Georgia" w:hAnsi="Georgia" w:cs="Georgia"/>
          <w:b/>
          <w:color w:val="202122"/>
          <w:sz w:val="40"/>
          <w:szCs w:val="40"/>
        </w:rPr>
        <w:t xml:space="preserve">CARRERA: </w:t>
      </w:r>
      <w:r>
        <w:rPr>
          <w:rFonts w:ascii="Georgia" w:eastAsia="Georgia" w:hAnsi="Georgia" w:cs="Georgia"/>
          <w:color w:val="202122"/>
          <w:sz w:val="40"/>
          <w:szCs w:val="40"/>
        </w:rPr>
        <w:t xml:space="preserve">Ingeniería en Computación </w:t>
      </w:r>
    </w:p>
    <w:p w14:paraId="2814386E" w14:textId="77777777" w:rsidR="007E6614" w:rsidRDefault="007E6614">
      <w:pPr>
        <w:jc w:val="center"/>
        <w:rPr>
          <w:rFonts w:ascii="Georgia" w:eastAsia="Georgia" w:hAnsi="Georgia" w:cs="Georgia"/>
          <w:b/>
          <w:color w:val="202122"/>
          <w:sz w:val="40"/>
          <w:szCs w:val="40"/>
        </w:rPr>
      </w:pPr>
    </w:p>
    <w:p w14:paraId="2AC5985F" w14:textId="77777777" w:rsidR="007E6614" w:rsidRDefault="009905A7">
      <w:pPr>
        <w:jc w:val="center"/>
        <w:rPr>
          <w:rFonts w:ascii="Georgia" w:eastAsia="Georgia" w:hAnsi="Georgia" w:cs="Georgia"/>
          <w:i/>
          <w:color w:val="202122"/>
          <w:sz w:val="40"/>
          <w:szCs w:val="40"/>
        </w:rPr>
      </w:pPr>
      <w:r>
        <w:rPr>
          <w:rFonts w:ascii="Georgia" w:eastAsia="Georgia" w:hAnsi="Georgia" w:cs="Georgia"/>
          <w:b/>
          <w:color w:val="202122"/>
          <w:sz w:val="40"/>
          <w:szCs w:val="40"/>
        </w:rPr>
        <w:t xml:space="preserve">NOMBRE: </w:t>
      </w:r>
      <w:r>
        <w:rPr>
          <w:rFonts w:ascii="Georgia" w:eastAsia="Georgia" w:hAnsi="Georgia" w:cs="Georgia"/>
          <w:i/>
          <w:color w:val="202122"/>
          <w:sz w:val="40"/>
          <w:szCs w:val="40"/>
        </w:rPr>
        <w:t>Efrain Robles Pulido</w:t>
      </w:r>
    </w:p>
    <w:p w14:paraId="79734821" w14:textId="77777777" w:rsidR="007E6614" w:rsidRDefault="007E6614">
      <w:pPr>
        <w:jc w:val="center"/>
        <w:rPr>
          <w:rFonts w:ascii="Georgia" w:eastAsia="Georgia" w:hAnsi="Georgia" w:cs="Georgia"/>
          <w:b/>
          <w:color w:val="202122"/>
          <w:sz w:val="40"/>
          <w:szCs w:val="40"/>
        </w:rPr>
      </w:pPr>
    </w:p>
    <w:p w14:paraId="56A30F1A" w14:textId="77777777" w:rsidR="007E6614" w:rsidRDefault="009905A7">
      <w:pPr>
        <w:jc w:val="center"/>
        <w:rPr>
          <w:rFonts w:ascii="Georgia" w:eastAsia="Georgia" w:hAnsi="Georgia" w:cs="Georgia"/>
          <w:b/>
          <w:color w:val="202122"/>
          <w:sz w:val="40"/>
          <w:szCs w:val="40"/>
        </w:rPr>
      </w:pPr>
      <w:r>
        <w:rPr>
          <w:rFonts w:ascii="Georgia" w:eastAsia="Georgia" w:hAnsi="Georgia" w:cs="Georgia"/>
          <w:b/>
          <w:color w:val="202122"/>
          <w:sz w:val="40"/>
          <w:szCs w:val="40"/>
        </w:rPr>
        <w:t xml:space="preserve">CÓDIGO: </w:t>
      </w:r>
      <w:r>
        <w:rPr>
          <w:rFonts w:ascii="Georgia" w:eastAsia="Georgia" w:hAnsi="Georgia" w:cs="Georgia"/>
          <w:color w:val="202122"/>
          <w:sz w:val="40"/>
          <w:szCs w:val="40"/>
        </w:rPr>
        <w:t>221350095</w:t>
      </w:r>
    </w:p>
    <w:p w14:paraId="48872EB0" w14:textId="77777777" w:rsidR="007E6614" w:rsidRDefault="007E6614">
      <w:pPr>
        <w:jc w:val="center"/>
        <w:rPr>
          <w:rFonts w:ascii="Georgia" w:eastAsia="Georgia" w:hAnsi="Georgia" w:cs="Georgia"/>
          <w:b/>
          <w:color w:val="202122"/>
          <w:sz w:val="40"/>
          <w:szCs w:val="40"/>
        </w:rPr>
      </w:pPr>
    </w:p>
    <w:p w14:paraId="0516F267" w14:textId="63A3CB73" w:rsidR="007E6614" w:rsidRDefault="009905A7">
      <w:pPr>
        <w:jc w:val="center"/>
        <w:rPr>
          <w:rFonts w:ascii="Georgia" w:eastAsia="Georgia" w:hAnsi="Georgia" w:cs="Georgia"/>
          <w:color w:val="202122"/>
          <w:sz w:val="40"/>
          <w:szCs w:val="40"/>
        </w:rPr>
      </w:pPr>
      <w:r>
        <w:rPr>
          <w:rFonts w:ascii="Georgia" w:eastAsia="Georgia" w:hAnsi="Georgia" w:cs="Georgia"/>
          <w:b/>
          <w:color w:val="202122"/>
          <w:sz w:val="40"/>
          <w:szCs w:val="40"/>
        </w:rPr>
        <w:tab/>
        <w:t xml:space="preserve">MATERIA: </w:t>
      </w:r>
      <w:r w:rsidR="00A024F7" w:rsidRPr="00A024F7">
        <w:rPr>
          <w:rFonts w:ascii="Georgia" w:eastAsia="Georgia" w:hAnsi="Georgia" w:cs="Georgia"/>
          <w:color w:val="202122"/>
          <w:sz w:val="40"/>
          <w:szCs w:val="40"/>
        </w:rPr>
        <w:t xml:space="preserve">Seminario de </w:t>
      </w:r>
      <w:r w:rsidR="00B33F73" w:rsidRPr="00A024F7">
        <w:rPr>
          <w:rFonts w:ascii="Georgia" w:eastAsia="Georgia" w:hAnsi="Georgia" w:cs="Georgia"/>
          <w:color w:val="202122"/>
          <w:sz w:val="40"/>
          <w:szCs w:val="40"/>
        </w:rPr>
        <w:t>solución</w:t>
      </w:r>
      <w:r w:rsidR="00A024F7" w:rsidRPr="00A024F7">
        <w:rPr>
          <w:rFonts w:ascii="Georgia" w:eastAsia="Georgia" w:hAnsi="Georgia" w:cs="Georgia"/>
          <w:color w:val="202122"/>
          <w:sz w:val="40"/>
          <w:szCs w:val="40"/>
        </w:rPr>
        <w:t xml:space="preserve"> de Problemas de Traductores de Lenguajes I</w:t>
      </w:r>
    </w:p>
    <w:p w14:paraId="5C5E1270" w14:textId="77777777" w:rsidR="007E6614" w:rsidRDefault="007E6614">
      <w:pPr>
        <w:jc w:val="center"/>
        <w:rPr>
          <w:rFonts w:ascii="Georgia" w:eastAsia="Georgia" w:hAnsi="Georgia" w:cs="Georgia"/>
          <w:b/>
          <w:color w:val="202122"/>
          <w:sz w:val="40"/>
          <w:szCs w:val="40"/>
        </w:rPr>
      </w:pPr>
    </w:p>
    <w:p w14:paraId="1FF6354C" w14:textId="4B239D9A" w:rsidR="007E6614" w:rsidRDefault="009905A7">
      <w:pPr>
        <w:jc w:val="center"/>
        <w:rPr>
          <w:rFonts w:ascii="Georgia" w:eastAsia="Georgia" w:hAnsi="Georgia" w:cs="Georgia"/>
          <w:color w:val="202122"/>
          <w:sz w:val="40"/>
          <w:szCs w:val="40"/>
        </w:rPr>
      </w:pPr>
      <w:r>
        <w:rPr>
          <w:rFonts w:ascii="Georgia" w:eastAsia="Georgia" w:hAnsi="Georgia" w:cs="Georgia"/>
          <w:b/>
          <w:color w:val="202122"/>
          <w:sz w:val="40"/>
          <w:szCs w:val="40"/>
        </w:rPr>
        <w:t>MAESTRA:</w:t>
      </w:r>
      <w:r>
        <w:rPr>
          <w:rFonts w:ascii="Georgia" w:eastAsia="Georgia" w:hAnsi="Georgia" w:cs="Georgia"/>
          <w:color w:val="202122"/>
          <w:sz w:val="40"/>
          <w:szCs w:val="40"/>
        </w:rPr>
        <w:t xml:space="preserve"> </w:t>
      </w:r>
      <w:r w:rsidR="008523A5">
        <w:rPr>
          <w:rFonts w:ascii="Georgia" w:eastAsia="Georgia" w:hAnsi="Georgia" w:cs="Georgia"/>
          <w:color w:val="202122"/>
          <w:sz w:val="40"/>
          <w:szCs w:val="40"/>
        </w:rPr>
        <w:t>José</w:t>
      </w:r>
      <w:r>
        <w:rPr>
          <w:rFonts w:ascii="Georgia" w:eastAsia="Georgia" w:hAnsi="Georgia" w:cs="Georgia"/>
          <w:color w:val="202122"/>
          <w:sz w:val="40"/>
          <w:szCs w:val="40"/>
        </w:rPr>
        <w:t xml:space="preserve"> Juan Meza Espinoza</w:t>
      </w:r>
    </w:p>
    <w:p w14:paraId="43675995" w14:textId="77777777" w:rsidR="007E6614" w:rsidRDefault="007E6614">
      <w:pPr>
        <w:jc w:val="center"/>
        <w:rPr>
          <w:rFonts w:ascii="Georgia" w:eastAsia="Georgia" w:hAnsi="Georgia" w:cs="Georgia"/>
          <w:color w:val="202122"/>
          <w:sz w:val="40"/>
          <w:szCs w:val="40"/>
        </w:rPr>
      </w:pPr>
    </w:p>
    <w:p w14:paraId="6EE49313" w14:textId="0EB42902" w:rsidR="007E6614" w:rsidRDefault="009905A7">
      <w:pPr>
        <w:jc w:val="center"/>
        <w:rPr>
          <w:rFonts w:ascii="Georgia" w:eastAsia="Georgia" w:hAnsi="Georgia" w:cs="Georgia"/>
          <w:color w:val="202122"/>
          <w:sz w:val="40"/>
          <w:szCs w:val="40"/>
        </w:rPr>
      </w:pPr>
      <w:r>
        <w:rPr>
          <w:rFonts w:ascii="Georgia" w:eastAsia="Georgia" w:hAnsi="Georgia" w:cs="Georgia"/>
          <w:b/>
          <w:color w:val="202122"/>
          <w:sz w:val="40"/>
          <w:szCs w:val="40"/>
        </w:rPr>
        <w:t>SECCIÓN:</w:t>
      </w:r>
      <w:r>
        <w:rPr>
          <w:rFonts w:ascii="Georgia" w:eastAsia="Georgia" w:hAnsi="Georgia" w:cs="Georgia"/>
          <w:color w:val="202122"/>
          <w:sz w:val="40"/>
          <w:szCs w:val="40"/>
        </w:rPr>
        <w:t xml:space="preserve"> D0</w:t>
      </w:r>
      <w:r w:rsidR="00B33F73">
        <w:rPr>
          <w:rFonts w:ascii="Georgia" w:eastAsia="Georgia" w:hAnsi="Georgia" w:cs="Georgia"/>
          <w:color w:val="202122"/>
          <w:sz w:val="40"/>
          <w:szCs w:val="40"/>
        </w:rPr>
        <w:t>9</w:t>
      </w:r>
      <w:r>
        <w:rPr>
          <w:rFonts w:ascii="Georgia" w:eastAsia="Georgia" w:hAnsi="Georgia" w:cs="Georgia"/>
          <w:color w:val="202122"/>
          <w:sz w:val="40"/>
          <w:szCs w:val="40"/>
        </w:rPr>
        <w:t xml:space="preserve"> </w:t>
      </w:r>
      <w:r>
        <w:rPr>
          <w:rFonts w:ascii="Georgia" w:eastAsia="Georgia" w:hAnsi="Georgia" w:cs="Georgia"/>
          <w:color w:val="202122"/>
          <w:sz w:val="40"/>
          <w:szCs w:val="40"/>
        </w:rPr>
        <w:tab/>
      </w:r>
      <w:r>
        <w:rPr>
          <w:rFonts w:ascii="Georgia" w:eastAsia="Georgia" w:hAnsi="Georgia" w:cs="Georgia"/>
          <w:color w:val="202122"/>
          <w:sz w:val="40"/>
          <w:szCs w:val="40"/>
        </w:rPr>
        <w:tab/>
      </w:r>
      <w:r>
        <w:rPr>
          <w:rFonts w:ascii="Georgia" w:eastAsia="Georgia" w:hAnsi="Georgia" w:cs="Georgia"/>
          <w:b/>
          <w:color w:val="202122"/>
          <w:sz w:val="40"/>
          <w:szCs w:val="40"/>
        </w:rPr>
        <w:t>CALENDARIO:</w:t>
      </w:r>
      <w:r>
        <w:rPr>
          <w:rFonts w:ascii="Georgia" w:eastAsia="Georgia" w:hAnsi="Georgia" w:cs="Georgia"/>
          <w:color w:val="202122"/>
          <w:sz w:val="40"/>
          <w:szCs w:val="40"/>
        </w:rPr>
        <w:t xml:space="preserve"> 2023A</w:t>
      </w:r>
    </w:p>
    <w:p w14:paraId="51EB39F6" w14:textId="77777777" w:rsidR="007E6614" w:rsidRDefault="007E6614">
      <w:pPr>
        <w:jc w:val="center"/>
        <w:rPr>
          <w:rFonts w:ascii="Georgia" w:eastAsia="Georgia" w:hAnsi="Georgia" w:cs="Georgia"/>
          <w:color w:val="202122"/>
          <w:sz w:val="40"/>
          <w:szCs w:val="40"/>
        </w:rPr>
      </w:pPr>
    </w:p>
    <w:p w14:paraId="481B6829" w14:textId="21AEDE3E" w:rsidR="007E6614" w:rsidRDefault="009905A7">
      <w:pPr>
        <w:jc w:val="center"/>
        <w:rPr>
          <w:rFonts w:ascii="Georgia" w:eastAsia="Georgia" w:hAnsi="Georgia" w:cs="Georgia"/>
          <w:b/>
          <w:color w:val="202122"/>
          <w:sz w:val="40"/>
          <w:szCs w:val="40"/>
        </w:rPr>
      </w:pPr>
      <w:r>
        <w:rPr>
          <w:rFonts w:ascii="Georgia" w:eastAsia="Georgia" w:hAnsi="Georgia" w:cs="Georgia"/>
          <w:b/>
          <w:color w:val="202122"/>
          <w:sz w:val="40"/>
          <w:szCs w:val="40"/>
        </w:rPr>
        <w:t>UNIVERSIDAD DE GUADALAJARA</w:t>
      </w:r>
    </w:p>
    <w:p w14:paraId="5E77C5E8" w14:textId="4C90B96E" w:rsidR="007E6614" w:rsidRDefault="008523A5">
      <w:pPr>
        <w:jc w:val="both"/>
        <w:rPr>
          <w:color w:val="202122"/>
          <w:sz w:val="40"/>
          <w:szCs w:val="40"/>
        </w:rPr>
      </w:pPr>
      <w:r>
        <w:rPr>
          <w:noProof/>
        </w:rPr>
        <w:drawing>
          <wp:anchor distT="114300" distB="114300" distL="114300" distR="114300" simplePos="0" relativeHeight="251658240" behindDoc="0" locked="0" layoutInCell="1" hidden="0" allowOverlap="1" wp14:anchorId="1EE73F9A" wp14:editId="26D3957A">
            <wp:simplePos x="0" y="0"/>
            <wp:positionH relativeFrom="column">
              <wp:posOffset>-361423</wp:posOffset>
            </wp:positionH>
            <wp:positionV relativeFrom="paragraph">
              <wp:posOffset>417411</wp:posOffset>
            </wp:positionV>
            <wp:extent cx="3666964" cy="1932730"/>
            <wp:effectExtent l="112565" t="236042" r="112565" b="236042"/>
            <wp:wrapNone/>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rot="21139843">
                      <a:off x="0" y="0"/>
                      <a:ext cx="3666964" cy="1932730"/>
                    </a:xfrm>
                    <a:prstGeom prst="rect">
                      <a:avLst/>
                    </a:prstGeom>
                    <a:ln/>
                  </pic:spPr>
                </pic:pic>
              </a:graphicData>
            </a:graphic>
          </wp:anchor>
        </w:drawing>
      </w:r>
    </w:p>
    <w:p w14:paraId="33F04D64" w14:textId="77777777" w:rsidR="007E6614" w:rsidRDefault="007E6614">
      <w:pPr>
        <w:jc w:val="both"/>
        <w:rPr>
          <w:color w:val="202122"/>
          <w:sz w:val="40"/>
          <w:szCs w:val="40"/>
        </w:rPr>
      </w:pPr>
    </w:p>
    <w:p w14:paraId="24D5D5B0" w14:textId="77777777" w:rsidR="007E6614" w:rsidRDefault="007E6614">
      <w:pPr>
        <w:jc w:val="both"/>
        <w:rPr>
          <w:color w:val="202122"/>
          <w:sz w:val="40"/>
          <w:szCs w:val="40"/>
        </w:rPr>
      </w:pPr>
    </w:p>
    <w:p w14:paraId="3A738B0B" w14:textId="5EF82573" w:rsidR="007E6614" w:rsidRDefault="00741618">
      <w:pPr>
        <w:jc w:val="both"/>
        <w:rPr>
          <w:b/>
          <w:color w:val="202122"/>
          <w:sz w:val="32"/>
          <w:szCs w:val="32"/>
        </w:rPr>
      </w:pPr>
      <w:r>
        <w:rPr>
          <w:noProof/>
        </w:rPr>
        <w:drawing>
          <wp:anchor distT="114300" distB="114300" distL="114300" distR="114300" simplePos="0" relativeHeight="251659264" behindDoc="0" locked="0" layoutInCell="1" hidden="0" allowOverlap="1" wp14:anchorId="4432A8FC" wp14:editId="3FAA4EFE">
            <wp:simplePos x="0" y="0"/>
            <wp:positionH relativeFrom="column">
              <wp:posOffset>2952031</wp:posOffset>
            </wp:positionH>
            <wp:positionV relativeFrom="paragraph">
              <wp:posOffset>141235</wp:posOffset>
            </wp:positionV>
            <wp:extent cx="3683831" cy="2474079"/>
            <wp:effectExtent l="175766" t="281518" r="175766" b="281518"/>
            <wp:wrapNone/>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t="16515" b="16515"/>
                    <a:stretch>
                      <a:fillRect/>
                    </a:stretch>
                  </pic:blipFill>
                  <pic:spPr>
                    <a:xfrm rot="558251">
                      <a:off x="0" y="0"/>
                      <a:ext cx="3683831" cy="2474079"/>
                    </a:xfrm>
                    <a:prstGeom prst="rect">
                      <a:avLst/>
                    </a:prstGeom>
                    <a:ln/>
                  </pic:spPr>
                </pic:pic>
              </a:graphicData>
            </a:graphic>
          </wp:anchor>
        </w:drawing>
      </w:r>
      <w:r>
        <w:rPr>
          <w:b/>
          <w:color w:val="202122"/>
          <w:sz w:val="32"/>
          <w:szCs w:val="32"/>
        </w:rPr>
        <w:t>e</w:t>
      </w:r>
    </w:p>
    <w:p w14:paraId="7DA9F11F" w14:textId="77777777" w:rsidR="007E6614" w:rsidRDefault="007E6614">
      <w:pPr>
        <w:jc w:val="both"/>
        <w:rPr>
          <w:b/>
          <w:color w:val="202122"/>
          <w:sz w:val="32"/>
          <w:szCs w:val="32"/>
        </w:rPr>
      </w:pPr>
    </w:p>
    <w:p w14:paraId="7B942114" w14:textId="77777777" w:rsidR="007E6614" w:rsidRDefault="007E6614">
      <w:pPr>
        <w:jc w:val="both"/>
        <w:rPr>
          <w:b/>
          <w:color w:val="202122"/>
          <w:sz w:val="32"/>
          <w:szCs w:val="32"/>
        </w:rPr>
      </w:pPr>
    </w:p>
    <w:p w14:paraId="7CC5EEFA" w14:textId="77777777" w:rsidR="007E6614" w:rsidRDefault="007E6614">
      <w:pPr>
        <w:jc w:val="both"/>
        <w:rPr>
          <w:b/>
          <w:color w:val="202122"/>
          <w:sz w:val="32"/>
          <w:szCs w:val="32"/>
        </w:rPr>
      </w:pPr>
    </w:p>
    <w:p w14:paraId="506DF09E" w14:textId="77777777" w:rsidR="007E6614" w:rsidRDefault="007E6614">
      <w:pPr>
        <w:jc w:val="both"/>
        <w:rPr>
          <w:b/>
          <w:color w:val="202122"/>
          <w:sz w:val="32"/>
          <w:szCs w:val="32"/>
        </w:rPr>
      </w:pPr>
    </w:p>
    <w:p w14:paraId="24B4CAB9" w14:textId="77777777" w:rsidR="007E6614" w:rsidRDefault="007E6614">
      <w:pPr>
        <w:jc w:val="both"/>
        <w:rPr>
          <w:b/>
          <w:color w:val="202122"/>
          <w:sz w:val="32"/>
          <w:szCs w:val="32"/>
        </w:rPr>
      </w:pPr>
    </w:p>
    <w:p w14:paraId="46D1CF35" w14:textId="77777777" w:rsidR="007E6614" w:rsidRDefault="007E6614">
      <w:pPr>
        <w:spacing w:before="200" w:after="200" w:line="360" w:lineRule="auto"/>
        <w:jc w:val="both"/>
        <w:rPr>
          <w:b/>
          <w:color w:val="202122"/>
          <w:sz w:val="32"/>
          <w:szCs w:val="32"/>
        </w:rPr>
      </w:pPr>
    </w:p>
    <w:p w14:paraId="7A070056" w14:textId="1E1A30BB" w:rsidR="007E6614" w:rsidRDefault="007E6614">
      <w:pPr>
        <w:spacing w:before="200" w:after="200" w:line="360" w:lineRule="auto"/>
        <w:jc w:val="both"/>
        <w:rPr>
          <w:b/>
          <w:color w:val="202122"/>
          <w:sz w:val="32"/>
          <w:szCs w:val="32"/>
        </w:rPr>
      </w:pPr>
    </w:p>
    <w:p w14:paraId="6DCC2D61" w14:textId="6FDE5CDE" w:rsidR="00741618" w:rsidRDefault="00741618">
      <w:pPr>
        <w:spacing w:before="200" w:after="200" w:line="360" w:lineRule="auto"/>
        <w:jc w:val="both"/>
        <w:rPr>
          <w:b/>
          <w:color w:val="202122"/>
          <w:sz w:val="32"/>
          <w:szCs w:val="32"/>
        </w:rPr>
      </w:pPr>
    </w:p>
    <w:p w14:paraId="409D9175" w14:textId="77777777" w:rsidR="00741618" w:rsidRDefault="00741618">
      <w:pPr>
        <w:spacing w:before="200" w:after="200" w:line="360" w:lineRule="auto"/>
        <w:jc w:val="both"/>
        <w:rPr>
          <w:b/>
          <w:color w:val="202122"/>
          <w:sz w:val="32"/>
          <w:szCs w:val="32"/>
        </w:rPr>
      </w:pPr>
    </w:p>
    <w:p w14:paraId="79A4EC82" w14:textId="77777777" w:rsidR="007E6614" w:rsidRDefault="007E6614"/>
    <w:p w14:paraId="47122E70" w14:textId="77777777" w:rsidR="007E6614" w:rsidRDefault="009905A7">
      <w:pPr>
        <w:rPr>
          <w:sz w:val="23"/>
          <w:szCs w:val="23"/>
        </w:rPr>
      </w:pPr>
      <w:r>
        <w:rPr>
          <w:b/>
          <w:sz w:val="28"/>
          <w:szCs w:val="28"/>
        </w:rPr>
        <w:t>Desarrollo</w:t>
      </w:r>
    </w:p>
    <w:p w14:paraId="723EA6CE" w14:textId="62452689" w:rsidR="00741618" w:rsidRPr="00957532" w:rsidRDefault="00957532" w:rsidP="00957532">
      <w:pPr>
        <w:spacing w:after="240"/>
        <w:jc w:val="both"/>
        <w:rPr>
          <w:bCs/>
          <w:sz w:val="23"/>
          <w:szCs w:val="23"/>
          <w:lang w:val="es-MX"/>
        </w:rPr>
      </w:pPr>
      <w:r w:rsidRPr="00957532">
        <w:rPr>
          <w:bCs/>
          <w:sz w:val="23"/>
          <w:szCs w:val="23"/>
          <w:lang w:val="es-MX"/>
        </w:rPr>
        <w:t>Realizar un programa ensamblador donde se implemente muestre el uso de NOT, NEG, AND, OR,</w:t>
      </w:r>
      <w:r>
        <w:rPr>
          <w:bCs/>
          <w:sz w:val="23"/>
          <w:szCs w:val="23"/>
          <w:lang w:val="es-MX"/>
        </w:rPr>
        <w:t xml:space="preserve"> </w:t>
      </w:r>
      <w:r w:rsidRPr="00957532">
        <w:rPr>
          <w:bCs/>
          <w:sz w:val="23"/>
          <w:szCs w:val="23"/>
          <w:lang w:val="es-MX"/>
        </w:rPr>
        <w:t>XOR, NAND, NOR y XNOR</w:t>
      </w:r>
    </w:p>
    <w:p w14:paraId="2F01124F" w14:textId="23786B8C" w:rsidR="007E6614" w:rsidRDefault="009905A7">
      <w:pPr>
        <w:spacing w:after="240"/>
        <w:rPr>
          <w:b/>
          <w:sz w:val="23"/>
          <w:szCs w:val="23"/>
        </w:rPr>
      </w:pPr>
      <w:r>
        <w:rPr>
          <w:b/>
          <w:sz w:val="23"/>
          <w:szCs w:val="23"/>
        </w:rPr>
        <w:t>NOT</w:t>
      </w:r>
    </w:p>
    <w:p w14:paraId="5DC299EC" w14:textId="338269BC" w:rsidR="00B3634F" w:rsidRDefault="00BC1CBA" w:rsidP="00DB2F23">
      <w:pPr>
        <w:spacing w:after="240"/>
        <w:jc w:val="both"/>
        <w:rPr>
          <w:sz w:val="23"/>
          <w:szCs w:val="23"/>
        </w:rPr>
      </w:pPr>
      <w:r>
        <w:rPr>
          <w:sz w:val="23"/>
          <w:szCs w:val="23"/>
        </w:rPr>
        <w:t xml:space="preserve">Se realizo la operación NOT en donde primero </w:t>
      </w:r>
      <w:r w:rsidR="00ED2354">
        <w:rPr>
          <w:sz w:val="23"/>
          <w:szCs w:val="23"/>
        </w:rPr>
        <w:t xml:space="preserve">se </w:t>
      </w:r>
      <w:r w:rsidR="00612E06">
        <w:rPr>
          <w:sz w:val="23"/>
          <w:szCs w:val="23"/>
        </w:rPr>
        <w:t>introducirá</w:t>
      </w:r>
      <w:r w:rsidR="00ED2354">
        <w:rPr>
          <w:sz w:val="23"/>
          <w:szCs w:val="23"/>
        </w:rPr>
        <w:t xml:space="preserve"> </w:t>
      </w:r>
      <w:r w:rsidR="00612E06">
        <w:rPr>
          <w:sz w:val="23"/>
          <w:szCs w:val="23"/>
        </w:rPr>
        <w:t>un</w:t>
      </w:r>
      <w:r w:rsidR="00ED2354">
        <w:rPr>
          <w:sz w:val="23"/>
          <w:szCs w:val="23"/>
        </w:rPr>
        <w:t xml:space="preserve"> valor a </w:t>
      </w:r>
      <w:r w:rsidR="00612E06">
        <w:rPr>
          <w:sz w:val="23"/>
          <w:szCs w:val="23"/>
        </w:rPr>
        <w:t>algún</w:t>
      </w:r>
      <w:r w:rsidR="00ED2354">
        <w:rPr>
          <w:sz w:val="23"/>
          <w:szCs w:val="23"/>
        </w:rPr>
        <w:t xml:space="preserve"> registro </w:t>
      </w:r>
      <w:r w:rsidR="00612E06">
        <w:rPr>
          <w:sz w:val="23"/>
          <w:szCs w:val="23"/>
        </w:rPr>
        <w:t xml:space="preserve">de nuestra elección </w:t>
      </w:r>
      <w:r w:rsidR="00ED2354">
        <w:rPr>
          <w:sz w:val="23"/>
          <w:szCs w:val="23"/>
        </w:rPr>
        <w:t xml:space="preserve">para su respectiva operación, para </w:t>
      </w:r>
      <w:r w:rsidR="008F388D">
        <w:rPr>
          <w:sz w:val="23"/>
          <w:szCs w:val="23"/>
        </w:rPr>
        <w:t xml:space="preserve">que </w:t>
      </w:r>
      <w:r w:rsidR="00ED2354">
        <w:rPr>
          <w:sz w:val="23"/>
          <w:szCs w:val="23"/>
        </w:rPr>
        <w:t xml:space="preserve">a su vez </w:t>
      </w:r>
      <w:r w:rsidR="00612E06">
        <w:rPr>
          <w:sz w:val="23"/>
          <w:szCs w:val="23"/>
        </w:rPr>
        <w:t>obtener</w:t>
      </w:r>
      <w:r w:rsidR="00ED2354">
        <w:rPr>
          <w:sz w:val="23"/>
          <w:szCs w:val="23"/>
        </w:rPr>
        <w:t xml:space="preserve"> su </w:t>
      </w:r>
      <w:r w:rsidR="00612E06">
        <w:rPr>
          <w:sz w:val="23"/>
          <w:szCs w:val="23"/>
        </w:rPr>
        <w:t>resultado</w:t>
      </w:r>
      <w:r w:rsidR="00ED2354">
        <w:rPr>
          <w:sz w:val="23"/>
          <w:szCs w:val="23"/>
        </w:rPr>
        <w:t xml:space="preserve"> </w:t>
      </w:r>
      <w:r w:rsidR="00920732">
        <w:t>en el mismo registro usado donde se realizó la operación.</w:t>
      </w:r>
    </w:p>
    <w:p w14:paraId="2181A15A" w14:textId="77777777" w:rsidR="007C6D61" w:rsidRDefault="007C6D61">
      <w:pPr>
        <w:spacing w:after="240"/>
        <w:rPr>
          <w:b/>
          <w:sz w:val="23"/>
          <w:szCs w:val="23"/>
        </w:rPr>
      </w:pPr>
    </w:p>
    <w:p w14:paraId="57282D6D" w14:textId="77777777" w:rsidR="007E6614" w:rsidRDefault="009905A7" w:rsidP="005672D5">
      <w:pPr>
        <w:jc w:val="center"/>
        <w:rPr>
          <w:sz w:val="23"/>
          <w:szCs w:val="23"/>
        </w:rPr>
      </w:pPr>
      <w:r>
        <w:rPr>
          <w:noProof/>
          <w:sz w:val="23"/>
          <w:szCs w:val="23"/>
        </w:rPr>
        <w:drawing>
          <wp:inline distT="114300" distB="114300" distL="114300" distR="114300" wp14:anchorId="49D1362E" wp14:editId="22ECAC28">
            <wp:extent cx="5731200" cy="3911600"/>
            <wp:effectExtent l="0" t="0" r="0" b="0"/>
            <wp:docPr id="4" name="image17.png" descr="&#10;">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picture">
                <pic:pic xmlns:pic="http://schemas.openxmlformats.org/drawingml/2006/picture">
                  <pic:nvPicPr>
                    <pic:cNvPr id="4" name="image17.png" descr="&#10;">
                      <a:extLst>
                        <a:ext uri="{C183D7F6-B498-43B3-948B-1728B52AA6E4}">
                          <adec:decorative xmlns:adec="http://schemas.microsoft.com/office/drawing/2017/decorative" val="0"/>
                        </a:ext>
                      </a:extLst>
                    </pic:cNvPr>
                    <pic:cNvPicPr preferRelativeResize="0"/>
                  </pic:nvPicPr>
                  <pic:blipFill>
                    <a:blip r:embed="rId9"/>
                    <a:srcRect/>
                    <a:stretch>
                      <a:fillRect/>
                    </a:stretch>
                  </pic:blipFill>
                  <pic:spPr>
                    <a:xfrm>
                      <a:off x="0" y="0"/>
                      <a:ext cx="5731200" cy="3911600"/>
                    </a:xfrm>
                    <a:prstGeom prst="rect">
                      <a:avLst/>
                    </a:prstGeom>
                    <a:ln/>
                  </pic:spPr>
                </pic:pic>
              </a:graphicData>
            </a:graphic>
          </wp:inline>
        </w:drawing>
      </w:r>
    </w:p>
    <w:p w14:paraId="3B638870" w14:textId="137AFA85" w:rsidR="007E6614" w:rsidRDefault="009905A7" w:rsidP="00DB2F23">
      <w:pPr>
        <w:jc w:val="both"/>
        <w:rPr>
          <w:sz w:val="23"/>
          <w:szCs w:val="23"/>
        </w:rPr>
      </w:pPr>
      <w:r>
        <w:rPr>
          <w:sz w:val="23"/>
          <w:szCs w:val="23"/>
        </w:rPr>
        <w:t xml:space="preserve">Iniciando la </w:t>
      </w:r>
      <w:r w:rsidR="008523A5">
        <w:rPr>
          <w:sz w:val="23"/>
          <w:szCs w:val="23"/>
        </w:rPr>
        <w:t>simulación</w:t>
      </w:r>
      <w:r>
        <w:rPr>
          <w:sz w:val="23"/>
          <w:szCs w:val="23"/>
        </w:rPr>
        <w:t xml:space="preserve">, </w:t>
      </w:r>
      <w:r w:rsidR="008523A5">
        <w:rPr>
          <w:sz w:val="23"/>
          <w:szCs w:val="23"/>
        </w:rPr>
        <w:t>leerá</w:t>
      </w:r>
      <w:r>
        <w:rPr>
          <w:sz w:val="23"/>
          <w:szCs w:val="23"/>
        </w:rPr>
        <w:t xml:space="preserve"> la primera instrucción en donde </w:t>
      </w:r>
      <w:r w:rsidR="008523A5">
        <w:rPr>
          <w:sz w:val="23"/>
          <w:szCs w:val="23"/>
        </w:rPr>
        <w:t>saltará</w:t>
      </w:r>
      <w:r>
        <w:rPr>
          <w:sz w:val="23"/>
          <w:szCs w:val="23"/>
        </w:rPr>
        <w:t xml:space="preserve"> a nuestra etiqueta de inicio para leer la </w:t>
      </w:r>
      <w:r w:rsidR="008523A5">
        <w:rPr>
          <w:sz w:val="23"/>
          <w:szCs w:val="23"/>
        </w:rPr>
        <w:t>instrucción</w:t>
      </w:r>
      <w:r>
        <w:rPr>
          <w:sz w:val="23"/>
          <w:szCs w:val="23"/>
        </w:rPr>
        <w:t xml:space="preserve"> en esa </w:t>
      </w:r>
      <w:r w:rsidR="008523A5">
        <w:rPr>
          <w:sz w:val="23"/>
          <w:szCs w:val="23"/>
        </w:rPr>
        <w:t>línea</w:t>
      </w:r>
      <w:r>
        <w:rPr>
          <w:sz w:val="23"/>
          <w:szCs w:val="23"/>
        </w:rPr>
        <w:t xml:space="preserve"> de </w:t>
      </w:r>
      <w:r w:rsidR="008523A5">
        <w:rPr>
          <w:sz w:val="23"/>
          <w:szCs w:val="23"/>
        </w:rPr>
        <w:t>código</w:t>
      </w:r>
      <w:r>
        <w:rPr>
          <w:sz w:val="23"/>
          <w:szCs w:val="23"/>
        </w:rPr>
        <w:t xml:space="preserve">. Por lo que nuestras banderas </w:t>
      </w:r>
      <w:r w:rsidR="008523A5">
        <w:rPr>
          <w:sz w:val="23"/>
          <w:szCs w:val="23"/>
        </w:rPr>
        <w:t>están</w:t>
      </w:r>
      <w:r>
        <w:rPr>
          <w:sz w:val="23"/>
          <w:szCs w:val="23"/>
        </w:rPr>
        <w:t xml:space="preserve"> en 0´s porque apenas iniciamos, a </w:t>
      </w:r>
      <w:r w:rsidR="008523A5">
        <w:rPr>
          <w:sz w:val="23"/>
          <w:szCs w:val="23"/>
        </w:rPr>
        <w:t>excepción</w:t>
      </w:r>
      <w:r>
        <w:rPr>
          <w:sz w:val="23"/>
          <w:szCs w:val="23"/>
        </w:rPr>
        <w:t xml:space="preserve"> de la IF</w:t>
      </w:r>
      <w:r w:rsidR="005672D5">
        <w:rPr>
          <w:sz w:val="23"/>
          <w:szCs w:val="23"/>
        </w:rPr>
        <w:t xml:space="preserve"> </w:t>
      </w:r>
      <w:r>
        <w:rPr>
          <w:sz w:val="23"/>
          <w:szCs w:val="23"/>
        </w:rPr>
        <w:t xml:space="preserve">(interrupción) que </w:t>
      </w:r>
      <w:r w:rsidR="008523A5">
        <w:rPr>
          <w:sz w:val="23"/>
          <w:szCs w:val="23"/>
        </w:rPr>
        <w:t>estará</w:t>
      </w:r>
      <w:r>
        <w:rPr>
          <w:sz w:val="23"/>
          <w:szCs w:val="23"/>
        </w:rPr>
        <w:t xml:space="preserve"> habilitado para nuestro </w:t>
      </w:r>
      <w:r w:rsidR="008523A5">
        <w:rPr>
          <w:sz w:val="23"/>
          <w:szCs w:val="23"/>
        </w:rPr>
        <w:t>análisis</w:t>
      </w:r>
      <w:r>
        <w:rPr>
          <w:sz w:val="23"/>
          <w:szCs w:val="23"/>
        </w:rPr>
        <w:t xml:space="preserve"> en esta </w:t>
      </w:r>
      <w:r w:rsidR="008523A5">
        <w:rPr>
          <w:sz w:val="23"/>
          <w:szCs w:val="23"/>
        </w:rPr>
        <w:t>práctica</w:t>
      </w:r>
      <w:r>
        <w:rPr>
          <w:sz w:val="23"/>
          <w:szCs w:val="23"/>
        </w:rPr>
        <w:t>.</w:t>
      </w:r>
    </w:p>
    <w:p w14:paraId="7476025B" w14:textId="77777777" w:rsidR="007E6614" w:rsidRDefault="009905A7" w:rsidP="005672D5">
      <w:pPr>
        <w:jc w:val="center"/>
        <w:rPr>
          <w:sz w:val="23"/>
          <w:szCs w:val="23"/>
        </w:rPr>
      </w:pPr>
      <w:r>
        <w:rPr>
          <w:noProof/>
          <w:sz w:val="23"/>
          <w:szCs w:val="23"/>
        </w:rPr>
        <w:lastRenderedPageBreak/>
        <w:drawing>
          <wp:inline distT="114300" distB="114300" distL="114300" distR="114300" wp14:anchorId="1355C264" wp14:editId="5C0F259B">
            <wp:extent cx="5731200" cy="38989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731200" cy="3898900"/>
                    </a:xfrm>
                    <a:prstGeom prst="rect">
                      <a:avLst/>
                    </a:prstGeom>
                    <a:ln/>
                  </pic:spPr>
                </pic:pic>
              </a:graphicData>
            </a:graphic>
          </wp:inline>
        </w:drawing>
      </w:r>
    </w:p>
    <w:p w14:paraId="6E455CCF" w14:textId="77E2030D" w:rsidR="007E6614" w:rsidRDefault="009905A7">
      <w:pPr>
        <w:jc w:val="both"/>
        <w:rPr>
          <w:sz w:val="23"/>
          <w:szCs w:val="23"/>
        </w:rPr>
      </w:pPr>
      <w:r>
        <w:rPr>
          <w:sz w:val="23"/>
          <w:szCs w:val="23"/>
        </w:rPr>
        <w:t xml:space="preserve">Ahora que se </w:t>
      </w:r>
      <w:r w:rsidR="008523A5">
        <w:rPr>
          <w:sz w:val="23"/>
          <w:szCs w:val="23"/>
        </w:rPr>
        <w:t>movió</w:t>
      </w:r>
      <w:r>
        <w:rPr>
          <w:sz w:val="23"/>
          <w:szCs w:val="23"/>
        </w:rPr>
        <w:t xml:space="preserve"> en esa </w:t>
      </w:r>
      <w:r w:rsidR="008523A5">
        <w:rPr>
          <w:sz w:val="23"/>
          <w:szCs w:val="23"/>
        </w:rPr>
        <w:t>línea</w:t>
      </w:r>
      <w:r>
        <w:rPr>
          <w:sz w:val="23"/>
          <w:szCs w:val="23"/>
        </w:rPr>
        <w:t xml:space="preserve"> de </w:t>
      </w:r>
      <w:r w:rsidR="008523A5">
        <w:rPr>
          <w:sz w:val="23"/>
          <w:szCs w:val="23"/>
        </w:rPr>
        <w:t>código</w:t>
      </w:r>
      <w:r>
        <w:rPr>
          <w:sz w:val="23"/>
          <w:szCs w:val="23"/>
        </w:rPr>
        <w:t xml:space="preserve">, con MOV se </w:t>
      </w:r>
      <w:r w:rsidR="008523A5">
        <w:rPr>
          <w:sz w:val="23"/>
          <w:szCs w:val="23"/>
        </w:rPr>
        <w:t>transferirá</w:t>
      </w:r>
      <w:r>
        <w:rPr>
          <w:sz w:val="23"/>
          <w:szCs w:val="23"/>
        </w:rPr>
        <w:t xml:space="preserve"> el valor 77(hexadecimal) al acumulador bajo para almacenar el valor. Las banderas aun no cambian debido a que </w:t>
      </w:r>
      <w:r w:rsidR="008523A5">
        <w:rPr>
          <w:sz w:val="23"/>
          <w:szCs w:val="23"/>
        </w:rPr>
        <w:t>aún</w:t>
      </w:r>
      <w:r>
        <w:rPr>
          <w:sz w:val="23"/>
          <w:szCs w:val="23"/>
        </w:rPr>
        <w:t xml:space="preserve"> no se ejecuta una </w:t>
      </w:r>
      <w:r w:rsidR="008523A5">
        <w:rPr>
          <w:sz w:val="23"/>
          <w:szCs w:val="23"/>
        </w:rPr>
        <w:t>operación</w:t>
      </w:r>
      <w:r>
        <w:rPr>
          <w:sz w:val="23"/>
          <w:szCs w:val="23"/>
        </w:rPr>
        <w:t xml:space="preserve"> correspondiente.</w:t>
      </w:r>
    </w:p>
    <w:p w14:paraId="349C09DA" w14:textId="77777777" w:rsidR="00741618" w:rsidRDefault="00741618">
      <w:pPr>
        <w:jc w:val="both"/>
        <w:rPr>
          <w:sz w:val="23"/>
          <w:szCs w:val="23"/>
        </w:rPr>
      </w:pPr>
    </w:p>
    <w:p w14:paraId="760665DC" w14:textId="77777777" w:rsidR="007E6614" w:rsidRDefault="007E6614">
      <w:pPr>
        <w:jc w:val="both"/>
        <w:rPr>
          <w:sz w:val="23"/>
          <w:szCs w:val="23"/>
        </w:rPr>
      </w:pPr>
    </w:p>
    <w:p w14:paraId="6E7EA214" w14:textId="77777777" w:rsidR="007E6614" w:rsidRDefault="009905A7" w:rsidP="00B93122">
      <w:pPr>
        <w:jc w:val="center"/>
        <w:rPr>
          <w:sz w:val="23"/>
          <w:szCs w:val="23"/>
        </w:rPr>
      </w:pPr>
      <w:r>
        <w:rPr>
          <w:noProof/>
          <w:sz w:val="23"/>
          <w:szCs w:val="23"/>
        </w:rPr>
        <w:drawing>
          <wp:inline distT="114300" distB="114300" distL="114300" distR="114300" wp14:anchorId="4C229CC0" wp14:editId="66E44BBD">
            <wp:extent cx="5731200" cy="39116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911600"/>
                    </a:xfrm>
                    <a:prstGeom prst="rect">
                      <a:avLst/>
                    </a:prstGeom>
                    <a:ln/>
                  </pic:spPr>
                </pic:pic>
              </a:graphicData>
            </a:graphic>
          </wp:inline>
        </w:drawing>
      </w:r>
    </w:p>
    <w:p w14:paraId="0B1CCE88" w14:textId="5159AC2B" w:rsidR="007E6614" w:rsidRDefault="009905A7">
      <w:pPr>
        <w:jc w:val="both"/>
        <w:rPr>
          <w:sz w:val="23"/>
          <w:szCs w:val="23"/>
        </w:rPr>
      </w:pPr>
      <w:r>
        <w:rPr>
          <w:sz w:val="23"/>
          <w:szCs w:val="23"/>
        </w:rPr>
        <w:t xml:space="preserve">Una vez ejecutado la anterior instrucción, podemos observar que el valor 77(hexadecimal) ya se almacenó en el </w:t>
      </w:r>
      <w:r w:rsidR="008523A5">
        <w:rPr>
          <w:sz w:val="23"/>
          <w:szCs w:val="23"/>
        </w:rPr>
        <w:t>AL (</w:t>
      </w:r>
      <w:r>
        <w:rPr>
          <w:sz w:val="23"/>
          <w:szCs w:val="23"/>
        </w:rPr>
        <w:t xml:space="preserve">acumulador en su estado bajo). Para que a </w:t>
      </w:r>
      <w:r w:rsidR="008523A5">
        <w:rPr>
          <w:sz w:val="23"/>
          <w:szCs w:val="23"/>
        </w:rPr>
        <w:t>continuación</w:t>
      </w:r>
      <w:r>
        <w:rPr>
          <w:sz w:val="23"/>
          <w:szCs w:val="23"/>
        </w:rPr>
        <w:t xml:space="preserve"> se ejecuta la siguiente instrucción.</w:t>
      </w:r>
    </w:p>
    <w:p w14:paraId="6B2BF538" w14:textId="77777777" w:rsidR="007E6614" w:rsidRDefault="007E6614">
      <w:pPr>
        <w:jc w:val="both"/>
        <w:rPr>
          <w:sz w:val="23"/>
          <w:szCs w:val="23"/>
        </w:rPr>
      </w:pPr>
    </w:p>
    <w:p w14:paraId="106B5FEE" w14:textId="77777777" w:rsidR="007E6614" w:rsidRDefault="007E6614">
      <w:pPr>
        <w:jc w:val="both"/>
        <w:rPr>
          <w:sz w:val="23"/>
          <w:szCs w:val="23"/>
        </w:rPr>
      </w:pPr>
    </w:p>
    <w:p w14:paraId="024BE73C" w14:textId="77777777" w:rsidR="007E6614" w:rsidRDefault="009905A7" w:rsidP="00C35C0A">
      <w:pPr>
        <w:jc w:val="center"/>
        <w:rPr>
          <w:sz w:val="23"/>
          <w:szCs w:val="23"/>
        </w:rPr>
      </w:pPr>
      <w:r>
        <w:rPr>
          <w:noProof/>
          <w:sz w:val="23"/>
          <w:szCs w:val="23"/>
        </w:rPr>
        <w:lastRenderedPageBreak/>
        <w:drawing>
          <wp:inline distT="114300" distB="114300" distL="114300" distR="114300" wp14:anchorId="5F3A7144" wp14:editId="60183536">
            <wp:extent cx="5731200" cy="39116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731200" cy="3911600"/>
                    </a:xfrm>
                    <a:prstGeom prst="rect">
                      <a:avLst/>
                    </a:prstGeom>
                    <a:ln/>
                  </pic:spPr>
                </pic:pic>
              </a:graphicData>
            </a:graphic>
          </wp:inline>
        </w:drawing>
      </w:r>
    </w:p>
    <w:p w14:paraId="34F29DFF" w14:textId="0FCFE15B" w:rsidR="007E6614" w:rsidRDefault="009905A7">
      <w:pPr>
        <w:jc w:val="both"/>
        <w:rPr>
          <w:sz w:val="23"/>
          <w:szCs w:val="23"/>
        </w:rPr>
      </w:pPr>
      <w:r>
        <w:rPr>
          <w:sz w:val="23"/>
          <w:szCs w:val="23"/>
        </w:rPr>
        <w:t xml:space="preserve">Una vez efectuado la </w:t>
      </w:r>
      <w:r w:rsidR="008523A5">
        <w:rPr>
          <w:sz w:val="23"/>
          <w:szCs w:val="23"/>
        </w:rPr>
        <w:t>operación</w:t>
      </w:r>
      <w:r>
        <w:rPr>
          <w:sz w:val="23"/>
          <w:szCs w:val="23"/>
        </w:rPr>
        <w:t xml:space="preserve"> NOT al acumulador bajo, se ha invertido los 0 y 1 de su forma binaria para tener como resultado el 88(hexadecimal), y este valor se ha almacenado en el mismo acumulador AL. </w:t>
      </w:r>
      <w:r w:rsidR="008523A5">
        <w:rPr>
          <w:sz w:val="23"/>
          <w:szCs w:val="23"/>
        </w:rPr>
        <w:t>Además</w:t>
      </w:r>
      <w:r>
        <w:rPr>
          <w:sz w:val="23"/>
          <w:szCs w:val="23"/>
        </w:rPr>
        <w:t xml:space="preserve">, de que sus banderas no cambiaron debido a que no fue necesario, </w:t>
      </w:r>
      <w:r w:rsidR="008523A5">
        <w:rPr>
          <w:sz w:val="23"/>
          <w:szCs w:val="23"/>
        </w:rPr>
        <w:t>indicándonos</w:t>
      </w:r>
      <w:r>
        <w:rPr>
          <w:sz w:val="23"/>
          <w:szCs w:val="23"/>
        </w:rPr>
        <w:t xml:space="preserve"> que CF no lleva un acarreo o un arrastre, ZF es un numero diferente a cero, SF es un numero positivo, OF no se ha desbordado el </w:t>
      </w:r>
      <w:r w:rsidR="008523A5">
        <w:rPr>
          <w:sz w:val="23"/>
          <w:szCs w:val="23"/>
        </w:rPr>
        <w:t>número</w:t>
      </w:r>
      <w:r>
        <w:rPr>
          <w:sz w:val="23"/>
          <w:szCs w:val="23"/>
        </w:rPr>
        <w:t xml:space="preserve">, PF es </w:t>
      </w:r>
      <w:r w:rsidR="008523A5">
        <w:rPr>
          <w:sz w:val="23"/>
          <w:szCs w:val="23"/>
        </w:rPr>
        <w:t>número</w:t>
      </w:r>
      <w:r>
        <w:rPr>
          <w:sz w:val="23"/>
          <w:szCs w:val="23"/>
        </w:rPr>
        <w:t xml:space="preserve"> impar, AF no llevamos un acarreo o un arrastre en el bit 3 y 4, IF siempre tendremos interrupciones para el </w:t>
      </w:r>
      <w:r w:rsidR="008523A5">
        <w:rPr>
          <w:sz w:val="23"/>
          <w:szCs w:val="23"/>
        </w:rPr>
        <w:t>análisis</w:t>
      </w:r>
      <w:r>
        <w:rPr>
          <w:sz w:val="23"/>
          <w:szCs w:val="23"/>
        </w:rPr>
        <w:t>, DF nuestros registros incrementaran solos.</w:t>
      </w:r>
    </w:p>
    <w:p w14:paraId="350529DD" w14:textId="77777777" w:rsidR="00AA73C8" w:rsidRDefault="00AA73C8">
      <w:pPr>
        <w:jc w:val="both"/>
        <w:rPr>
          <w:sz w:val="23"/>
          <w:szCs w:val="23"/>
        </w:rPr>
      </w:pPr>
    </w:p>
    <w:p w14:paraId="5AA41821" w14:textId="77777777" w:rsidR="007E6614" w:rsidRDefault="009905A7" w:rsidP="00B93122">
      <w:pPr>
        <w:jc w:val="center"/>
        <w:rPr>
          <w:sz w:val="23"/>
          <w:szCs w:val="23"/>
        </w:rPr>
      </w:pPr>
      <w:r>
        <w:rPr>
          <w:noProof/>
          <w:sz w:val="23"/>
          <w:szCs w:val="23"/>
        </w:rPr>
        <w:drawing>
          <wp:inline distT="114300" distB="114300" distL="114300" distR="114300" wp14:anchorId="1BBE4DF5" wp14:editId="6EC174B6">
            <wp:extent cx="5731200" cy="39116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731200" cy="3911600"/>
                    </a:xfrm>
                    <a:prstGeom prst="rect">
                      <a:avLst/>
                    </a:prstGeom>
                    <a:ln/>
                  </pic:spPr>
                </pic:pic>
              </a:graphicData>
            </a:graphic>
          </wp:inline>
        </w:drawing>
      </w:r>
    </w:p>
    <w:p w14:paraId="643E8852" w14:textId="0359256B" w:rsidR="007E6614" w:rsidRDefault="009905A7">
      <w:pPr>
        <w:jc w:val="both"/>
        <w:rPr>
          <w:sz w:val="23"/>
          <w:szCs w:val="23"/>
        </w:rPr>
      </w:pPr>
      <w:r>
        <w:rPr>
          <w:sz w:val="23"/>
          <w:szCs w:val="23"/>
        </w:rPr>
        <w:t xml:space="preserve">Ahora realizara el retorno para que el sistema operativo tenga el control, una vez </w:t>
      </w:r>
      <w:r w:rsidR="008523A5">
        <w:rPr>
          <w:sz w:val="23"/>
          <w:szCs w:val="23"/>
        </w:rPr>
        <w:t>leído</w:t>
      </w:r>
      <w:r>
        <w:rPr>
          <w:sz w:val="23"/>
          <w:szCs w:val="23"/>
        </w:rPr>
        <w:t xml:space="preserve"> la instrucción de RET.</w:t>
      </w:r>
    </w:p>
    <w:p w14:paraId="4E00A5ED" w14:textId="77777777" w:rsidR="007E6614" w:rsidRDefault="007E6614">
      <w:pPr>
        <w:jc w:val="both"/>
        <w:rPr>
          <w:sz w:val="23"/>
          <w:szCs w:val="23"/>
        </w:rPr>
      </w:pPr>
    </w:p>
    <w:p w14:paraId="09EA63C5" w14:textId="77777777" w:rsidR="007E6614" w:rsidRDefault="009905A7" w:rsidP="00B93122">
      <w:pPr>
        <w:jc w:val="center"/>
        <w:rPr>
          <w:sz w:val="23"/>
          <w:szCs w:val="23"/>
        </w:rPr>
      </w:pPr>
      <w:r>
        <w:rPr>
          <w:noProof/>
          <w:sz w:val="23"/>
          <w:szCs w:val="23"/>
        </w:rPr>
        <w:drawing>
          <wp:inline distT="114300" distB="114300" distL="114300" distR="114300" wp14:anchorId="0EA7599D" wp14:editId="45259A4D">
            <wp:extent cx="5731200" cy="39497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731200" cy="3949700"/>
                    </a:xfrm>
                    <a:prstGeom prst="rect">
                      <a:avLst/>
                    </a:prstGeom>
                    <a:ln/>
                  </pic:spPr>
                </pic:pic>
              </a:graphicData>
            </a:graphic>
          </wp:inline>
        </w:drawing>
      </w:r>
    </w:p>
    <w:p w14:paraId="00023AE9" w14:textId="3A4834C5" w:rsidR="007E6614" w:rsidRDefault="009905A7">
      <w:pPr>
        <w:jc w:val="both"/>
        <w:rPr>
          <w:sz w:val="23"/>
          <w:szCs w:val="23"/>
        </w:rPr>
      </w:pPr>
      <w:r>
        <w:rPr>
          <w:sz w:val="23"/>
          <w:szCs w:val="23"/>
        </w:rPr>
        <w:t xml:space="preserve">En el que </w:t>
      </w:r>
      <w:r w:rsidR="001C0D40">
        <w:rPr>
          <w:sz w:val="23"/>
          <w:szCs w:val="23"/>
        </w:rPr>
        <w:t>aún</w:t>
      </w:r>
      <w:r>
        <w:rPr>
          <w:sz w:val="23"/>
          <w:szCs w:val="23"/>
        </w:rPr>
        <w:t xml:space="preserve"> </w:t>
      </w:r>
      <w:r w:rsidR="008523A5">
        <w:rPr>
          <w:sz w:val="23"/>
          <w:szCs w:val="23"/>
        </w:rPr>
        <w:t>está</w:t>
      </w:r>
      <w:r>
        <w:rPr>
          <w:sz w:val="23"/>
          <w:szCs w:val="23"/>
        </w:rPr>
        <w:t xml:space="preserve"> realizando el proceso del retorno del control al sistema operativo.</w:t>
      </w:r>
    </w:p>
    <w:p w14:paraId="588296C4" w14:textId="24DEB146" w:rsidR="001060DD" w:rsidRDefault="001060DD">
      <w:pPr>
        <w:jc w:val="both"/>
        <w:rPr>
          <w:sz w:val="23"/>
          <w:szCs w:val="23"/>
        </w:rPr>
      </w:pPr>
    </w:p>
    <w:p w14:paraId="0E439CA1" w14:textId="77777777" w:rsidR="001060DD" w:rsidRDefault="001060DD">
      <w:pPr>
        <w:jc w:val="both"/>
        <w:rPr>
          <w:sz w:val="23"/>
          <w:szCs w:val="23"/>
        </w:rPr>
      </w:pPr>
    </w:p>
    <w:p w14:paraId="709AB4EA" w14:textId="77777777" w:rsidR="007E6614" w:rsidRDefault="009905A7" w:rsidP="00B93122">
      <w:pPr>
        <w:jc w:val="center"/>
        <w:rPr>
          <w:sz w:val="23"/>
          <w:szCs w:val="23"/>
        </w:rPr>
      </w:pPr>
      <w:r>
        <w:rPr>
          <w:noProof/>
          <w:sz w:val="23"/>
          <w:szCs w:val="23"/>
        </w:rPr>
        <w:drawing>
          <wp:inline distT="114300" distB="114300" distL="114300" distR="114300" wp14:anchorId="4E9D53A3" wp14:editId="049E81FD">
            <wp:extent cx="5731200" cy="39116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1200" cy="3911600"/>
                    </a:xfrm>
                    <a:prstGeom prst="rect">
                      <a:avLst/>
                    </a:prstGeom>
                    <a:ln/>
                  </pic:spPr>
                </pic:pic>
              </a:graphicData>
            </a:graphic>
          </wp:inline>
        </w:drawing>
      </w:r>
    </w:p>
    <w:p w14:paraId="7A1B5EA8" w14:textId="3CA1C377" w:rsidR="007E6614" w:rsidRDefault="009905A7">
      <w:pPr>
        <w:jc w:val="both"/>
        <w:rPr>
          <w:sz w:val="23"/>
          <w:szCs w:val="23"/>
        </w:rPr>
      </w:pPr>
      <w:r>
        <w:rPr>
          <w:sz w:val="23"/>
          <w:szCs w:val="23"/>
        </w:rPr>
        <w:t xml:space="preserve">Dando por finalizando el programa de la </w:t>
      </w:r>
      <w:r w:rsidR="008523A5">
        <w:rPr>
          <w:sz w:val="23"/>
          <w:szCs w:val="23"/>
        </w:rPr>
        <w:t>operación</w:t>
      </w:r>
      <w:r>
        <w:rPr>
          <w:sz w:val="23"/>
          <w:szCs w:val="23"/>
        </w:rPr>
        <w:t xml:space="preserve"> NOT.</w:t>
      </w:r>
    </w:p>
    <w:p w14:paraId="070B3F28" w14:textId="77777777" w:rsidR="007E6614" w:rsidRDefault="007E6614">
      <w:pPr>
        <w:spacing w:after="240"/>
        <w:rPr>
          <w:sz w:val="23"/>
          <w:szCs w:val="23"/>
        </w:rPr>
      </w:pPr>
    </w:p>
    <w:p w14:paraId="55829934" w14:textId="77777777" w:rsidR="007E6614" w:rsidRDefault="007E6614">
      <w:pPr>
        <w:spacing w:after="240"/>
        <w:rPr>
          <w:sz w:val="23"/>
          <w:szCs w:val="23"/>
        </w:rPr>
      </w:pPr>
    </w:p>
    <w:p w14:paraId="4AB570B7" w14:textId="77777777" w:rsidR="007E6614" w:rsidRDefault="007E6614">
      <w:pPr>
        <w:spacing w:after="240"/>
        <w:rPr>
          <w:sz w:val="23"/>
          <w:szCs w:val="23"/>
        </w:rPr>
      </w:pPr>
    </w:p>
    <w:p w14:paraId="2DB1FBA4" w14:textId="0517AF20" w:rsidR="007E6614" w:rsidRDefault="009905A7">
      <w:pPr>
        <w:shd w:val="clear" w:color="auto" w:fill="FFFFFF"/>
        <w:spacing w:after="240"/>
        <w:rPr>
          <w:b/>
          <w:sz w:val="23"/>
          <w:szCs w:val="23"/>
        </w:rPr>
      </w:pPr>
      <w:r>
        <w:rPr>
          <w:b/>
          <w:sz w:val="23"/>
          <w:szCs w:val="23"/>
        </w:rPr>
        <w:lastRenderedPageBreak/>
        <w:t>NEG</w:t>
      </w:r>
    </w:p>
    <w:p w14:paraId="78A5FF4A" w14:textId="75A9F278" w:rsidR="007C6D61" w:rsidRDefault="007C6D61" w:rsidP="00DB2F23">
      <w:pPr>
        <w:spacing w:after="240"/>
        <w:jc w:val="both"/>
        <w:rPr>
          <w:b/>
          <w:sz w:val="23"/>
          <w:szCs w:val="23"/>
        </w:rPr>
      </w:pPr>
      <w:r>
        <w:rPr>
          <w:sz w:val="23"/>
          <w:szCs w:val="23"/>
        </w:rPr>
        <w:t xml:space="preserve">Se realizo la operación NEG en donde primero se introducirá un valor a algún registro de nuestra elección para su respectiva operación, para </w:t>
      </w:r>
      <w:r w:rsidR="008F388D">
        <w:rPr>
          <w:sz w:val="23"/>
          <w:szCs w:val="23"/>
        </w:rPr>
        <w:t xml:space="preserve">que </w:t>
      </w:r>
      <w:r>
        <w:rPr>
          <w:sz w:val="23"/>
          <w:szCs w:val="23"/>
        </w:rPr>
        <w:t xml:space="preserve">a su vez obtener su resultado </w:t>
      </w:r>
      <w:r w:rsidR="00920732">
        <w:t>en el mismo registro usado donde se realizó la operación.</w:t>
      </w:r>
    </w:p>
    <w:p w14:paraId="200F9048" w14:textId="77777777" w:rsidR="007E6614" w:rsidRDefault="009905A7" w:rsidP="00DA02A5">
      <w:pPr>
        <w:shd w:val="clear" w:color="auto" w:fill="FFFFFF"/>
        <w:spacing w:after="240"/>
        <w:jc w:val="center"/>
        <w:rPr>
          <w:sz w:val="23"/>
          <w:szCs w:val="23"/>
        </w:rPr>
      </w:pPr>
      <w:r>
        <w:rPr>
          <w:noProof/>
          <w:sz w:val="23"/>
          <w:szCs w:val="23"/>
        </w:rPr>
        <w:drawing>
          <wp:inline distT="114300" distB="114300" distL="114300" distR="114300" wp14:anchorId="4FED7E5B" wp14:editId="006C883F">
            <wp:extent cx="5365630" cy="4002656"/>
            <wp:effectExtent l="0" t="0" r="6985"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365630" cy="4002656"/>
                    </a:xfrm>
                    <a:prstGeom prst="rect">
                      <a:avLst/>
                    </a:prstGeom>
                    <a:ln/>
                  </pic:spPr>
                </pic:pic>
              </a:graphicData>
            </a:graphic>
          </wp:inline>
        </w:drawing>
      </w:r>
    </w:p>
    <w:p w14:paraId="101EDB7F" w14:textId="7F12806B" w:rsidR="007E6614" w:rsidRDefault="009905A7">
      <w:pPr>
        <w:jc w:val="both"/>
        <w:rPr>
          <w:sz w:val="23"/>
          <w:szCs w:val="23"/>
        </w:rPr>
      </w:pPr>
      <w:r>
        <w:rPr>
          <w:sz w:val="23"/>
          <w:szCs w:val="23"/>
        </w:rPr>
        <w:t xml:space="preserve">Iniciando la </w:t>
      </w:r>
      <w:r w:rsidR="008523A5">
        <w:rPr>
          <w:sz w:val="23"/>
          <w:szCs w:val="23"/>
        </w:rPr>
        <w:t>simulación</w:t>
      </w:r>
      <w:r>
        <w:rPr>
          <w:sz w:val="23"/>
          <w:szCs w:val="23"/>
        </w:rPr>
        <w:t xml:space="preserve">, </w:t>
      </w:r>
      <w:r w:rsidR="008523A5">
        <w:rPr>
          <w:sz w:val="23"/>
          <w:szCs w:val="23"/>
        </w:rPr>
        <w:t>leerá</w:t>
      </w:r>
      <w:r>
        <w:rPr>
          <w:sz w:val="23"/>
          <w:szCs w:val="23"/>
        </w:rPr>
        <w:t xml:space="preserve"> la primera instrucción en donde </w:t>
      </w:r>
      <w:r w:rsidR="008523A5">
        <w:rPr>
          <w:sz w:val="23"/>
          <w:szCs w:val="23"/>
        </w:rPr>
        <w:t>saltará</w:t>
      </w:r>
      <w:r>
        <w:rPr>
          <w:sz w:val="23"/>
          <w:szCs w:val="23"/>
        </w:rPr>
        <w:t xml:space="preserve"> a nuestra etiqueta de inicio para leer la </w:t>
      </w:r>
      <w:r w:rsidR="008523A5">
        <w:rPr>
          <w:sz w:val="23"/>
          <w:szCs w:val="23"/>
        </w:rPr>
        <w:t>instrucción</w:t>
      </w:r>
      <w:r>
        <w:rPr>
          <w:sz w:val="23"/>
          <w:szCs w:val="23"/>
        </w:rPr>
        <w:t xml:space="preserve"> en esa </w:t>
      </w:r>
      <w:r w:rsidR="008523A5">
        <w:rPr>
          <w:sz w:val="23"/>
          <w:szCs w:val="23"/>
        </w:rPr>
        <w:t>línea</w:t>
      </w:r>
      <w:r>
        <w:rPr>
          <w:sz w:val="23"/>
          <w:szCs w:val="23"/>
        </w:rPr>
        <w:t xml:space="preserve"> de </w:t>
      </w:r>
      <w:r w:rsidR="008523A5">
        <w:rPr>
          <w:sz w:val="23"/>
          <w:szCs w:val="23"/>
        </w:rPr>
        <w:t>código</w:t>
      </w:r>
      <w:r>
        <w:rPr>
          <w:sz w:val="23"/>
          <w:szCs w:val="23"/>
        </w:rPr>
        <w:t xml:space="preserve">. Por lo que nuestras banderas </w:t>
      </w:r>
      <w:r w:rsidR="008523A5">
        <w:rPr>
          <w:sz w:val="23"/>
          <w:szCs w:val="23"/>
        </w:rPr>
        <w:t>están</w:t>
      </w:r>
      <w:r>
        <w:rPr>
          <w:sz w:val="23"/>
          <w:szCs w:val="23"/>
        </w:rPr>
        <w:t xml:space="preserve"> en 0´s porque apenas iniciamos, a </w:t>
      </w:r>
      <w:r w:rsidR="008523A5">
        <w:rPr>
          <w:sz w:val="23"/>
          <w:szCs w:val="23"/>
        </w:rPr>
        <w:t>excepción</w:t>
      </w:r>
      <w:r>
        <w:rPr>
          <w:sz w:val="23"/>
          <w:szCs w:val="23"/>
        </w:rPr>
        <w:t xml:space="preserve"> de la IF</w:t>
      </w:r>
      <w:r w:rsidR="00DA3358">
        <w:rPr>
          <w:sz w:val="23"/>
          <w:szCs w:val="23"/>
        </w:rPr>
        <w:t xml:space="preserve"> </w:t>
      </w:r>
      <w:r>
        <w:rPr>
          <w:sz w:val="23"/>
          <w:szCs w:val="23"/>
        </w:rPr>
        <w:t xml:space="preserve">(interrupción) que </w:t>
      </w:r>
      <w:r w:rsidR="008523A5">
        <w:rPr>
          <w:sz w:val="23"/>
          <w:szCs w:val="23"/>
        </w:rPr>
        <w:t>estará</w:t>
      </w:r>
      <w:r>
        <w:rPr>
          <w:sz w:val="23"/>
          <w:szCs w:val="23"/>
        </w:rPr>
        <w:t xml:space="preserve"> habilitado para nuestro </w:t>
      </w:r>
      <w:r w:rsidR="008523A5">
        <w:rPr>
          <w:sz w:val="23"/>
          <w:szCs w:val="23"/>
        </w:rPr>
        <w:t>análisis</w:t>
      </w:r>
      <w:r>
        <w:rPr>
          <w:sz w:val="23"/>
          <w:szCs w:val="23"/>
        </w:rPr>
        <w:t xml:space="preserve"> en esta </w:t>
      </w:r>
      <w:r w:rsidR="008523A5">
        <w:rPr>
          <w:sz w:val="23"/>
          <w:szCs w:val="23"/>
        </w:rPr>
        <w:t>práctica</w:t>
      </w:r>
      <w:r>
        <w:rPr>
          <w:sz w:val="23"/>
          <w:szCs w:val="23"/>
        </w:rPr>
        <w:t>.</w:t>
      </w:r>
    </w:p>
    <w:p w14:paraId="0AD7599A" w14:textId="77777777" w:rsidR="007E6614" w:rsidRDefault="007E6614">
      <w:pPr>
        <w:shd w:val="clear" w:color="auto" w:fill="FFFFFF"/>
        <w:spacing w:after="240"/>
        <w:rPr>
          <w:sz w:val="23"/>
          <w:szCs w:val="23"/>
        </w:rPr>
      </w:pPr>
    </w:p>
    <w:p w14:paraId="029520D9" w14:textId="77777777" w:rsidR="007E6614" w:rsidRDefault="009905A7" w:rsidP="00DA02A5">
      <w:pPr>
        <w:shd w:val="clear" w:color="auto" w:fill="FFFFFF"/>
        <w:spacing w:after="240"/>
        <w:jc w:val="center"/>
        <w:rPr>
          <w:sz w:val="23"/>
          <w:szCs w:val="23"/>
        </w:rPr>
      </w:pPr>
      <w:r>
        <w:rPr>
          <w:noProof/>
          <w:sz w:val="23"/>
          <w:szCs w:val="23"/>
        </w:rPr>
        <w:drawing>
          <wp:inline distT="114300" distB="114300" distL="114300" distR="114300" wp14:anchorId="7E15A7CE" wp14:editId="27C34FFF">
            <wp:extent cx="5098211" cy="3502325"/>
            <wp:effectExtent l="0" t="0" r="7620" b="317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098211" cy="3502325"/>
                    </a:xfrm>
                    <a:prstGeom prst="rect">
                      <a:avLst/>
                    </a:prstGeom>
                    <a:ln/>
                  </pic:spPr>
                </pic:pic>
              </a:graphicData>
            </a:graphic>
          </wp:inline>
        </w:drawing>
      </w:r>
    </w:p>
    <w:p w14:paraId="2DB20139" w14:textId="518B7219" w:rsidR="007E6614" w:rsidRDefault="009905A7" w:rsidP="00DA3358">
      <w:pPr>
        <w:shd w:val="clear" w:color="auto" w:fill="FFFFFF"/>
        <w:spacing w:before="240" w:after="240"/>
        <w:jc w:val="both"/>
        <w:rPr>
          <w:sz w:val="23"/>
          <w:szCs w:val="23"/>
        </w:rPr>
      </w:pPr>
      <w:r>
        <w:rPr>
          <w:sz w:val="23"/>
          <w:szCs w:val="23"/>
        </w:rPr>
        <w:lastRenderedPageBreak/>
        <w:t xml:space="preserve">Ahora que se </w:t>
      </w:r>
      <w:r w:rsidR="00FA2DB9">
        <w:rPr>
          <w:sz w:val="23"/>
          <w:szCs w:val="23"/>
        </w:rPr>
        <w:t>movió</w:t>
      </w:r>
      <w:r>
        <w:rPr>
          <w:sz w:val="23"/>
          <w:szCs w:val="23"/>
        </w:rPr>
        <w:t xml:space="preserve"> en esa </w:t>
      </w:r>
      <w:r w:rsidR="00FA2DB9">
        <w:rPr>
          <w:sz w:val="23"/>
          <w:szCs w:val="23"/>
        </w:rPr>
        <w:t>línea</w:t>
      </w:r>
      <w:r>
        <w:rPr>
          <w:sz w:val="23"/>
          <w:szCs w:val="23"/>
        </w:rPr>
        <w:t xml:space="preserve"> de </w:t>
      </w:r>
      <w:r w:rsidR="00FA2DB9">
        <w:rPr>
          <w:sz w:val="23"/>
          <w:szCs w:val="23"/>
        </w:rPr>
        <w:t>código</w:t>
      </w:r>
      <w:r>
        <w:rPr>
          <w:sz w:val="23"/>
          <w:szCs w:val="23"/>
        </w:rPr>
        <w:t xml:space="preserve">, con MOV se </w:t>
      </w:r>
      <w:r w:rsidR="00FA2DB9">
        <w:rPr>
          <w:sz w:val="23"/>
          <w:szCs w:val="23"/>
        </w:rPr>
        <w:t>transferirá</w:t>
      </w:r>
      <w:r>
        <w:rPr>
          <w:sz w:val="23"/>
          <w:szCs w:val="23"/>
        </w:rPr>
        <w:t xml:space="preserve"> el valor 7A(hexadecimal) al acumulador bajo para almacenar el valor. Las banderas aun no cambian debido a que </w:t>
      </w:r>
      <w:r w:rsidR="00FA2DB9">
        <w:rPr>
          <w:sz w:val="23"/>
          <w:szCs w:val="23"/>
        </w:rPr>
        <w:t>aún</w:t>
      </w:r>
      <w:r>
        <w:rPr>
          <w:sz w:val="23"/>
          <w:szCs w:val="23"/>
        </w:rPr>
        <w:t xml:space="preserve"> no se ejecuta una </w:t>
      </w:r>
      <w:r w:rsidR="00FA2DB9">
        <w:rPr>
          <w:sz w:val="23"/>
          <w:szCs w:val="23"/>
        </w:rPr>
        <w:t>operación</w:t>
      </w:r>
      <w:r>
        <w:rPr>
          <w:sz w:val="23"/>
          <w:szCs w:val="23"/>
        </w:rPr>
        <w:t xml:space="preserve"> correspondiente.</w:t>
      </w:r>
    </w:p>
    <w:p w14:paraId="20E5BCAE" w14:textId="77777777" w:rsidR="007E6614" w:rsidRDefault="009905A7" w:rsidP="0073140C">
      <w:pPr>
        <w:shd w:val="clear" w:color="auto" w:fill="FFFFFF"/>
        <w:spacing w:after="240"/>
        <w:jc w:val="center"/>
        <w:rPr>
          <w:sz w:val="23"/>
          <w:szCs w:val="23"/>
        </w:rPr>
      </w:pPr>
      <w:r>
        <w:rPr>
          <w:noProof/>
          <w:sz w:val="23"/>
          <w:szCs w:val="23"/>
        </w:rPr>
        <w:drawing>
          <wp:inline distT="114300" distB="114300" distL="114300" distR="114300" wp14:anchorId="129FA528" wp14:editId="118FB092">
            <wp:extent cx="5731200" cy="38989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3898900"/>
                    </a:xfrm>
                    <a:prstGeom prst="rect">
                      <a:avLst/>
                    </a:prstGeom>
                    <a:ln/>
                  </pic:spPr>
                </pic:pic>
              </a:graphicData>
            </a:graphic>
          </wp:inline>
        </w:drawing>
      </w:r>
    </w:p>
    <w:p w14:paraId="6DB0FCE6" w14:textId="2AF3CC89" w:rsidR="007E6614" w:rsidRDefault="009905A7" w:rsidP="000A7AE5">
      <w:pPr>
        <w:shd w:val="clear" w:color="auto" w:fill="FFFFFF"/>
        <w:spacing w:before="240" w:after="240"/>
        <w:jc w:val="both"/>
        <w:rPr>
          <w:sz w:val="23"/>
          <w:szCs w:val="23"/>
        </w:rPr>
      </w:pPr>
      <w:r>
        <w:rPr>
          <w:sz w:val="23"/>
          <w:szCs w:val="23"/>
        </w:rPr>
        <w:t xml:space="preserve">Una vez ejecutado la anterior instrucción, podemos observar que el valor 7A(hexadecimal) ya se almacenó en el </w:t>
      </w:r>
      <w:r w:rsidR="00FA2DB9">
        <w:rPr>
          <w:sz w:val="23"/>
          <w:szCs w:val="23"/>
        </w:rPr>
        <w:t>AL (</w:t>
      </w:r>
      <w:r>
        <w:rPr>
          <w:sz w:val="23"/>
          <w:szCs w:val="23"/>
        </w:rPr>
        <w:t xml:space="preserve">acumulador en su estado bajo). Para que a </w:t>
      </w:r>
      <w:r w:rsidR="00FA2DB9">
        <w:rPr>
          <w:sz w:val="23"/>
          <w:szCs w:val="23"/>
        </w:rPr>
        <w:t>continuación</w:t>
      </w:r>
      <w:r>
        <w:rPr>
          <w:sz w:val="23"/>
          <w:szCs w:val="23"/>
        </w:rPr>
        <w:t xml:space="preserve"> se ejecuta la siguiente instrucción.</w:t>
      </w:r>
    </w:p>
    <w:p w14:paraId="39E30628" w14:textId="77777777" w:rsidR="007E6614" w:rsidRDefault="009905A7" w:rsidP="000261AB">
      <w:pPr>
        <w:shd w:val="clear" w:color="auto" w:fill="FFFFFF"/>
        <w:spacing w:after="240"/>
        <w:jc w:val="center"/>
        <w:rPr>
          <w:sz w:val="23"/>
          <w:szCs w:val="23"/>
        </w:rPr>
      </w:pPr>
      <w:r>
        <w:rPr>
          <w:noProof/>
          <w:sz w:val="23"/>
          <w:szCs w:val="23"/>
        </w:rPr>
        <w:drawing>
          <wp:inline distT="114300" distB="114300" distL="114300" distR="114300" wp14:anchorId="50759DFD" wp14:editId="1D5108DB">
            <wp:extent cx="5731200" cy="3860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3860800"/>
                    </a:xfrm>
                    <a:prstGeom prst="rect">
                      <a:avLst/>
                    </a:prstGeom>
                    <a:ln/>
                  </pic:spPr>
                </pic:pic>
              </a:graphicData>
            </a:graphic>
          </wp:inline>
        </w:drawing>
      </w:r>
    </w:p>
    <w:p w14:paraId="72397DB1" w14:textId="3C17DFF6" w:rsidR="00DA3358" w:rsidRDefault="009905A7" w:rsidP="000261AB">
      <w:pPr>
        <w:shd w:val="clear" w:color="auto" w:fill="FFFFFF"/>
        <w:spacing w:before="240" w:after="240"/>
        <w:jc w:val="both"/>
        <w:rPr>
          <w:sz w:val="23"/>
          <w:szCs w:val="23"/>
        </w:rPr>
      </w:pPr>
      <w:r>
        <w:rPr>
          <w:sz w:val="23"/>
          <w:szCs w:val="23"/>
        </w:rPr>
        <w:lastRenderedPageBreak/>
        <w:t xml:space="preserve">Una vez efectuado la </w:t>
      </w:r>
      <w:r w:rsidR="00FA2DB9">
        <w:rPr>
          <w:sz w:val="23"/>
          <w:szCs w:val="23"/>
        </w:rPr>
        <w:t>operación</w:t>
      </w:r>
      <w:r>
        <w:rPr>
          <w:sz w:val="23"/>
          <w:szCs w:val="23"/>
        </w:rPr>
        <w:t xml:space="preserve"> NEG al acumulador bajo, se ha invertido los 0 y 1 de su forma binaria a partir del primer 1 encontrado para tener como resultado el 86(hexadecimal). </w:t>
      </w:r>
      <w:r w:rsidR="00FA2DB9">
        <w:rPr>
          <w:sz w:val="23"/>
          <w:szCs w:val="23"/>
        </w:rPr>
        <w:t>Además</w:t>
      </w:r>
      <w:r>
        <w:rPr>
          <w:sz w:val="23"/>
          <w:szCs w:val="23"/>
        </w:rPr>
        <w:t xml:space="preserve">, de que sus banderas nos indican que, CF </w:t>
      </w:r>
      <w:r w:rsidR="00FA2DB9">
        <w:rPr>
          <w:sz w:val="23"/>
          <w:szCs w:val="23"/>
        </w:rPr>
        <w:t>está</w:t>
      </w:r>
      <w:r>
        <w:rPr>
          <w:sz w:val="23"/>
          <w:szCs w:val="23"/>
        </w:rPr>
        <w:t xml:space="preserve"> llevando acarreos o un arrastre, ZF es un numero diferente a cero, SF es un numero negativo (hay un 1 hasta la izq.), OF no se ha desbordado el </w:t>
      </w:r>
      <w:r w:rsidR="00FA2DB9">
        <w:rPr>
          <w:sz w:val="23"/>
          <w:szCs w:val="23"/>
        </w:rPr>
        <w:t>número</w:t>
      </w:r>
      <w:r>
        <w:rPr>
          <w:sz w:val="23"/>
          <w:szCs w:val="23"/>
        </w:rPr>
        <w:t xml:space="preserve">, PF es </w:t>
      </w:r>
      <w:r w:rsidR="00FA2DB9">
        <w:rPr>
          <w:sz w:val="23"/>
          <w:szCs w:val="23"/>
        </w:rPr>
        <w:t>número</w:t>
      </w:r>
      <w:r>
        <w:rPr>
          <w:sz w:val="23"/>
          <w:szCs w:val="23"/>
        </w:rPr>
        <w:t xml:space="preserve"> impar, AF llevamos un acarreo o un arrastre en el bit 3 y 4, IF siempre tendremos interrupciones para el </w:t>
      </w:r>
      <w:r w:rsidR="00FA2DB9">
        <w:rPr>
          <w:sz w:val="23"/>
          <w:szCs w:val="23"/>
        </w:rPr>
        <w:t>análisis</w:t>
      </w:r>
      <w:r>
        <w:rPr>
          <w:sz w:val="23"/>
          <w:szCs w:val="23"/>
        </w:rPr>
        <w:t>, DF nuestros registros incrementaran solos.</w:t>
      </w:r>
    </w:p>
    <w:p w14:paraId="5B424EC4" w14:textId="77777777" w:rsidR="007E6614" w:rsidRDefault="009905A7" w:rsidP="000261AB">
      <w:pPr>
        <w:shd w:val="clear" w:color="auto" w:fill="FFFFFF"/>
        <w:spacing w:after="240"/>
        <w:jc w:val="center"/>
        <w:rPr>
          <w:sz w:val="23"/>
          <w:szCs w:val="23"/>
        </w:rPr>
      </w:pPr>
      <w:r>
        <w:rPr>
          <w:noProof/>
          <w:sz w:val="23"/>
          <w:szCs w:val="23"/>
        </w:rPr>
        <w:drawing>
          <wp:inline distT="114300" distB="114300" distL="114300" distR="114300" wp14:anchorId="2CEFAF57" wp14:editId="0226771F">
            <wp:extent cx="5731200" cy="3873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3873500"/>
                    </a:xfrm>
                    <a:prstGeom prst="rect">
                      <a:avLst/>
                    </a:prstGeom>
                    <a:ln/>
                  </pic:spPr>
                </pic:pic>
              </a:graphicData>
            </a:graphic>
          </wp:inline>
        </w:drawing>
      </w:r>
    </w:p>
    <w:p w14:paraId="0E8E1BFC" w14:textId="6AE7863B" w:rsidR="007E6614" w:rsidRDefault="009905A7" w:rsidP="000261AB">
      <w:pPr>
        <w:shd w:val="clear" w:color="auto" w:fill="FFFFFF"/>
        <w:spacing w:before="240" w:after="240"/>
        <w:jc w:val="both"/>
        <w:rPr>
          <w:sz w:val="23"/>
          <w:szCs w:val="23"/>
        </w:rPr>
      </w:pPr>
      <w:r>
        <w:rPr>
          <w:sz w:val="23"/>
          <w:szCs w:val="23"/>
        </w:rPr>
        <w:t xml:space="preserve">Ahora realizara el retorno para que el sistema operativo tenga el control, una vez </w:t>
      </w:r>
      <w:r w:rsidR="00FA2DB9">
        <w:rPr>
          <w:sz w:val="23"/>
          <w:szCs w:val="23"/>
        </w:rPr>
        <w:t>leído</w:t>
      </w:r>
      <w:r>
        <w:rPr>
          <w:sz w:val="23"/>
          <w:szCs w:val="23"/>
        </w:rPr>
        <w:t xml:space="preserve"> la instrucción de RET.</w:t>
      </w:r>
    </w:p>
    <w:p w14:paraId="7CD44E09" w14:textId="77777777" w:rsidR="007E6614" w:rsidRDefault="009905A7" w:rsidP="00790DE9">
      <w:pPr>
        <w:shd w:val="clear" w:color="auto" w:fill="FFFFFF"/>
        <w:spacing w:after="240"/>
        <w:jc w:val="center"/>
        <w:rPr>
          <w:sz w:val="23"/>
          <w:szCs w:val="23"/>
        </w:rPr>
      </w:pPr>
      <w:r>
        <w:rPr>
          <w:noProof/>
          <w:sz w:val="23"/>
          <w:szCs w:val="23"/>
        </w:rPr>
        <w:drawing>
          <wp:inline distT="114300" distB="114300" distL="114300" distR="114300" wp14:anchorId="18B4A3ED" wp14:editId="0D86AB7F">
            <wp:extent cx="5443870" cy="3508744"/>
            <wp:effectExtent l="0" t="0" r="4445"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469456" cy="3525235"/>
                    </a:xfrm>
                    <a:prstGeom prst="rect">
                      <a:avLst/>
                    </a:prstGeom>
                    <a:ln/>
                  </pic:spPr>
                </pic:pic>
              </a:graphicData>
            </a:graphic>
          </wp:inline>
        </w:drawing>
      </w:r>
    </w:p>
    <w:p w14:paraId="041A37F7" w14:textId="4BA390B1" w:rsidR="007E6614" w:rsidRDefault="009905A7">
      <w:pPr>
        <w:shd w:val="clear" w:color="auto" w:fill="FFFFFF"/>
        <w:spacing w:before="240" w:after="240"/>
        <w:jc w:val="both"/>
        <w:rPr>
          <w:sz w:val="23"/>
          <w:szCs w:val="23"/>
        </w:rPr>
      </w:pPr>
      <w:r>
        <w:rPr>
          <w:sz w:val="23"/>
          <w:szCs w:val="23"/>
        </w:rPr>
        <w:t xml:space="preserve">En el que </w:t>
      </w:r>
      <w:r w:rsidR="00FA2DB9">
        <w:rPr>
          <w:sz w:val="23"/>
          <w:szCs w:val="23"/>
        </w:rPr>
        <w:t>aún</w:t>
      </w:r>
      <w:r>
        <w:rPr>
          <w:sz w:val="23"/>
          <w:szCs w:val="23"/>
        </w:rPr>
        <w:t xml:space="preserve"> </w:t>
      </w:r>
      <w:r w:rsidR="00FA2DB9">
        <w:rPr>
          <w:sz w:val="23"/>
          <w:szCs w:val="23"/>
        </w:rPr>
        <w:t>está</w:t>
      </w:r>
      <w:r>
        <w:rPr>
          <w:sz w:val="23"/>
          <w:szCs w:val="23"/>
        </w:rPr>
        <w:t xml:space="preserve"> realizando el proceso del retorno del control al sistema operativo.</w:t>
      </w:r>
    </w:p>
    <w:p w14:paraId="7CE1AF5B" w14:textId="769A206B" w:rsidR="007E6614" w:rsidRDefault="009905A7" w:rsidP="00790DE9">
      <w:pPr>
        <w:shd w:val="clear" w:color="auto" w:fill="FFFFFF"/>
        <w:spacing w:after="240"/>
        <w:jc w:val="center"/>
        <w:rPr>
          <w:sz w:val="23"/>
          <w:szCs w:val="23"/>
        </w:rPr>
      </w:pPr>
      <w:r>
        <w:rPr>
          <w:noProof/>
          <w:sz w:val="23"/>
          <w:szCs w:val="23"/>
        </w:rPr>
        <w:lastRenderedPageBreak/>
        <w:drawing>
          <wp:inline distT="114300" distB="114300" distL="114300" distR="114300" wp14:anchorId="031B84A9" wp14:editId="51BCEA63">
            <wp:extent cx="5731200" cy="3911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3911600"/>
                    </a:xfrm>
                    <a:prstGeom prst="rect">
                      <a:avLst/>
                    </a:prstGeom>
                    <a:ln/>
                  </pic:spPr>
                </pic:pic>
              </a:graphicData>
            </a:graphic>
          </wp:inline>
        </w:drawing>
      </w:r>
    </w:p>
    <w:p w14:paraId="23B1E1A5" w14:textId="6C74E082" w:rsidR="007E6614" w:rsidRDefault="009905A7" w:rsidP="00790DE9">
      <w:pPr>
        <w:shd w:val="clear" w:color="auto" w:fill="FFFFFF"/>
        <w:spacing w:before="240" w:after="240"/>
        <w:jc w:val="both"/>
        <w:rPr>
          <w:sz w:val="23"/>
          <w:szCs w:val="23"/>
        </w:rPr>
      </w:pPr>
      <w:r>
        <w:rPr>
          <w:sz w:val="23"/>
          <w:szCs w:val="23"/>
        </w:rPr>
        <w:t xml:space="preserve">Dando por finalizando el programa de la </w:t>
      </w:r>
      <w:r w:rsidR="00096A6A">
        <w:rPr>
          <w:sz w:val="23"/>
          <w:szCs w:val="23"/>
        </w:rPr>
        <w:t>operación</w:t>
      </w:r>
      <w:r>
        <w:rPr>
          <w:sz w:val="23"/>
          <w:szCs w:val="23"/>
        </w:rPr>
        <w:t xml:space="preserve"> NEG.</w:t>
      </w:r>
    </w:p>
    <w:p w14:paraId="5AD5BEA8" w14:textId="55000E5E" w:rsidR="00790DE9" w:rsidRDefault="00790DE9" w:rsidP="00790DE9">
      <w:pPr>
        <w:shd w:val="clear" w:color="auto" w:fill="FFFFFF"/>
        <w:spacing w:before="240" w:after="240"/>
        <w:jc w:val="both"/>
        <w:rPr>
          <w:sz w:val="23"/>
          <w:szCs w:val="23"/>
        </w:rPr>
      </w:pPr>
    </w:p>
    <w:p w14:paraId="7E341618" w14:textId="2F4090C7" w:rsidR="00790DE9" w:rsidRDefault="00790DE9" w:rsidP="00790DE9">
      <w:pPr>
        <w:shd w:val="clear" w:color="auto" w:fill="FFFFFF"/>
        <w:spacing w:before="240" w:after="240"/>
        <w:jc w:val="both"/>
        <w:rPr>
          <w:sz w:val="23"/>
          <w:szCs w:val="23"/>
        </w:rPr>
      </w:pPr>
    </w:p>
    <w:p w14:paraId="5AFEF816" w14:textId="02803D03" w:rsidR="00790DE9" w:rsidRDefault="00790DE9" w:rsidP="00790DE9">
      <w:pPr>
        <w:shd w:val="clear" w:color="auto" w:fill="FFFFFF"/>
        <w:spacing w:before="240" w:after="240"/>
        <w:jc w:val="both"/>
        <w:rPr>
          <w:sz w:val="23"/>
          <w:szCs w:val="23"/>
        </w:rPr>
      </w:pPr>
    </w:p>
    <w:p w14:paraId="0CB1477A" w14:textId="080FCD52" w:rsidR="00790DE9" w:rsidRDefault="00790DE9" w:rsidP="00790DE9">
      <w:pPr>
        <w:shd w:val="clear" w:color="auto" w:fill="FFFFFF"/>
        <w:spacing w:before="240" w:after="240"/>
        <w:jc w:val="both"/>
        <w:rPr>
          <w:sz w:val="23"/>
          <w:szCs w:val="23"/>
        </w:rPr>
      </w:pPr>
    </w:p>
    <w:p w14:paraId="61447D86" w14:textId="1B9057D9" w:rsidR="00790DE9" w:rsidRDefault="00790DE9" w:rsidP="00790DE9">
      <w:pPr>
        <w:shd w:val="clear" w:color="auto" w:fill="FFFFFF"/>
        <w:spacing w:before="240" w:after="240"/>
        <w:jc w:val="both"/>
        <w:rPr>
          <w:sz w:val="23"/>
          <w:szCs w:val="23"/>
        </w:rPr>
      </w:pPr>
    </w:p>
    <w:p w14:paraId="0B86EE6F" w14:textId="5275E08E" w:rsidR="00790DE9" w:rsidRDefault="00790DE9" w:rsidP="00790DE9">
      <w:pPr>
        <w:shd w:val="clear" w:color="auto" w:fill="FFFFFF"/>
        <w:spacing w:before="240" w:after="240"/>
        <w:jc w:val="both"/>
        <w:rPr>
          <w:sz w:val="23"/>
          <w:szCs w:val="23"/>
        </w:rPr>
      </w:pPr>
    </w:p>
    <w:p w14:paraId="0F348553" w14:textId="6CEB7D8B" w:rsidR="00790DE9" w:rsidRDefault="00790DE9" w:rsidP="00790DE9">
      <w:pPr>
        <w:shd w:val="clear" w:color="auto" w:fill="FFFFFF"/>
        <w:spacing w:before="240" w:after="240"/>
        <w:jc w:val="both"/>
        <w:rPr>
          <w:sz w:val="23"/>
          <w:szCs w:val="23"/>
        </w:rPr>
      </w:pPr>
    </w:p>
    <w:p w14:paraId="213C26C6" w14:textId="5CF2A1AD" w:rsidR="00790DE9" w:rsidRDefault="00790DE9" w:rsidP="00790DE9">
      <w:pPr>
        <w:shd w:val="clear" w:color="auto" w:fill="FFFFFF"/>
        <w:spacing w:before="240" w:after="240"/>
        <w:jc w:val="both"/>
        <w:rPr>
          <w:sz w:val="23"/>
          <w:szCs w:val="23"/>
        </w:rPr>
      </w:pPr>
    </w:p>
    <w:p w14:paraId="63315FB5" w14:textId="77777777" w:rsidR="00317325" w:rsidRDefault="00317325" w:rsidP="00790DE9">
      <w:pPr>
        <w:shd w:val="clear" w:color="auto" w:fill="FFFFFF"/>
        <w:spacing w:before="240" w:after="240"/>
        <w:jc w:val="both"/>
        <w:rPr>
          <w:sz w:val="23"/>
          <w:szCs w:val="23"/>
        </w:rPr>
      </w:pPr>
    </w:p>
    <w:p w14:paraId="1F1372BF" w14:textId="4825D3F1" w:rsidR="00790DE9" w:rsidRDefault="00790DE9" w:rsidP="00790DE9">
      <w:pPr>
        <w:shd w:val="clear" w:color="auto" w:fill="FFFFFF"/>
        <w:spacing w:before="240" w:after="240"/>
        <w:jc w:val="both"/>
        <w:rPr>
          <w:sz w:val="23"/>
          <w:szCs w:val="23"/>
        </w:rPr>
      </w:pPr>
    </w:p>
    <w:p w14:paraId="6E40941F" w14:textId="3E7F65B8" w:rsidR="00790DE9" w:rsidRDefault="00790DE9" w:rsidP="00790DE9">
      <w:pPr>
        <w:shd w:val="clear" w:color="auto" w:fill="FFFFFF"/>
        <w:spacing w:before="240" w:after="240"/>
        <w:jc w:val="both"/>
        <w:rPr>
          <w:sz w:val="23"/>
          <w:szCs w:val="23"/>
        </w:rPr>
      </w:pPr>
    </w:p>
    <w:p w14:paraId="386E1272" w14:textId="71C667A4" w:rsidR="00790DE9" w:rsidRDefault="00790DE9" w:rsidP="00790DE9">
      <w:pPr>
        <w:shd w:val="clear" w:color="auto" w:fill="FFFFFF"/>
        <w:spacing w:before="240" w:after="240"/>
        <w:jc w:val="both"/>
        <w:rPr>
          <w:sz w:val="23"/>
          <w:szCs w:val="23"/>
        </w:rPr>
      </w:pPr>
    </w:p>
    <w:p w14:paraId="638302AD" w14:textId="340A89AE" w:rsidR="00790DE9" w:rsidRDefault="00790DE9" w:rsidP="00790DE9">
      <w:pPr>
        <w:shd w:val="clear" w:color="auto" w:fill="FFFFFF"/>
        <w:spacing w:before="240" w:after="240"/>
        <w:jc w:val="both"/>
        <w:rPr>
          <w:sz w:val="23"/>
          <w:szCs w:val="23"/>
        </w:rPr>
      </w:pPr>
    </w:p>
    <w:p w14:paraId="1350A218" w14:textId="176729F2" w:rsidR="00790DE9" w:rsidRDefault="00790DE9" w:rsidP="00790DE9">
      <w:pPr>
        <w:shd w:val="clear" w:color="auto" w:fill="FFFFFF"/>
        <w:spacing w:before="240" w:after="240"/>
        <w:jc w:val="both"/>
        <w:rPr>
          <w:sz w:val="23"/>
          <w:szCs w:val="23"/>
        </w:rPr>
      </w:pPr>
    </w:p>
    <w:p w14:paraId="5925B4CA" w14:textId="77777777" w:rsidR="00790DE9" w:rsidRDefault="00790DE9" w:rsidP="00790DE9">
      <w:pPr>
        <w:shd w:val="clear" w:color="auto" w:fill="FFFFFF"/>
        <w:spacing w:before="240" w:after="240"/>
        <w:jc w:val="both"/>
        <w:rPr>
          <w:sz w:val="23"/>
          <w:szCs w:val="23"/>
        </w:rPr>
      </w:pPr>
    </w:p>
    <w:p w14:paraId="7A2A3700" w14:textId="7AF7B9C1" w:rsidR="007E6614" w:rsidRDefault="009905A7">
      <w:pPr>
        <w:spacing w:after="240"/>
        <w:rPr>
          <w:b/>
          <w:sz w:val="23"/>
          <w:szCs w:val="23"/>
        </w:rPr>
      </w:pPr>
      <w:r>
        <w:rPr>
          <w:b/>
          <w:sz w:val="23"/>
          <w:szCs w:val="23"/>
        </w:rPr>
        <w:lastRenderedPageBreak/>
        <w:t>OR</w:t>
      </w:r>
    </w:p>
    <w:p w14:paraId="0C9E15B5" w14:textId="5C9DA2C3" w:rsidR="00DA3358" w:rsidRDefault="00DA3358" w:rsidP="00DB2F23">
      <w:pPr>
        <w:spacing w:after="240"/>
        <w:jc w:val="both"/>
        <w:rPr>
          <w:b/>
          <w:sz w:val="23"/>
          <w:szCs w:val="23"/>
        </w:rPr>
      </w:pPr>
      <w:r>
        <w:rPr>
          <w:sz w:val="23"/>
          <w:szCs w:val="23"/>
        </w:rPr>
        <w:t xml:space="preserve">Se realizo la operación OR en donde se introducirá dos valores en diferentes registros de nuestra elección para su respectiva operación, para </w:t>
      </w:r>
      <w:r w:rsidR="008F388D">
        <w:rPr>
          <w:sz w:val="23"/>
          <w:szCs w:val="23"/>
        </w:rPr>
        <w:t>que a</w:t>
      </w:r>
      <w:r>
        <w:rPr>
          <w:sz w:val="23"/>
          <w:szCs w:val="23"/>
        </w:rPr>
        <w:t xml:space="preserve"> su vez obtener su resultado </w:t>
      </w:r>
      <w:r w:rsidR="00190F31">
        <w:rPr>
          <w:sz w:val="23"/>
          <w:szCs w:val="23"/>
        </w:rPr>
        <w:t>d</w:t>
      </w:r>
      <w:r w:rsidR="00190F31">
        <w:t>onde se almacenará en su destino de la operación.</w:t>
      </w:r>
    </w:p>
    <w:p w14:paraId="408D06D1" w14:textId="77777777" w:rsidR="007E6614" w:rsidRDefault="009905A7" w:rsidP="00790DE9">
      <w:pPr>
        <w:spacing w:after="240"/>
        <w:jc w:val="center"/>
        <w:rPr>
          <w:sz w:val="23"/>
          <w:szCs w:val="23"/>
        </w:rPr>
      </w:pPr>
      <w:r>
        <w:rPr>
          <w:noProof/>
          <w:sz w:val="23"/>
          <w:szCs w:val="23"/>
        </w:rPr>
        <w:drawing>
          <wp:inline distT="114300" distB="114300" distL="114300" distR="114300" wp14:anchorId="5778AB23" wp14:editId="526E4FB4">
            <wp:extent cx="4976037" cy="3413052"/>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018092" cy="3441898"/>
                    </a:xfrm>
                    <a:prstGeom prst="rect">
                      <a:avLst/>
                    </a:prstGeom>
                    <a:ln/>
                  </pic:spPr>
                </pic:pic>
              </a:graphicData>
            </a:graphic>
          </wp:inline>
        </w:drawing>
      </w:r>
    </w:p>
    <w:p w14:paraId="49B58DD2" w14:textId="0CCA626E" w:rsidR="00092226" w:rsidRDefault="009905A7">
      <w:pPr>
        <w:spacing w:before="240" w:after="240"/>
        <w:jc w:val="both"/>
        <w:rPr>
          <w:sz w:val="23"/>
          <w:szCs w:val="23"/>
        </w:rPr>
      </w:pPr>
      <w:r>
        <w:rPr>
          <w:sz w:val="23"/>
          <w:szCs w:val="23"/>
        </w:rPr>
        <w:t xml:space="preserve">Iniciando la </w:t>
      </w:r>
      <w:r w:rsidR="00FA2DB9">
        <w:rPr>
          <w:sz w:val="23"/>
          <w:szCs w:val="23"/>
        </w:rPr>
        <w:t>simulación</w:t>
      </w:r>
      <w:r>
        <w:rPr>
          <w:sz w:val="23"/>
          <w:szCs w:val="23"/>
        </w:rPr>
        <w:t xml:space="preserve">, </w:t>
      </w:r>
      <w:r w:rsidR="00FA2DB9">
        <w:rPr>
          <w:sz w:val="23"/>
          <w:szCs w:val="23"/>
        </w:rPr>
        <w:t>leerá</w:t>
      </w:r>
      <w:r>
        <w:rPr>
          <w:sz w:val="23"/>
          <w:szCs w:val="23"/>
        </w:rPr>
        <w:t xml:space="preserve"> la primera instrucción en donde </w:t>
      </w:r>
      <w:r w:rsidR="00FB27D9">
        <w:rPr>
          <w:sz w:val="23"/>
          <w:szCs w:val="23"/>
        </w:rPr>
        <w:t>saltará</w:t>
      </w:r>
      <w:r>
        <w:rPr>
          <w:sz w:val="23"/>
          <w:szCs w:val="23"/>
        </w:rPr>
        <w:t xml:space="preserve"> a nuestra etiqueta de inicio para leer la </w:t>
      </w:r>
      <w:r w:rsidR="00FA2DB9">
        <w:rPr>
          <w:sz w:val="23"/>
          <w:szCs w:val="23"/>
        </w:rPr>
        <w:t>instrucción</w:t>
      </w:r>
      <w:r>
        <w:rPr>
          <w:sz w:val="23"/>
          <w:szCs w:val="23"/>
        </w:rPr>
        <w:t xml:space="preserve"> en esa </w:t>
      </w:r>
      <w:r w:rsidR="00FA2DB9">
        <w:rPr>
          <w:sz w:val="23"/>
          <w:szCs w:val="23"/>
        </w:rPr>
        <w:t>línea</w:t>
      </w:r>
      <w:r>
        <w:rPr>
          <w:sz w:val="23"/>
          <w:szCs w:val="23"/>
        </w:rPr>
        <w:t xml:space="preserve"> de </w:t>
      </w:r>
      <w:r w:rsidR="00FA2DB9">
        <w:rPr>
          <w:sz w:val="23"/>
          <w:szCs w:val="23"/>
        </w:rPr>
        <w:t>código</w:t>
      </w:r>
      <w:r>
        <w:rPr>
          <w:sz w:val="23"/>
          <w:szCs w:val="23"/>
        </w:rPr>
        <w:t xml:space="preserve">. Por lo que nuestras banderas </w:t>
      </w:r>
      <w:r w:rsidR="00FA2DB9">
        <w:rPr>
          <w:sz w:val="23"/>
          <w:szCs w:val="23"/>
        </w:rPr>
        <w:t>están</w:t>
      </w:r>
      <w:r>
        <w:rPr>
          <w:sz w:val="23"/>
          <w:szCs w:val="23"/>
        </w:rPr>
        <w:t xml:space="preserve"> en 0´s porque apenas iniciamos, a </w:t>
      </w:r>
      <w:r w:rsidR="00FA2DB9">
        <w:rPr>
          <w:sz w:val="23"/>
          <w:szCs w:val="23"/>
        </w:rPr>
        <w:t>excepción</w:t>
      </w:r>
      <w:r>
        <w:rPr>
          <w:sz w:val="23"/>
          <w:szCs w:val="23"/>
        </w:rPr>
        <w:t xml:space="preserve"> de la </w:t>
      </w:r>
      <w:r w:rsidR="00FA2DB9">
        <w:rPr>
          <w:sz w:val="23"/>
          <w:szCs w:val="23"/>
        </w:rPr>
        <w:t>IF (</w:t>
      </w:r>
      <w:r>
        <w:rPr>
          <w:sz w:val="23"/>
          <w:szCs w:val="23"/>
        </w:rPr>
        <w:t xml:space="preserve">interrupción) que </w:t>
      </w:r>
      <w:r w:rsidR="00FA2DB9">
        <w:rPr>
          <w:sz w:val="23"/>
          <w:szCs w:val="23"/>
        </w:rPr>
        <w:t>estará</w:t>
      </w:r>
      <w:r>
        <w:rPr>
          <w:sz w:val="23"/>
          <w:szCs w:val="23"/>
        </w:rPr>
        <w:t xml:space="preserve"> habilitado para nuestro </w:t>
      </w:r>
      <w:r w:rsidR="00FA2DB9">
        <w:rPr>
          <w:sz w:val="23"/>
          <w:szCs w:val="23"/>
        </w:rPr>
        <w:t>análisis</w:t>
      </w:r>
      <w:r>
        <w:rPr>
          <w:sz w:val="23"/>
          <w:szCs w:val="23"/>
        </w:rPr>
        <w:t xml:space="preserve"> en esta </w:t>
      </w:r>
      <w:r w:rsidR="00FA2DB9">
        <w:rPr>
          <w:sz w:val="23"/>
          <w:szCs w:val="23"/>
        </w:rPr>
        <w:t>práctica</w:t>
      </w:r>
      <w:r>
        <w:rPr>
          <w:sz w:val="23"/>
          <w:szCs w:val="23"/>
        </w:rPr>
        <w:t>.</w:t>
      </w:r>
    </w:p>
    <w:p w14:paraId="4E6F097F" w14:textId="77777777" w:rsidR="007E6614" w:rsidRDefault="009905A7" w:rsidP="00092226">
      <w:pPr>
        <w:spacing w:after="240"/>
        <w:jc w:val="center"/>
        <w:rPr>
          <w:sz w:val="23"/>
          <w:szCs w:val="23"/>
        </w:rPr>
      </w:pPr>
      <w:r>
        <w:rPr>
          <w:noProof/>
          <w:sz w:val="23"/>
          <w:szCs w:val="23"/>
        </w:rPr>
        <w:drawing>
          <wp:inline distT="114300" distB="114300" distL="114300" distR="114300" wp14:anchorId="7A86E5A4" wp14:editId="4EF9DF10">
            <wp:extent cx="4880344" cy="3498112"/>
            <wp:effectExtent l="0" t="0" r="0" b="762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937471" cy="3539059"/>
                    </a:xfrm>
                    <a:prstGeom prst="rect">
                      <a:avLst/>
                    </a:prstGeom>
                    <a:ln/>
                  </pic:spPr>
                </pic:pic>
              </a:graphicData>
            </a:graphic>
          </wp:inline>
        </w:drawing>
      </w:r>
    </w:p>
    <w:p w14:paraId="7700167D" w14:textId="502A14DF" w:rsidR="007E6614" w:rsidRDefault="009905A7">
      <w:pPr>
        <w:spacing w:before="240" w:after="240"/>
        <w:jc w:val="both"/>
        <w:rPr>
          <w:sz w:val="23"/>
          <w:szCs w:val="23"/>
        </w:rPr>
      </w:pPr>
      <w:r>
        <w:rPr>
          <w:sz w:val="23"/>
          <w:szCs w:val="23"/>
        </w:rPr>
        <w:t xml:space="preserve">Ahora que se </w:t>
      </w:r>
      <w:r w:rsidR="00FA2DB9">
        <w:rPr>
          <w:sz w:val="23"/>
          <w:szCs w:val="23"/>
        </w:rPr>
        <w:t>movió</w:t>
      </w:r>
      <w:r>
        <w:rPr>
          <w:sz w:val="23"/>
          <w:szCs w:val="23"/>
        </w:rPr>
        <w:t xml:space="preserve"> en esa </w:t>
      </w:r>
      <w:r w:rsidR="00FA2DB9">
        <w:rPr>
          <w:sz w:val="23"/>
          <w:szCs w:val="23"/>
        </w:rPr>
        <w:t>línea</w:t>
      </w:r>
      <w:r>
        <w:rPr>
          <w:sz w:val="23"/>
          <w:szCs w:val="23"/>
        </w:rPr>
        <w:t xml:space="preserve"> de </w:t>
      </w:r>
      <w:r w:rsidR="00FA2DB9">
        <w:rPr>
          <w:sz w:val="23"/>
          <w:szCs w:val="23"/>
        </w:rPr>
        <w:t>código</w:t>
      </w:r>
      <w:r>
        <w:rPr>
          <w:sz w:val="23"/>
          <w:szCs w:val="23"/>
        </w:rPr>
        <w:t xml:space="preserve">, MOV transferirá el valor 9A(hexadecimal) al acumulador bajo para almacenar el valor. Las banderas aun no cambian debido a que </w:t>
      </w:r>
      <w:r w:rsidR="00FA2DB9">
        <w:rPr>
          <w:sz w:val="23"/>
          <w:szCs w:val="23"/>
        </w:rPr>
        <w:t>aún</w:t>
      </w:r>
      <w:r>
        <w:rPr>
          <w:sz w:val="23"/>
          <w:szCs w:val="23"/>
        </w:rPr>
        <w:t xml:space="preserve"> no se ejecuta una </w:t>
      </w:r>
      <w:r w:rsidR="00FA2DB9">
        <w:rPr>
          <w:sz w:val="23"/>
          <w:szCs w:val="23"/>
        </w:rPr>
        <w:t>operación</w:t>
      </w:r>
      <w:r>
        <w:rPr>
          <w:sz w:val="23"/>
          <w:szCs w:val="23"/>
        </w:rPr>
        <w:t xml:space="preserve"> correspondiente.</w:t>
      </w:r>
    </w:p>
    <w:p w14:paraId="596BB929" w14:textId="77777777" w:rsidR="007E6614" w:rsidRDefault="009905A7" w:rsidP="00092226">
      <w:pPr>
        <w:jc w:val="center"/>
      </w:pPr>
      <w:r>
        <w:rPr>
          <w:noProof/>
        </w:rPr>
        <w:lastRenderedPageBreak/>
        <w:drawing>
          <wp:inline distT="114300" distB="114300" distL="114300" distR="114300" wp14:anchorId="30C0A870" wp14:editId="5E3EEF6D">
            <wp:extent cx="5313872" cy="3821501"/>
            <wp:effectExtent l="0" t="0" r="1270" b="762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327871" cy="3831568"/>
                    </a:xfrm>
                    <a:prstGeom prst="rect">
                      <a:avLst/>
                    </a:prstGeom>
                    <a:ln/>
                  </pic:spPr>
                </pic:pic>
              </a:graphicData>
            </a:graphic>
          </wp:inline>
        </w:drawing>
      </w:r>
    </w:p>
    <w:p w14:paraId="712E0C57" w14:textId="51898F46" w:rsidR="007E6614" w:rsidRPr="00E85E60" w:rsidRDefault="009905A7" w:rsidP="00E85E60">
      <w:pPr>
        <w:spacing w:before="240" w:after="240"/>
        <w:jc w:val="both"/>
        <w:rPr>
          <w:sz w:val="23"/>
          <w:szCs w:val="23"/>
        </w:rPr>
      </w:pPr>
      <w:r>
        <w:rPr>
          <w:sz w:val="23"/>
          <w:szCs w:val="23"/>
        </w:rPr>
        <w:t xml:space="preserve">Una vez ejecutado la anterior instrucción, podemos observar que el valor 9A(hexadecimal) ya se almacenó en el </w:t>
      </w:r>
      <w:r w:rsidR="00FA2DB9">
        <w:rPr>
          <w:sz w:val="23"/>
          <w:szCs w:val="23"/>
        </w:rPr>
        <w:t>AL (</w:t>
      </w:r>
      <w:r>
        <w:rPr>
          <w:sz w:val="23"/>
          <w:szCs w:val="23"/>
        </w:rPr>
        <w:t xml:space="preserve">acumulador en su estado bajo). Ahora el siguiente MOV </w:t>
      </w:r>
      <w:r w:rsidR="00FA2DB9">
        <w:rPr>
          <w:sz w:val="23"/>
          <w:szCs w:val="23"/>
        </w:rPr>
        <w:t>transferirá</w:t>
      </w:r>
      <w:r>
        <w:rPr>
          <w:sz w:val="23"/>
          <w:szCs w:val="23"/>
        </w:rPr>
        <w:t xml:space="preserve"> el valor 8F(hexadecimal) al </w:t>
      </w:r>
      <w:r w:rsidR="00FA2DB9">
        <w:rPr>
          <w:sz w:val="23"/>
          <w:szCs w:val="23"/>
        </w:rPr>
        <w:t>índice</w:t>
      </w:r>
      <w:r>
        <w:rPr>
          <w:sz w:val="23"/>
          <w:szCs w:val="23"/>
        </w:rPr>
        <w:t xml:space="preserve"> base bajo para almacenar su valor.</w:t>
      </w:r>
    </w:p>
    <w:p w14:paraId="0E9C46DE" w14:textId="77777777" w:rsidR="007E6614" w:rsidRDefault="009905A7" w:rsidP="00E85E60">
      <w:pPr>
        <w:jc w:val="center"/>
      </w:pPr>
      <w:r>
        <w:rPr>
          <w:noProof/>
        </w:rPr>
        <w:drawing>
          <wp:inline distT="114300" distB="114300" distL="114300" distR="114300" wp14:anchorId="341207AD" wp14:editId="32BD46F9">
            <wp:extent cx="5731200" cy="41275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200" cy="4127500"/>
                    </a:xfrm>
                    <a:prstGeom prst="rect">
                      <a:avLst/>
                    </a:prstGeom>
                    <a:ln/>
                  </pic:spPr>
                </pic:pic>
              </a:graphicData>
            </a:graphic>
          </wp:inline>
        </w:drawing>
      </w:r>
    </w:p>
    <w:p w14:paraId="5EA83A4C" w14:textId="02142274" w:rsidR="007E6614" w:rsidRPr="00E85E60" w:rsidRDefault="009905A7" w:rsidP="00E85E60">
      <w:pPr>
        <w:spacing w:before="240" w:after="240"/>
        <w:jc w:val="both"/>
        <w:rPr>
          <w:sz w:val="23"/>
          <w:szCs w:val="23"/>
        </w:rPr>
      </w:pPr>
      <w:r>
        <w:rPr>
          <w:sz w:val="23"/>
          <w:szCs w:val="23"/>
        </w:rPr>
        <w:t xml:space="preserve">Se puede observar que se almaceno el valor 8F(hexadecimal) en el </w:t>
      </w:r>
      <w:r w:rsidR="00936AC3">
        <w:rPr>
          <w:sz w:val="23"/>
          <w:szCs w:val="23"/>
        </w:rPr>
        <w:t>BL (</w:t>
      </w:r>
      <w:r w:rsidR="00FA2DB9">
        <w:rPr>
          <w:sz w:val="23"/>
          <w:szCs w:val="23"/>
        </w:rPr>
        <w:t>índice</w:t>
      </w:r>
      <w:r>
        <w:rPr>
          <w:sz w:val="23"/>
          <w:szCs w:val="23"/>
        </w:rPr>
        <w:t xml:space="preserve"> base bajo</w:t>
      </w:r>
      <w:r w:rsidR="00936AC3">
        <w:rPr>
          <w:sz w:val="23"/>
          <w:szCs w:val="23"/>
        </w:rPr>
        <w:t>)</w:t>
      </w:r>
      <w:r>
        <w:rPr>
          <w:sz w:val="23"/>
          <w:szCs w:val="23"/>
        </w:rPr>
        <w:t xml:space="preserve">. Y las banderas aun no cambian debido a que </w:t>
      </w:r>
      <w:r w:rsidR="00FA2DB9">
        <w:rPr>
          <w:sz w:val="23"/>
          <w:szCs w:val="23"/>
        </w:rPr>
        <w:t>aún</w:t>
      </w:r>
      <w:r>
        <w:rPr>
          <w:sz w:val="23"/>
          <w:szCs w:val="23"/>
        </w:rPr>
        <w:t xml:space="preserve"> no se ejecuta una </w:t>
      </w:r>
      <w:r w:rsidR="00FA2DB9">
        <w:rPr>
          <w:sz w:val="23"/>
          <w:szCs w:val="23"/>
        </w:rPr>
        <w:t>operación</w:t>
      </w:r>
      <w:r>
        <w:rPr>
          <w:sz w:val="23"/>
          <w:szCs w:val="23"/>
        </w:rPr>
        <w:t xml:space="preserve"> correspondiente.</w:t>
      </w:r>
    </w:p>
    <w:p w14:paraId="76D160AE" w14:textId="77777777" w:rsidR="007E6614" w:rsidRDefault="007E6614"/>
    <w:p w14:paraId="5976E2B4" w14:textId="77777777" w:rsidR="007E6614" w:rsidRDefault="009905A7" w:rsidP="00E85E60">
      <w:pPr>
        <w:jc w:val="center"/>
      </w:pPr>
      <w:r>
        <w:rPr>
          <w:noProof/>
        </w:rPr>
        <w:lastRenderedPageBreak/>
        <w:drawing>
          <wp:inline distT="114300" distB="114300" distL="114300" distR="114300" wp14:anchorId="2258911B" wp14:editId="37115FB0">
            <wp:extent cx="5460521" cy="3769743"/>
            <wp:effectExtent l="0" t="0" r="6985" b="254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472175" cy="3777789"/>
                    </a:xfrm>
                    <a:prstGeom prst="rect">
                      <a:avLst/>
                    </a:prstGeom>
                    <a:ln/>
                  </pic:spPr>
                </pic:pic>
              </a:graphicData>
            </a:graphic>
          </wp:inline>
        </w:drawing>
      </w:r>
    </w:p>
    <w:p w14:paraId="40E3F805" w14:textId="715C6552" w:rsidR="007E6614" w:rsidRDefault="009905A7">
      <w:pPr>
        <w:spacing w:before="240" w:after="240"/>
        <w:jc w:val="both"/>
      </w:pPr>
      <w:r>
        <w:rPr>
          <w:sz w:val="23"/>
          <w:szCs w:val="23"/>
        </w:rPr>
        <w:t xml:space="preserve">Una vez que nuestros valores se almacenaron se realizara la </w:t>
      </w:r>
      <w:r w:rsidR="00FA2DB9">
        <w:rPr>
          <w:sz w:val="23"/>
          <w:szCs w:val="23"/>
        </w:rPr>
        <w:t>operación</w:t>
      </w:r>
      <w:r>
        <w:rPr>
          <w:sz w:val="23"/>
          <w:szCs w:val="23"/>
        </w:rPr>
        <w:t xml:space="preserve"> OR para tener como resultado el 9F(hexadecimal), y este valor se ha almacenado en el mismo acumulador base, que era nuestro destino en la </w:t>
      </w:r>
      <w:r w:rsidR="00FA2DB9">
        <w:rPr>
          <w:sz w:val="23"/>
          <w:szCs w:val="23"/>
        </w:rPr>
        <w:t>operación</w:t>
      </w:r>
      <w:r>
        <w:rPr>
          <w:sz w:val="23"/>
          <w:szCs w:val="23"/>
        </w:rPr>
        <w:t xml:space="preserve">. </w:t>
      </w:r>
      <w:r w:rsidR="00FA2DB9">
        <w:rPr>
          <w:sz w:val="23"/>
          <w:szCs w:val="23"/>
        </w:rPr>
        <w:t>Además</w:t>
      </w:r>
      <w:r>
        <w:rPr>
          <w:sz w:val="23"/>
          <w:szCs w:val="23"/>
        </w:rPr>
        <w:t xml:space="preserve">, de que sus banderas cambiaron, indicando que CF no lleva un acarreo o un arrastre, ZF es un numero diferente a cero, SF es un numero negativo (hay un 1 hasta la izq.), OF no se ha desbordado el </w:t>
      </w:r>
      <w:r w:rsidR="00FA2DB9">
        <w:rPr>
          <w:sz w:val="23"/>
          <w:szCs w:val="23"/>
        </w:rPr>
        <w:t>número</w:t>
      </w:r>
      <w:r>
        <w:rPr>
          <w:sz w:val="23"/>
          <w:szCs w:val="23"/>
        </w:rPr>
        <w:t xml:space="preserve">, PF es </w:t>
      </w:r>
      <w:r w:rsidR="00FA2DB9">
        <w:rPr>
          <w:sz w:val="23"/>
          <w:szCs w:val="23"/>
        </w:rPr>
        <w:t>número</w:t>
      </w:r>
      <w:r>
        <w:rPr>
          <w:sz w:val="23"/>
          <w:szCs w:val="23"/>
        </w:rPr>
        <w:t xml:space="preserve"> par, AF no llevamos un acarreo o un arrastre en el bit 3 y 4, IF siempre tendremos interrupciones para el </w:t>
      </w:r>
      <w:r w:rsidR="00FA2DB9">
        <w:rPr>
          <w:sz w:val="23"/>
          <w:szCs w:val="23"/>
        </w:rPr>
        <w:t>análisis</w:t>
      </w:r>
      <w:r>
        <w:rPr>
          <w:sz w:val="23"/>
          <w:szCs w:val="23"/>
        </w:rPr>
        <w:t>, DF nuestros registros incrementaran solos.</w:t>
      </w:r>
    </w:p>
    <w:p w14:paraId="04AEAF7D" w14:textId="77777777" w:rsidR="007E6614" w:rsidRDefault="007E6614"/>
    <w:p w14:paraId="3C8EEF74" w14:textId="77777777" w:rsidR="007E6614" w:rsidRDefault="009905A7" w:rsidP="00CC0810">
      <w:pPr>
        <w:jc w:val="center"/>
      </w:pPr>
      <w:r>
        <w:rPr>
          <w:noProof/>
        </w:rPr>
        <w:drawing>
          <wp:inline distT="114300" distB="114300" distL="114300" distR="114300" wp14:anchorId="7820870A" wp14:editId="1C46AC17">
            <wp:extent cx="4830792" cy="3485072"/>
            <wp:effectExtent l="0" t="0" r="8255" b="127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839633" cy="3491450"/>
                    </a:xfrm>
                    <a:prstGeom prst="rect">
                      <a:avLst/>
                    </a:prstGeom>
                    <a:ln/>
                  </pic:spPr>
                </pic:pic>
              </a:graphicData>
            </a:graphic>
          </wp:inline>
        </w:drawing>
      </w:r>
    </w:p>
    <w:p w14:paraId="528512F3" w14:textId="22FB0E9F" w:rsidR="007E6614" w:rsidRDefault="009905A7">
      <w:pPr>
        <w:spacing w:before="240" w:after="240"/>
        <w:jc w:val="both"/>
        <w:rPr>
          <w:sz w:val="23"/>
          <w:szCs w:val="23"/>
        </w:rPr>
      </w:pPr>
      <w:r>
        <w:rPr>
          <w:sz w:val="23"/>
          <w:szCs w:val="23"/>
        </w:rPr>
        <w:t xml:space="preserve">Ahora realizara el retorno para que el sistema operativo tenga el control, una vez </w:t>
      </w:r>
      <w:r w:rsidR="00FA2DB9">
        <w:rPr>
          <w:sz w:val="23"/>
          <w:szCs w:val="23"/>
        </w:rPr>
        <w:t>leído</w:t>
      </w:r>
      <w:r>
        <w:rPr>
          <w:sz w:val="23"/>
          <w:szCs w:val="23"/>
        </w:rPr>
        <w:t xml:space="preserve"> la instrucción de RET.</w:t>
      </w:r>
    </w:p>
    <w:p w14:paraId="5634DE00" w14:textId="77777777" w:rsidR="007E6614" w:rsidRDefault="007E6614"/>
    <w:p w14:paraId="45358B27" w14:textId="77777777" w:rsidR="007E6614" w:rsidRDefault="009905A7" w:rsidP="00CC0810">
      <w:pPr>
        <w:jc w:val="center"/>
      </w:pPr>
      <w:r>
        <w:rPr>
          <w:noProof/>
        </w:rPr>
        <w:drawing>
          <wp:inline distT="114300" distB="114300" distL="114300" distR="114300" wp14:anchorId="231E7553" wp14:editId="41408C4C">
            <wp:extent cx="5451894" cy="387326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457911" cy="3877534"/>
                    </a:xfrm>
                    <a:prstGeom prst="rect">
                      <a:avLst/>
                    </a:prstGeom>
                    <a:ln/>
                  </pic:spPr>
                </pic:pic>
              </a:graphicData>
            </a:graphic>
          </wp:inline>
        </w:drawing>
      </w:r>
    </w:p>
    <w:p w14:paraId="7C9D4DCA" w14:textId="33A6C61A" w:rsidR="00827FAE" w:rsidRPr="003A0384" w:rsidRDefault="009905A7" w:rsidP="003A0384">
      <w:pPr>
        <w:spacing w:before="240" w:after="240"/>
        <w:jc w:val="both"/>
        <w:rPr>
          <w:sz w:val="23"/>
          <w:szCs w:val="23"/>
        </w:rPr>
      </w:pPr>
      <w:r>
        <w:rPr>
          <w:sz w:val="23"/>
          <w:szCs w:val="23"/>
        </w:rPr>
        <w:t xml:space="preserve">En el que </w:t>
      </w:r>
      <w:r w:rsidR="00FA2DB9">
        <w:rPr>
          <w:sz w:val="23"/>
          <w:szCs w:val="23"/>
        </w:rPr>
        <w:t>aún</w:t>
      </w:r>
      <w:r>
        <w:rPr>
          <w:sz w:val="23"/>
          <w:szCs w:val="23"/>
        </w:rPr>
        <w:t xml:space="preserve"> </w:t>
      </w:r>
      <w:r w:rsidR="00FA2DB9">
        <w:rPr>
          <w:sz w:val="23"/>
          <w:szCs w:val="23"/>
        </w:rPr>
        <w:t>está</w:t>
      </w:r>
      <w:r>
        <w:rPr>
          <w:sz w:val="23"/>
          <w:szCs w:val="23"/>
        </w:rPr>
        <w:t xml:space="preserve"> realizando el proceso del retorno del control al sistema operativo.</w:t>
      </w:r>
    </w:p>
    <w:p w14:paraId="1EB036F2" w14:textId="77777777" w:rsidR="007E6614" w:rsidRDefault="009905A7" w:rsidP="003A0384">
      <w:pPr>
        <w:jc w:val="center"/>
      </w:pPr>
      <w:r>
        <w:rPr>
          <w:noProof/>
        </w:rPr>
        <w:drawing>
          <wp:inline distT="114300" distB="114300" distL="114300" distR="114300" wp14:anchorId="09EB98D8" wp14:editId="2E534706">
            <wp:extent cx="5731200" cy="41402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731200" cy="4140200"/>
                    </a:xfrm>
                    <a:prstGeom prst="rect">
                      <a:avLst/>
                    </a:prstGeom>
                    <a:ln/>
                  </pic:spPr>
                </pic:pic>
              </a:graphicData>
            </a:graphic>
          </wp:inline>
        </w:drawing>
      </w:r>
    </w:p>
    <w:p w14:paraId="6938A9EB" w14:textId="7D2DD497" w:rsidR="007E6614" w:rsidRDefault="009905A7">
      <w:r>
        <w:t xml:space="preserve">Dando por finalizando el programa de la </w:t>
      </w:r>
      <w:r w:rsidR="00FA2DB9">
        <w:t>operación</w:t>
      </w:r>
      <w:r>
        <w:t xml:space="preserve"> OR.</w:t>
      </w:r>
    </w:p>
    <w:p w14:paraId="3DDB8B91" w14:textId="6FF1B917" w:rsidR="007E6614" w:rsidRDefault="007E6614"/>
    <w:p w14:paraId="01B308B6" w14:textId="200A9EC0" w:rsidR="003A0384" w:rsidRDefault="003A0384"/>
    <w:p w14:paraId="5278F448" w14:textId="77777777" w:rsidR="00FB27D9" w:rsidRDefault="00FB27D9"/>
    <w:p w14:paraId="5FF62E77" w14:textId="77777777" w:rsidR="003A0384" w:rsidRDefault="003A0384"/>
    <w:p w14:paraId="2A86026F" w14:textId="1CA3E817" w:rsidR="007E6614" w:rsidRDefault="009905A7">
      <w:pPr>
        <w:shd w:val="clear" w:color="auto" w:fill="FFFFFF"/>
        <w:spacing w:after="240"/>
        <w:rPr>
          <w:b/>
          <w:sz w:val="23"/>
          <w:szCs w:val="23"/>
        </w:rPr>
      </w:pPr>
      <w:r>
        <w:rPr>
          <w:b/>
          <w:sz w:val="23"/>
          <w:szCs w:val="23"/>
        </w:rPr>
        <w:lastRenderedPageBreak/>
        <w:t>AND</w:t>
      </w:r>
    </w:p>
    <w:p w14:paraId="2CDA2AE6" w14:textId="215B0250" w:rsidR="00827FAE" w:rsidRDefault="00827FAE" w:rsidP="00827FAE">
      <w:pPr>
        <w:spacing w:after="240"/>
        <w:jc w:val="both"/>
        <w:rPr>
          <w:b/>
          <w:sz w:val="23"/>
          <w:szCs w:val="23"/>
        </w:rPr>
      </w:pPr>
      <w:bookmarkStart w:id="0" w:name="_Hlk126665455"/>
      <w:r>
        <w:rPr>
          <w:sz w:val="23"/>
          <w:szCs w:val="23"/>
        </w:rPr>
        <w:t xml:space="preserve">Se realizo la operación AND en donde se introducirá dos valores en diferentes registros de nuestra elección para su respectiva operación, para que a su vez obtener su resultado </w:t>
      </w:r>
      <w:r w:rsidR="00FB27D9">
        <w:rPr>
          <w:sz w:val="23"/>
          <w:szCs w:val="23"/>
        </w:rPr>
        <w:t>d</w:t>
      </w:r>
      <w:r w:rsidR="00FB27D9">
        <w:t>onde se almacenará en su destino de la operación.</w:t>
      </w:r>
    </w:p>
    <w:bookmarkEnd w:id="0"/>
    <w:p w14:paraId="72181E1C" w14:textId="77777777" w:rsidR="007E6614" w:rsidRDefault="009905A7" w:rsidP="003A0384">
      <w:pPr>
        <w:shd w:val="clear" w:color="auto" w:fill="FFFFFF"/>
        <w:spacing w:after="240"/>
        <w:jc w:val="center"/>
        <w:rPr>
          <w:sz w:val="23"/>
          <w:szCs w:val="23"/>
        </w:rPr>
      </w:pPr>
      <w:r>
        <w:rPr>
          <w:noProof/>
          <w:sz w:val="23"/>
          <w:szCs w:val="23"/>
        </w:rPr>
        <w:drawing>
          <wp:inline distT="114300" distB="114300" distL="114300" distR="114300" wp14:anchorId="4BD87FA1" wp14:editId="5000024E">
            <wp:extent cx="5287993" cy="3873260"/>
            <wp:effectExtent l="0" t="0" r="8255"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322355" cy="3898429"/>
                    </a:xfrm>
                    <a:prstGeom prst="rect">
                      <a:avLst/>
                    </a:prstGeom>
                    <a:ln/>
                  </pic:spPr>
                </pic:pic>
              </a:graphicData>
            </a:graphic>
          </wp:inline>
        </w:drawing>
      </w:r>
    </w:p>
    <w:p w14:paraId="22480472" w14:textId="0977FA09" w:rsidR="007E6614" w:rsidRDefault="009905A7">
      <w:pPr>
        <w:shd w:val="clear" w:color="auto" w:fill="FFFFFF"/>
        <w:spacing w:before="240" w:after="240"/>
        <w:jc w:val="both"/>
        <w:rPr>
          <w:sz w:val="23"/>
          <w:szCs w:val="23"/>
        </w:rPr>
      </w:pPr>
      <w:r>
        <w:rPr>
          <w:sz w:val="23"/>
          <w:szCs w:val="23"/>
        </w:rPr>
        <w:t xml:space="preserve">Iniciando la </w:t>
      </w:r>
      <w:r w:rsidR="00FA2DB9">
        <w:rPr>
          <w:sz w:val="23"/>
          <w:szCs w:val="23"/>
        </w:rPr>
        <w:t>simulación</w:t>
      </w:r>
      <w:r>
        <w:rPr>
          <w:sz w:val="23"/>
          <w:szCs w:val="23"/>
        </w:rPr>
        <w:t xml:space="preserve">, </w:t>
      </w:r>
      <w:r w:rsidR="00FA2DB9">
        <w:rPr>
          <w:sz w:val="23"/>
          <w:szCs w:val="23"/>
        </w:rPr>
        <w:t>leerá</w:t>
      </w:r>
      <w:r>
        <w:rPr>
          <w:sz w:val="23"/>
          <w:szCs w:val="23"/>
        </w:rPr>
        <w:t xml:space="preserve"> la primera instrucción en donde </w:t>
      </w:r>
      <w:r w:rsidR="00FA2DB9">
        <w:rPr>
          <w:sz w:val="23"/>
          <w:szCs w:val="23"/>
        </w:rPr>
        <w:t>saltará</w:t>
      </w:r>
      <w:r>
        <w:rPr>
          <w:sz w:val="23"/>
          <w:szCs w:val="23"/>
        </w:rPr>
        <w:t xml:space="preserve"> a nuestra etiqueta de inicio para leer la </w:t>
      </w:r>
      <w:r w:rsidR="00FA2DB9">
        <w:rPr>
          <w:sz w:val="23"/>
          <w:szCs w:val="23"/>
        </w:rPr>
        <w:t>instrucción</w:t>
      </w:r>
      <w:r>
        <w:rPr>
          <w:sz w:val="23"/>
          <w:szCs w:val="23"/>
        </w:rPr>
        <w:t xml:space="preserve"> en esa </w:t>
      </w:r>
      <w:r w:rsidR="00FA2DB9">
        <w:rPr>
          <w:sz w:val="23"/>
          <w:szCs w:val="23"/>
        </w:rPr>
        <w:t>línea</w:t>
      </w:r>
      <w:r>
        <w:rPr>
          <w:sz w:val="23"/>
          <w:szCs w:val="23"/>
        </w:rPr>
        <w:t xml:space="preserve"> de </w:t>
      </w:r>
      <w:r w:rsidR="00FA2DB9">
        <w:rPr>
          <w:sz w:val="23"/>
          <w:szCs w:val="23"/>
        </w:rPr>
        <w:t>código</w:t>
      </w:r>
      <w:r>
        <w:rPr>
          <w:sz w:val="23"/>
          <w:szCs w:val="23"/>
        </w:rPr>
        <w:t xml:space="preserve">. Por lo que nuestras banderas </w:t>
      </w:r>
      <w:r w:rsidR="00FA2DB9">
        <w:rPr>
          <w:sz w:val="23"/>
          <w:szCs w:val="23"/>
        </w:rPr>
        <w:t>están</w:t>
      </w:r>
      <w:r>
        <w:rPr>
          <w:sz w:val="23"/>
          <w:szCs w:val="23"/>
        </w:rPr>
        <w:t xml:space="preserve"> en 0´s porque apenas iniciamos, a </w:t>
      </w:r>
      <w:r w:rsidR="00FA2DB9">
        <w:rPr>
          <w:sz w:val="23"/>
          <w:szCs w:val="23"/>
        </w:rPr>
        <w:t>excepción</w:t>
      </w:r>
      <w:r>
        <w:rPr>
          <w:sz w:val="23"/>
          <w:szCs w:val="23"/>
        </w:rPr>
        <w:t xml:space="preserve"> de la </w:t>
      </w:r>
      <w:r w:rsidR="00FA2DB9">
        <w:rPr>
          <w:sz w:val="23"/>
          <w:szCs w:val="23"/>
        </w:rPr>
        <w:t>IF (</w:t>
      </w:r>
      <w:r>
        <w:rPr>
          <w:sz w:val="23"/>
          <w:szCs w:val="23"/>
        </w:rPr>
        <w:t xml:space="preserve">interrupción) que </w:t>
      </w:r>
      <w:r w:rsidR="00FA2DB9">
        <w:rPr>
          <w:sz w:val="23"/>
          <w:szCs w:val="23"/>
        </w:rPr>
        <w:t>estará</w:t>
      </w:r>
      <w:r>
        <w:rPr>
          <w:sz w:val="23"/>
          <w:szCs w:val="23"/>
        </w:rPr>
        <w:t xml:space="preserve"> habilitado para nuestro </w:t>
      </w:r>
      <w:r w:rsidR="00FA2DB9">
        <w:rPr>
          <w:sz w:val="23"/>
          <w:szCs w:val="23"/>
        </w:rPr>
        <w:t>análisis</w:t>
      </w:r>
      <w:r>
        <w:rPr>
          <w:sz w:val="23"/>
          <w:szCs w:val="23"/>
        </w:rPr>
        <w:t xml:space="preserve"> en esta </w:t>
      </w:r>
      <w:r w:rsidR="00FA2DB9">
        <w:rPr>
          <w:sz w:val="23"/>
          <w:szCs w:val="23"/>
        </w:rPr>
        <w:t>práctica</w:t>
      </w:r>
      <w:r>
        <w:rPr>
          <w:sz w:val="23"/>
          <w:szCs w:val="23"/>
        </w:rPr>
        <w:t>.</w:t>
      </w:r>
    </w:p>
    <w:p w14:paraId="3FDF4F06" w14:textId="77777777" w:rsidR="007E6614" w:rsidRDefault="009905A7" w:rsidP="003A0384">
      <w:pPr>
        <w:shd w:val="clear" w:color="auto" w:fill="FFFFFF"/>
        <w:spacing w:after="240"/>
        <w:jc w:val="center"/>
        <w:rPr>
          <w:sz w:val="23"/>
          <w:szCs w:val="23"/>
        </w:rPr>
      </w:pPr>
      <w:r>
        <w:rPr>
          <w:noProof/>
          <w:sz w:val="23"/>
          <w:szCs w:val="23"/>
        </w:rPr>
        <w:drawing>
          <wp:inline distT="114300" distB="114300" distL="114300" distR="114300" wp14:anchorId="1968856C" wp14:editId="6D7AA516">
            <wp:extent cx="5391509" cy="3769743"/>
            <wp:effectExtent l="0" t="0" r="0" b="254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408665" cy="3781738"/>
                    </a:xfrm>
                    <a:prstGeom prst="rect">
                      <a:avLst/>
                    </a:prstGeom>
                    <a:ln/>
                  </pic:spPr>
                </pic:pic>
              </a:graphicData>
            </a:graphic>
          </wp:inline>
        </w:drawing>
      </w:r>
    </w:p>
    <w:p w14:paraId="7B2B5D32" w14:textId="21BD7FA0" w:rsidR="007E6614" w:rsidRDefault="009905A7" w:rsidP="003A0384">
      <w:pPr>
        <w:shd w:val="clear" w:color="auto" w:fill="FFFFFF"/>
        <w:spacing w:before="240" w:after="240"/>
        <w:jc w:val="both"/>
        <w:rPr>
          <w:sz w:val="23"/>
          <w:szCs w:val="23"/>
        </w:rPr>
      </w:pPr>
      <w:r>
        <w:rPr>
          <w:sz w:val="23"/>
          <w:szCs w:val="23"/>
        </w:rPr>
        <w:lastRenderedPageBreak/>
        <w:t xml:space="preserve">Ahora que se </w:t>
      </w:r>
      <w:r w:rsidR="00FA2DB9">
        <w:rPr>
          <w:sz w:val="23"/>
          <w:szCs w:val="23"/>
        </w:rPr>
        <w:t>movió</w:t>
      </w:r>
      <w:r>
        <w:rPr>
          <w:sz w:val="23"/>
          <w:szCs w:val="23"/>
        </w:rPr>
        <w:t xml:space="preserve"> en esa </w:t>
      </w:r>
      <w:r w:rsidR="00FA2DB9">
        <w:rPr>
          <w:sz w:val="23"/>
          <w:szCs w:val="23"/>
        </w:rPr>
        <w:t>línea</w:t>
      </w:r>
      <w:r>
        <w:rPr>
          <w:sz w:val="23"/>
          <w:szCs w:val="23"/>
        </w:rPr>
        <w:t xml:space="preserve"> de </w:t>
      </w:r>
      <w:r w:rsidR="00FA2DB9">
        <w:rPr>
          <w:sz w:val="23"/>
          <w:szCs w:val="23"/>
        </w:rPr>
        <w:t>código</w:t>
      </w:r>
      <w:r>
        <w:rPr>
          <w:sz w:val="23"/>
          <w:szCs w:val="23"/>
        </w:rPr>
        <w:t xml:space="preserve">, MOV transferirá el valor </w:t>
      </w:r>
      <w:r w:rsidR="00096A6A">
        <w:rPr>
          <w:sz w:val="23"/>
          <w:szCs w:val="23"/>
        </w:rPr>
        <w:t>60</w:t>
      </w:r>
      <w:r>
        <w:rPr>
          <w:sz w:val="23"/>
          <w:szCs w:val="23"/>
        </w:rPr>
        <w:t xml:space="preserve">(hexadecimal) al acumulador bajo para almacenar el valor. Las banderas aun no cambian debido a que </w:t>
      </w:r>
      <w:r w:rsidR="00FA2DB9">
        <w:rPr>
          <w:sz w:val="23"/>
          <w:szCs w:val="23"/>
        </w:rPr>
        <w:t>aún</w:t>
      </w:r>
      <w:r>
        <w:rPr>
          <w:sz w:val="23"/>
          <w:szCs w:val="23"/>
        </w:rPr>
        <w:t xml:space="preserve"> no se ejecuta una </w:t>
      </w:r>
      <w:r w:rsidR="00FA2DB9">
        <w:rPr>
          <w:sz w:val="23"/>
          <w:szCs w:val="23"/>
        </w:rPr>
        <w:t>operación</w:t>
      </w:r>
      <w:r>
        <w:rPr>
          <w:sz w:val="23"/>
          <w:szCs w:val="23"/>
        </w:rPr>
        <w:t xml:space="preserve"> correspondiente.</w:t>
      </w:r>
    </w:p>
    <w:p w14:paraId="6B504762" w14:textId="77777777" w:rsidR="003A0384" w:rsidRDefault="009905A7" w:rsidP="003A0384">
      <w:pPr>
        <w:shd w:val="clear" w:color="auto" w:fill="FFFFFF"/>
        <w:spacing w:after="240"/>
        <w:jc w:val="center"/>
        <w:rPr>
          <w:sz w:val="23"/>
          <w:szCs w:val="23"/>
        </w:rPr>
      </w:pPr>
      <w:r>
        <w:rPr>
          <w:noProof/>
          <w:sz w:val="23"/>
          <w:szCs w:val="23"/>
        </w:rPr>
        <w:drawing>
          <wp:inline distT="114300" distB="114300" distL="114300" distR="114300" wp14:anchorId="17ACF0B2" wp14:editId="548E02CD">
            <wp:extent cx="5382883" cy="3856008"/>
            <wp:effectExtent l="0" t="0" r="889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397772" cy="3866673"/>
                    </a:xfrm>
                    <a:prstGeom prst="rect">
                      <a:avLst/>
                    </a:prstGeom>
                    <a:ln/>
                  </pic:spPr>
                </pic:pic>
              </a:graphicData>
            </a:graphic>
          </wp:inline>
        </w:drawing>
      </w:r>
    </w:p>
    <w:p w14:paraId="67C079DA" w14:textId="002F21CA" w:rsidR="007E6614" w:rsidRDefault="009905A7" w:rsidP="003A0384">
      <w:pPr>
        <w:shd w:val="clear" w:color="auto" w:fill="FFFFFF"/>
        <w:spacing w:after="240"/>
        <w:jc w:val="both"/>
        <w:rPr>
          <w:sz w:val="23"/>
          <w:szCs w:val="23"/>
        </w:rPr>
      </w:pPr>
      <w:r>
        <w:rPr>
          <w:sz w:val="23"/>
          <w:szCs w:val="23"/>
        </w:rPr>
        <w:t xml:space="preserve">Una vez ejecutado la anterior instrucción, podemos observar que el valor 60(hexadecimal) ya se almacenó en el </w:t>
      </w:r>
      <w:r w:rsidR="00FA2DB9">
        <w:rPr>
          <w:sz w:val="23"/>
          <w:szCs w:val="23"/>
        </w:rPr>
        <w:t>AL (</w:t>
      </w:r>
      <w:r>
        <w:rPr>
          <w:sz w:val="23"/>
          <w:szCs w:val="23"/>
        </w:rPr>
        <w:t xml:space="preserve">acumulador en su estado bajo). Ahora el siguiente MOV </w:t>
      </w:r>
      <w:r w:rsidR="00FA2DB9">
        <w:rPr>
          <w:sz w:val="23"/>
          <w:szCs w:val="23"/>
        </w:rPr>
        <w:t>transferirá</w:t>
      </w:r>
      <w:r>
        <w:rPr>
          <w:sz w:val="23"/>
          <w:szCs w:val="23"/>
        </w:rPr>
        <w:t xml:space="preserve"> el valor 2D(hexadecimal) al </w:t>
      </w:r>
      <w:r w:rsidR="00FA2DB9">
        <w:rPr>
          <w:sz w:val="23"/>
          <w:szCs w:val="23"/>
        </w:rPr>
        <w:t>índice</w:t>
      </w:r>
      <w:r>
        <w:rPr>
          <w:sz w:val="23"/>
          <w:szCs w:val="23"/>
        </w:rPr>
        <w:t xml:space="preserve"> base bajo para almacenar su valor.</w:t>
      </w:r>
    </w:p>
    <w:p w14:paraId="5E0F90F6" w14:textId="027C0B69" w:rsidR="007E6614" w:rsidRDefault="009905A7" w:rsidP="00180B60">
      <w:pPr>
        <w:shd w:val="clear" w:color="auto" w:fill="FFFFFF"/>
        <w:spacing w:after="240"/>
        <w:jc w:val="center"/>
        <w:rPr>
          <w:sz w:val="23"/>
          <w:szCs w:val="23"/>
        </w:rPr>
      </w:pPr>
      <w:r>
        <w:rPr>
          <w:noProof/>
          <w:sz w:val="23"/>
          <w:szCs w:val="23"/>
        </w:rPr>
        <w:drawing>
          <wp:inline distT="114300" distB="114300" distL="114300" distR="114300" wp14:anchorId="26339442" wp14:editId="23CB7382">
            <wp:extent cx="5731200" cy="39116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731200" cy="3911600"/>
                    </a:xfrm>
                    <a:prstGeom prst="rect">
                      <a:avLst/>
                    </a:prstGeom>
                    <a:ln/>
                  </pic:spPr>
                </pic:pic>
              </a:graphicData>
            </a:graphic>
          </wp:inline>
        </w:drawing>
      </w:r>
    </w:p>
    <w:p w14:paraId="6BCE7390" w14:textId="60E39F32" w:rsidR="00096A6A" w:rsidRPr="008232D1" w:rsidRDefault="008232D1" w:rsidP="0024795B">
      <w:pPr>
        <w:spacing w:before="240" w:after="240"/>
        <w:jc w:val="both"/>
        <w:rPr>
          <w:sz w:val="23"/>
          <w:szCs w:val="23"/>
          <w:lang w:val="es-ES"/>
        </w:rPr>
      </w:pPr>
      <w:r>
        <w:rPr>
          <w:sz w:val="23"/>
          <w:szCs w:val="23"/>
          <w:lang w:val="es-ES"/>
        </w:rPr>
        <w:lastRenderedPageBreak/>
        <w:t xml:space="preserve">Se puede observar que se almaceno el valor 2D(hexadecimal) en el </w:t>
      </w:r>
      <w:r w:rsidR="00285711">
        <w:rPr>
          <w:sz w:val="23"/>
          <w:szCs w:val="23"/>
          <w:lang w:val="es-ES"/>
        </w:rPr>
        <w:t>BL (</w:t>
      </w:r>
      <w:r w:rsidR="00FA2DB9">
        <w:rPr>
          <w:sz w:val="23"/>
          <w:szCs w:val="23"/>
          <w:lang w:val="es-ES"/>
        </w:rPr>
        <w:t>índice</w:t>
      </w:r>
      <w:r>
        <w:rPr>
          <w:sz w:val="23"/>
          <w:szCs w:val="23"/>
          <w:lang w:val="es-ES"/>
        </w:rPr>
        <w:t xml:space="preserve"> base bajo</w:t>
      </w:r>
      <w:r w:rsidR="00285711">
        <w:rPr>
          <w:sz w:val="23"/>
          <w:szCs w:val="23"/>
          <w:lang w:val="es-ES"/>
        </w:rPr>
        <w:t>)</w:t>
      </w:r>
      <w:r>
        <w:rPr>
          <w:sz w:val="23"/>
          <w:szCs w:val="23"/>
          <w:lang w:val="es-ES"/>
        </w:rPr>
        <w:t xml:space="preserve">. Y las banderas aun no cambian debido a que </w:t>
      </w:r>
      <w:r w:rsidR="00FA2DB9">
        <w:rPr>
          <w:sz w:val="23"/>
          <w:szCs w:val="23"/>
          <w:lang w:val="es-ES"/>
        </w:rPr>
        <w:t>aún</w:t>
      </w:r>
      <w:r>
        <w:rPr>
          <w:sz w:val="23"/>
          <w:szCs w:val="23"/>
          <w:lang w:val="es-ES"/>
        </w:rPr>
        <w:t xml:space="preserve"> no se ejecuta una </w:t>
      </w:r>
      <w:r w:rsidR="00FA2DB9">
        <w:rPr>
          <w:sz w:val="23"/>
          <w:szCs w:val="23"/>
          <w:lang w:val="es-ES"/>
        </w:rPr>
        <w:t>operación</w:t>
      </w:r>
      <w:r>
        <w:rPr>
          <w:sz w:val="23"/>
          <w:szCs w:val="23"/>
          <w:lang w:val="es-ES"/>
        </w:rPr>
        <w:t xml:space="preserve"> correspondiente.</w:t>
      </w:r>
    </w:p>
    <w:p w14:paraId="1639155F" w14:textId="4B2A48F6" w:rsidR="007E6614" w:rsidRDefault="009905A7" w:rsidP="00180B60">
      <w:pPr>
        <w:shd w:val="clear" w:color="auto" w:fill="FFFFFF"/>
        <w:spacing w:after="240"/>
        <w:jc w:val="center"/>
        <w:rPr>
          <w:sz w:val="23"/>
          <w:szCs w:val="23"/>
        </w:rPr>
      </w:pPr>
      <w:r>
        <w:rPr>
          <w:noProof/>
          <w:sz w:val="23"/>
          <w:szCs w:val="23"/>
        </w:rPr>
        <w:drawing>
          <wp:inline distT="114300" distB="114300" distL="114300" distR="114300" wp14:anchorId="4F1AF94C" wp14:editId="4BA0C85A">
            <wp:extent cx="5339751" cy="3700732"/>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352312" cy="3709437"/>
                    </a:xfrm>
                    <a:prstGeom prst="rect">
                      <a:avLst/>
                    </a:prstGeom>
                    <a:ln/>
                  </pic:spPr>
                </pic:pic>
              </a:graphicData>
            </a:graphic>
          </wp:inline>
        </w:drawing>
      </w:r>
    </w:p>
    <w:p w14:paraId="303DEAE5" w14:textId="1161CA0D" w:rsidR="008232D1" w:rsidRPr="008232D1" w:rsidRDefault="008232D1" w:rsidP="00397311">
      <w:pPr>
        <w:shd w:val="clear" w:color="auto" w:fill="FFFFFF"/>
        <w:spacing w:before="240" w:after="240"/>
        <w:jc w:val="both"/>
        <w:rPr>
          <w:sz w:val="23"/>
          <w:szCs w:val="23"/>
          <w:lang w:val="es-ES"/>
        </w:rPr>
      </w:pPr>
      <w:r>
        <w:rPr>
          <w:sz w:val="23"/>
          <w:szCs w:val="23"/>
          <w:lang w:val="es-ES"/>
        </w:rPr>
        <w:t xml:space="preserve">Una vez que nuestros valores se almacenaron se realizara la </w:t>
      </w:r>
      <w:r w:rsidR="00FA2DB9">
        <w:rPr>
          <w:sz w:val="23"/>
          <w:szCs w:val="23"/>
          <w:lang w:val="es-ES"/>
        </w:rPr>
        <w:t>operación</w:t>
      </w:r>
      <w:r>
        <w:rPr>
          <w:sz w:val="23"/>
          <w:szCs w:val="23"/>
          <w:lang w:val="es-ES"/>
        </w:rPr>
        <w:t xml:space="preserve"> AND para tener como resultado el 20(hexadecimal), y este valor se ha almacenado en el mismo acumulador base, que era nuestro destino en la </w:t>
      </w:r>
      <w:r w:rsidR="00FA2DB9">
        <w:rPr>
          <w:sz w:val="23"/>
          <w:szCs w:val="23"/>
          <w:lang w:val="es-ES"/>
        </w:rPr>
        <w:t>operación</w:t>
      </w:r>
      <w:r>
        <w:rPr>
          <w:sz w:val="23"/>
          <w:szCs w:val="23"/>
          <w:lang w:val="es-ES"/>
        </w:rPr>
        <w:t xml:space="preserve">. </w:t>
      </w:r>
      <w:r w:rsidR="00FA2DB9">
        <w:rPr>
          <w:sz w:val="23"/>
          <w:szCs w:val="23"/>
          <w:lang w:val="es-ES"/>
        </w:rPr>
        <w:t>Además</w:t>
      </w:r>
      <w:r>
        <w:rPr>
          <w:sz w:val="23"/>
          <w:szCs w:val="23"/>
          <w:lang w:val="es-ES"/>
        </w:rPr>
        <w:t xml:space="preserve">, de que sus banderas no cambiaron debido a que no fue necesario, </w:t>
      </w:r>
      <w:r w:rsidR="00FA2DB9">
        <w:rPr>
          <w:sz w:val="23"/>
          <w:szCs w:val="23"/>
          <w:lang w:val="es-ES"/>
        </w:rPr>
        <w:t>indicándonos</w:t>
      </w:r>
      <w:r>
        <w:rPr>
          <w:sz w:val="23"/>
          <w:szCs w:val="23"/>
          <w:lang w:val="es-ES"/>
        </w:rPr>
        <w:t xml:space="preserve"> que CF no lleva un acarreo o un arrastre, ZF es un numero diferente a cero, SF es un numero positivo, OF no se ha desbordado el </w:t>
      </w:r>
      <w:r w:rsidR="00FA2DB9">
        <w:rPr>
          <w:sz w:val="23"/>
          <w:szCs w:val="23"/>
          <w:lang w:val="es-ES"/>
        </w:rPr>
        <w:t>número</w:t>
      </w:r>
      <w:r>
        <w:rPr>
          <w:sz w:val="23"/>
          <w:szCs w:val="23"/>
          <w:lang w:val="es-ES"/>
        </w:rPr>
        <w:t xml:space="preserve">, PF es </w:t>
      </w:r>
      <w:r w:rsidR="00FA2DB9">
        <w:rPr>
          <w:sz w:val="23"/>
          <w:szCs w:val="23"/>
          <w:lang w:val="es-ES"/>
        </w:rPr>
        <w:t>número</w:t>
      </w:r>
      <w:r>
        <w:rPr>
          <w:sz w:val="23"/>
          <w:szCs w:val="23"/>
          <w:lang w:val="es-ES"/>
        </w:rPr>
        <w:t xml:space="preserve"> impar, AF no llevamos un acarreo o un arrastre en el bit 3 y 4, IF siempre tendremos interrupciones para el </w:t>
      </w:r>
      <w:r w:rsidR="00FA2DB9">
        <w:rPr>
          <w:sz w:val="23"/>
          <w:szCs w:val="23"/>
          <w:lang w:val="es-ES"/>
        </w:rPr>
        <w:t>análisis</w:t>
      </w:r>
      <w:r>
        <w:rPr>
          <w:sz w:val="23"/>
          <w:szCs w:val="23"/>
          <w:lang w:val="es-ES"/>
        </w:rPr>
        <w:t>, DF nuestros registros incrementaran solos.</w:t>
      </w:r>
    </w:p>
    <w:p w14:paraId="26F5957C" w14:textId="0540BCAA" w:rsidR="007E6614" w:rsidRDefault="009905A7" w:rsidP="00397311">
      <w:pPr>
        <w:shd w:val="clear" w:color="auto" w:fill="FFFFFF"/>
        <w:spacing w:after="240"/>
        <w:jc w:val="center"/>
        <w:rPr>
          <w:sz w:val="23"/>
          <w:szCs w:val="23"/>
        </w:rPr>
      </w:pPr>
      <w:r>
        <w:rPr>
          <w:noProof/>
          <w:sz w:val="23"/>
          <w:szCs w:val="23"/>
        </w:rPr>
        <w:drawing>
          <wp:inline distT="114300" distB="114300" distL="114300" distR="114300" wp14:anchorId="5BE535F4" wp14:editId="33BFB058">
            <wp:extent cx="5063705" cy="3683479"/>
            <wp:effectExtent l="0" t="0" r="381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088808" cy="3701739"/>
                    </a:xfrm>
                    <a:prstGeom prst="rect">
                      <a:avLst/>
                    </a:prstGeom>
                    <a:ln/>
                  </pic:spPr>
                </pic:pic>
              </a:graphicData>
            </a:graphic>
          </wp:inline>
        </w:drawing>
      </w:r>
    </w:p>
    <w:p w14:paraId="1F92830D" w14:textId="175F3CE0" w:rsidR="008232D1" w:rsidRDefault="008232D1" w:rsidP="00397311">
      <w:pPr>
        <w:jc w:val="both"/>
        <w:rPr>
          <w:sz w:val="23"/>
          <w:szCs w:val="23"/>
          <w:lang w:val="es-ES"/>
        </w:rPr>
      </w:pPr>
      <w:r>
        <w:rPr>
          <w:sz w:val="23"/>
          <w:szCs w:val="23"/>
          <w:lang w:val="es-ES"/>
        </w:rPr>
        <w:lastRenderedPageBreak/>
        <w:t xml:space="preserve">Ahora realizara el retorno para que el sistema operativo tenga el control, una vez </w:t>
      </w:r>
      <w:r w:rsidR="00FA2DB9">
        <w:rPr>
          <w:sz w:val="23"/>
          <w:szCs w:val="23"/>
          <w:lang w:val="es-ES"/>
        </w:rPr>
        <w:t>leído</w:t>
      </w:r>
      <w:r>
        <w:rPr>
          <w:sz w:val="23"/>
          <w:szCs w:val="23"/>
          <w:lang w:val="es-ES"/>
        </w:rPr>
        <w:t xml:space="preserve"> la instrucción de RET.</w:t>
      </w:r>
    </w:p>
    <w:p w14:paraId="3BAF0C95" w14:textId="77777777" w:rsidR="0024795B" w:rsidRPr="008232D1" w:rsidRDefault="0024795B" w:rsidP="00397311">
      <w:pPr>
        <w:jc w:val="both"/>
        <w:rPr>
          <w:sz w:val="23"/>
          <w:szCs w:val="23"/>
          <w:lang w:val="es-ES"/>
        </w:rPr>
      </w:pPr>
    </w:p>
    <w:p w14:paraId="367483D3" w14:textId="1D2E88B2" w:rsidR="007E6614" w:rsidRDefault="009905A7" w:rsidP="00397311">
      <w:pPr>
        <w:shd w:val="clear" w:color="auto" w:fill="FFFFFF"/>
        <w:spacing w:after="240"/>
        <w:jc w:val="center"/>
        <w:rPr>
          <w:sz w:val="23"/>
          <w:szCs w:val="23"/>
        </w:rPr>
      </w:pPr>
      <w:r>
        <w:rPr>
          <w:noProof/>
          <w:sz w:val="23"/>
          <w:szCs w:val="23"/>
        </w:rPr>
        <w:drawing>
          <wp:inline distT="114300" distB="114300" distL="114300" distR="114300" wp14:anchorId="3CDAB45D" wp14:editId="2D462829">
            <wp:extent cx="5731200" cy="39116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31200" cy="3911600"/>
                    </a:xfrm>
                    <a:prstGeom prst="rect">
                      <a:avLst/>
                    </a:prstGeom>
                    <a:ln/>
                  </pic:spPr>
                </pic:pic>
              </a:graphicData>
            </a:graphic>
          </wp:inline>
        </w:drawing>
      </w:r>
    </w:p>
    <w:p w14:paraId="1D3EC7B1" w14:textId="26680788" w:rsidR="008232D1" w:rsidRDefault="008232D1" w:rsidP="00397311">
      <w:pPr>
        <w:jc w:val="both"/>
        <w:rPr>
          <w:sz w:val="23"/>
          <w:szCs w:val="23"/>
          <w:lang w:val="es-ES"/>
        </w:rPr>
      </w:pPr>
      <w:r>
        <w:rPr>
          <w:sz w:val="23"/>
          <w:szCs w:val="23"/>
          <w:lang w:val="es-ES"/>
        </w:rPr>
        <w:t xml:space="preserve">En el que </w:t>
      </w:r>
      <w:r w:rsidR="00FA2DB9">
        <w:rPr>
          <w:sz w:val="23"/>
          <w:szCs w:val="23"/>
          <w:lang w:val="es-ES"/>
        </w:rPr>
        <w:t>aún</w:t>
      </w:r>
      <w:r>
        <w:rPr>
          <w:sz w:val="23"/>
          <w:szCs w:val="23"/>
          <w:lang w:val="es-ES"/>
        </w:rPr>
        <w:t xml:space="preserve"> </w:t>
      </w:r>
      <w:r w:rsidR="00FA2DB9">
        <w:rPr>
          <w:sz w:val="23"/>
          <w:szCs w:val="23"/>
          <w:lang w:val="es-ES"/>
        </w:rPr>
        <w:t>está</w:t>
      </w:r>
      <w:r>
        <w:rPr>
          <w:sz w:val="23"/>
          <w:szCs w:val="23"/>
          <w:lang w:val="es-ES"/>
        </w:rPr>
        <w:t xml:space="preserve"> realizando el proceso del retorno del control al sistema operativo.</w:t>
      </w:r>
    </w:p>
    <w:p w14:paraId="7FF5A14D" w14:textId="77777777" w:rsidR="00397311" w:rsidRPr="008232D1" w:rsidRDefault="00397311" w:rsidP="00397311">
      <w:pPr>
        <w:jc w:val="both"/>
        <w:rPr>
          <w:sz w:val="23"/>
          <w:szCs w:val="23"/>
          <w:lang w:val="es-ES"/>
        </w:rPr>
      </w:pPr>
    </w:p>
    <w:p w14:paraId="2EF1FDF6" w14:textId="1C5DD8F6" w:rsidR="007E6614" w:rsidRDefault="009905A7" w:rsidP="00397311">
      <w:pPr>
        <w:shd w:val="clear" w:color="auto" w:fill="FFFFFF"/>
        <w:spacing w:after="240"/>
        <w:jc w:val="center"/>
        <w:rPr>
          <w:sz w:val="23"/>
          <w:szCs w:val="23"/>
        </w:rPr>
      </w:pPr>
      <w:r>
        <w:rPr>
          <w:noProof/>
          <w:sz w:val="23"/>
          <w:szCs w:val="23"/>
        </w:rPr>
        <w:drawing>
          <wp:inline distT="114300" distB="114300" distL="114300" distR="114300" wp14:anchorId="777F653D" wp14:editId="6D5BC5C6">
            <wp:extent cx="5731200" cy="39497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731200" cy="3949700"/>
                    </a:xfrm>
                    <a:prstGeom prst="rect">
                      <a:avLst/>
                    </a:prstGeom>
                    <a:ln/>
                  </pic:spPr>
                </pic:pic>
              </a:graphicData>
            </a:graphic>
          </wp:inline>
        </w:drawing>
      </w:r>
    </w:p>
    <w:p w14:paraId="267EEE5F" w14:textId="0C84A0F3" w:rsidR="008232D1" w:rsidRDefault="008232D1" w:rsidP="008232D1">
      <w:pPr>
        <w:jc w:val="both"/>
        <w:rPr>
          <w:sz w:val="23"/>
          <w:szCs w:val="23"/>
          <w:lang w:val="es-ES"/>
        </w:rPr>
      </w:pPr>
      <w:r>
        <w:rPr>
          <w:sz w:val="23"/>
          <w:szCs w:val="23"/>
          <w:lang w:val="es-ES"/>
        </w:rPr>
        <w:t xml:space="preserve">Dando por finalizando el programa de la </w:t>
      </w:r>
      <w:r w:rsidR="00FA2DB9">
        <w:rPr>
          <w:sz w:val="23"/>
          <w:szCs w:val="23"/>
          <w:lang w:val="es-ES"/>
        </w:rPr>
        <w:t>operación</w:t>
      </w:r>
      <w:r>
        <w:rPr>
          <w:sz w:val="23"/>
          <w:szCs w:val="23"/>
          <w:lang w:val="es-ES"/>
        </w:rPr>
        <w:t xml:space="preserve"> AND.</w:t>
      </w:r>
    </w:p>
    <w:p w14:paraId="54C1F80A" w14:textId="77777777" w:rsidR="00362D6A" w:rsidRDefault="00362D6A">
      <w:pPr>
        <w:shd w:val="clear" w:color="auto" w:fill="FFFFFF"/>
        <w:spacing w:after="240"/>
        <w:rPr>
          <w:sz w:val="23"/>
          <w:szCs w:val="23"/>
        </w:rPr>
      </w:pPr>
    </w:p>
    <w:p w14:paraId="061AA99E" w14:textId="1D2CD332" w:rsidR="007E6614" w:rsidRDefault="009905A7">
      <w:pPr>
        <w:shd w:val="clear" w:color="auto" w:fill="FFFFFF"/>
        <w:spacing w:after="240"/>
        <w:rPr>
          <w:b/>
          <w:sz w:val="23"/>
          <w:szCs w:val="23"/>
        </w:rPr>
      </w:pPr>
      <w:r>
        <w:rPr>
          <w:b/>
          <w:sz w:val="23"/>
          <w:szCs w:val="23"/>
        </w:rPr>
        <w:lastRenderedPageBreak/>
        <w:t>XOR</w:t>
      </w:r>
    </w:p>
    <w:p w14:paraId="4F4004BB" w14:textId="3B6905BC" w:rsidR="0024795B" w:rsidRDefault="0024795B" w:rsidP="0024795B">
      <w:pPr>
        <w:spacing w:after="240"/>
        <w:jc w:val="both"/>
        <w:rPr>
          <w:b/>
          <w:sz w:val="23"/>
          <w:szCs w:val="23"/>
        </w:rPr>
      </w:pPr>
      <w:r>
        <w:rPr>
          <w:sz w:val="23"/>
          <w:szCs w:val="23"/>
        </w:rPr>
        <w:t xml:space="preserve">Se realizo la operación XOR en donde se introducirá dos valores en diferentes registros de nuestra elección para su respectiva operación, para que a su vez obtener su resultado </w:t>
      </w:r>
      <w:r w:rsidR="00FB27D9">
        <w:rPr>
          <w:sz w:val="23"/>
          <w:szCs w:val="23"/>
        </w:rPr>
        <w:t>d</w:t>
      </w:r>
      <w:r w:rsidR="00FB27D9">
        <w:t>onde se almacenará en su destino de la operación.</w:t>
      </w:r>
    </w:p>
    <w:p w14:paraId="47E9CA38" w14:textId="08941388" w:rsidR="007E6614" w:rsidRDefault="009905A7" w:rsidP="00397311">
      <w:pPr>
        <w:shd w:val="clear" w:color="auto" w:fill="FFFFFF"/>
        <w:spacing w:after="240"/>
        <w:jc w:val="center"/>
        <w:rPr>
          <w:sz w:val="23"/>
          <w:szCs w:val="23"/>
        </w:rPr>
      </w:pPr>
      <w:r>
        <w:rPr>
          <w:noProof/>
          <w:sz w:val="23"/>
          <w:szCs w:val="23"/>
        </w:rPr>
        <w:drawing>
          <wp:inline distT="114300" distB="114300" distL="114300" distR="114300" wp14:anchorId="74BF3D6E" wp14:editId="619B33E7">
            <wp:extent cx="4688959" cy="3615070"/>
            <wp:effectExtent l="0" t="0" r="0" b="4445"/>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4702499" cy="3625509"/>
                    </a:xfrm>
                    <a:prstGeom prst="rect">
                      <a:avLst/>
                    </a:prstGeom>
                    <a:ln/>
                  </pic:spPr>
                </pic:pic>
              </a:graphicData>
            </a:graphic>
          </wp:inline>
        </w:drawing>
      </w:r>
    </w:p>
    <w:p w14:paraId="25AA38A9" w14:textId="44188493" w:rsidR="00397311" w:rsidRPr="008232D1" w:rsidRDefault="008232D1" w:rsidP="00397311">
      <w:pPr>
        <w:spacing w:before="240" w:after="240"/>
        <w:jc w:val="both"/>
        <w:rPr>
          <w:sz w:val="23"/>
          <w:szCs w:val="23"/>
          <w:lang w:val="es-ES"/>
        </w:rPr>
      </w:pPr>
      <w:r>
        <w:rPr>
          <w:sz w:val="23"/>
          <w:szCs w:val="23"/>
          <w:lang w:val="es-ES"/>
        </w:rPr>
        <w:t xml:space="preserve">Iniciando la </w:t>
      </w:r>
      <w:r w:rsidR="00FA2DB9">
        <w:rPr>
          <w:sz w:val="23"/>
          <w:szCs w:val="23"/>
          <w:lang w:val="es-ES"/>
        </w:rPr>
        <w:t>simulación</w:t>
      </w:r>
      <w:r>
        <w:rPr>
          <w:sz w:val="23"/>
          <w:szCs w:val="23"/>
          <w:lang w:val="es-ES"/>
        </w:rPr>
        <w:t xml:space="preserve">, </w:t>
      </w:r>
      <w:r w:rsidR="00FA2DB9">
        <w:rPr>
          <w:sz w:val="23"/>
          <w:szCs w:val="23"/>
          <w:lang w:val="es-ES"/>
        </w:rPr>
        <w:t>leerá</w:t>
      </w:r>
      <w:r>
        <w:rPr>
          <w:sz w:val="23"/>
          <w:szCs w:val="23"/>
          <w:lang w:val="es-ES"/>
        </w:rPr>
        <w:t xml:space="preserve"> la primera instrucción en donde </w:t>
      </w:r>
      <w:r w:rsidR="00FA2DB9">
        <w:rPr>
          <w:sz w:val="23"/>
          <w:szCs w:val="23"/>
          <w:lang w:val="es-ES"/>
        </w:rPr>
        <w:t>saltará</w:t>
      </w:r>
      <w:r>
        <w:rPr>
          <w:sz w:val="23"/>
          <w:szCs w:val="23"/>
          <w:lang w:val="es-ES"/>
        </w:rPr>
        <w:t xml:space="preserve"> a nuestra etiqueta de inicio para leer la </w:t>
      </w:r>
      <w:r w:rsidR="00FA2DB9">
        <w:rPr>
          <w:sz w:val="23"/>
          <w:szCs w:val="23"/>
          <w:lang w:val="es-ES"/>
        </w:rPr>
        <w:t>instrucción</w:t>
      </w:r>
      <w:r>
        <w:rPr>
          <w:sz w:val="23"/>
          <w:szCs w:val="23"/>
          <w:lang w:val="es-ES"/>
        </w:rPr>
        <w:t xml:space="preserve"> en esa </w:t>
      </w:r>
      <w:r w:rsidR="00FA2DB9">
        <w:rPr>
          <w:sz w:val="23"/>
          <w:szCs w:val="23"/>
          <w:lang w:val="es-ES"/>
        </w:rPr>
        <w:t>línea</w:t>
      </w:r>
      <w:r>
        <w:rPr>
          <w:sz w:val="23"/>
          <w:szCs w:val="23"/>
          <w:lang w:val="es-ES"/>
        </w:rPr>
        <w:t xml:space="preserve"> de </w:t>
      </w:r>
      <w:r w:rsidR="00FA2DB9">
        <w:rPr>
          <w:sz w:val="23"/>
          <w:szCs w:val="23"/>
          <w:lang w:val="es-ES"/>
        </w:rPr>
        <w:t>código</w:t>
      </w:r>
      <w:r>
        <w:rPr>
          <w:sz w:val="23"/>
          <w:szCs w:val="23"/>
          <w:lang w:val="es-ES"/>
        </w:rPr>
        <w:t xml:space="preserve">. Por lo que nuestras banderas </w:t>
      </w:r>
      <w:r w:rsidR="00FA2DB9">
        <w:rPr>
          <w:sz w:val="23"/>
          <w:szCs w:val="23"/>
          <w:lang w:val="es-ES"/>
        </w:rPr>
        <w:t>están</w:t>
      </w:r>
      <w:r>
        <w:rPr>
          <w:sz w:val="23"/>
          <w:szCs w:val="23"/>
          <w:lang w:val="es-ES"/>
        </w:rPr>
        <w:t xml:space="preserve"> en 0´s porque apenas iniciamos, a </w:t>
      </w:r>
      <w:r w:rsidR="00FA2DB9">
        <w:rPr>
          <w:sz w:val="23"/>
          <w:szCs w:val="23"/>
          <w:lang w:val="es-ES"/>
        </w:rPr>
        <w:t>excepción</w:t>
      </w:r>
      <w:r>
        <w:rPr>
          <w:sz w:val="23"/>
          <w:szCs w:val="23"/>
          <w:lang w:val="es-ES"/>
        </w:rPr>
        <w:t xml:space="preserve"> de la </w:t>
      </w:r>
      <w:r w:rsidR="00FA2DB9">
        <w:rPr>
          <w:sz w:val="23"/>
          <w:szCs w:val="23"/>
          <w:lang w:val="es-ES"/>
        </w:rPr>
        <w:t>IF (</w:t>
      </w:r>
      <w:r>
        <w:rPr>
          <w:sz w:val="23"/>
          <w:szCs w:val="23"/>
          <w:lang w:val="es-ES"/>
        </w:rPr>
        <w:t xml:space="preserve">interrupción) que </w:t>
      </w:r>
      <w:r w:rsidR="00FA2DB9">
        <w:rPr>
          <w:sz w:val="23"/>
          <w:szCs w:val="23"/>
          <w:lang w:val="es-ES"/>
        </w:rPr>
        <w:t>estará</w:t>
      </w:r>
      <w:r>
        <w:rPr>
          <w:sz w:val="23"/>
          <w:szCs w:val="23"/>
          <w:lang w:val="es-ES"/>
        </w:rPr>
        <w:t xml:space="preserve"> habilitado para nuestro </w:t>
      </w:r>
      <w:r w:rsidR="00FA2DB9">
        <w:rPr>
          <w:sz w:val="23"/>
          <w:szCs w:val="23"/>
          <w:lang w:val="es-ES"/>
        </w:rPr>
        <w:t>análisis</w:t>
      </w:r>
      <w:r>
        <w:rPr>
          <w:sz w:val="23"/>
          <w:szCs w:val="23"/>
          <w:lang w:val="es-ES"/>
        </w:rPr>
        <w:t xml:space="preserve"> en esta </w:t>
      </w:r>
      <w:r w:rsidR="00FA2DB9">
        <w:rPr>
          <w:sz w:val="23"/>
          <w:szCs w:val="23"/>
          <w:lang w:val="es-ES"/>
        </w:rPr>
        <w:t>práctica</w:t>
      </w:r>
      <w:r>
        <w:rPr>
          <w:sz w:val="23"/>
          <w:szCs w:val="23"/>
          <w:lang w:val="es-ES"/>
        </w:rPr>
        <w:t>.</w:t>
      </w:r>
    </w:p>
    <w:p w14:paraId="6EFFAC8B" w14:textId="3956B1EC" w:rsidR="007E6614" w:rsidRDefault="009905A7" w:rsidP="00397311">
      <w:pPr>
        <w:shd w:val="clear" w:color="auto" w:fill="FFFFFF"/>
        <w:spacing w:after="240"/>
        <w:jc w:val="center"/>
        <w:rPr>
          <w:sz w:val="23"/>
          <w:szCs w:val="23"/>
        </w:rPr>
      </w:pPr>
      <w:r>
        <w:rPr>
          <w:noProof/>
          <w:sz w:val="23"/>
          <w:szCs w:val="23"/>
        </w:rPr>
        <w:drawing>
          <wp:inline distT="114300" distB="114300" distL="114300" distR="114300" wp14:anchorId="2F982E14" wp14:editId="735D5033">
            <wp:extent cx="4710223" cy="3423684"/>
            <wp:effectExtent l="0" t="0" r="0" b="5715"/>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4758462" cy="3458747"/>
                    </a:xfrm>
                    <a:prstGeom prst="rect">
                      <a:avLst/>
                    </a:prstGeom>
                    <a:ln/>
                  </pic:spPr>
                </pic:pic>
              </a:graphicData>
            </a:graphic>
          </wp:inline>
        </w:drawing>
      </w:r>
    </w:p>
    <w:p w14:paraId="4DF48552" w14:textId="4D847F56" w:rsidR="008232D1" w:rsidRPr="008232D1" w:rsidRDefault="008232D1" w:rsidP="00D166CA">
      <w:pPr>
        <w:spacing w:before="240" w:after="240"/>
        <w:jc w:val="both"/>
        <w:rPr>
          <w:sz w:val="23"/>
          <w:szCs w:val="23"/>
          <w:lang w:val="es-ES"/>
        </w:rPr>
      </w:pPr>
      <w:r>
        <w:rPr>
          <w:sz w:val="23"/>
          <w:szCs w:val="23"/>
          <w:lang w:val="es-ES"/>
        </w:rPr>
        <w:t xml:space="preserve">Ahora que se </w:t>
      </w:r>
      <w:r w:rsidR="00FA2DB9">
        <w:rPr>
          <w:sz w:val="23"/>
          <w:szCs w:val="23"/>
          <w:lang w:val="es-ES"/>
        </w:rPr>
        <w:t>movió</w:t>
      </w:r>
      <w:r>
        <w:rPr>
          <w:sz w:val="23"/>
          <w:szCs w:val="23"/>
          <w:lang w:val="es-ES"/>
        </w:rPr>
        <w:t xml:space="preserve"> en esa </w:t>
      </w:r>
      <w:r w:rsidR="00FA2DB9">
        <w:rPr>
          <w:sz w:val="23"/>
          <w:szCs w:val="23"/>
          <w:lang w:val="es-ES"/>
        </w:rPr>
        <w:t>línea</w:t>
      </w:r>
      <w:r>
        <w:rPr>
          <w:sz w:val="23"/>
          <w:szCs w:val="23"/>
          <w:lang w:val="es-ES"/>
        </w:rPr>
        <w:t xml:space="preserve"> de </w:t>
      </w:r>
      <w:r w:rsidR="00FA2DB9">
        <w:rPr>
          <w:sz w:val="23"/>
          <w:szCs w:val="23"/>
          <w:lang w:val="es-ES"/>
        </w:rPr>
        <w:t>código</w:t>
      </w:r>
      <w:r>
        <w:rPr>
          <w:sz w:val="23"/>
          <w:szCs w:val="23"/>
          <w:lang w:val="es-ES"/>
        </w:rPr>
        <w:t xml:space="preserve">, MOV transferirá el valor 34(hexadecimal) al acumulador bajo para almacenar el valor. Las banderas aun no cambian debido a que </w:t>
      </w:r>
      <w:r w:rsidR="00FA2DB9">
        <w:rPr>
          <w:sz w:val="23"/>
          <w:szCs w:val="23"/>
          <w:lang w:val="es-ES"/>
        </w:rPr>
        <w:t>aún</w:t>
      </w:r>
      <w:r>
        <w:rPr>
          <w:sz w:val="23"/>
          <w:szCs w:val="23"/>
          <w:lang w:val="es-ES"/>
        </w:rPr>
        <w:t xml:space="preserve"> no se ejecuta una </w:t>
      </w:r>
      <w:r w:rsidR="00FA2DB9">
        <w:rPr>
          <w:sz w:val="23"/>
          <w:szCs w:val="23"/>
          <w:lang w:val="es-ES"/>
        </w:rPr>
        <w:t>operación</w:t>
      </w:r>
      <w:r>
        <w:rPr>
          <w:sz w:val="23"/>
          <w:szCs w:val="23"/>
          <w:lang w:val="es-ES"/>
        </w:rPr>
        <w:t xml:space="preserve"> correspondiente.</w:t>
      </w:r>
    </w:p>
    <w:p w14:paraId="618B4768" w14:textId="77777777" w:rsidR="007E6614" w:rsidRDefault="009905A7" w:rsidP="00D166CA">
      <w:pPr>
        <w:shd w:val="clear" w:color="auto" w:fill="FFFFFF"/>
        <w:spacing w:after="240"/>
        <w:jc w:val="center"/>
        <w:rPr>
          <w:sz w:val="23"/>
          <w:szCs w:val="23"/>
        </w:rPr>
      </w:pPr>
      <w:r>
        <w:rPr>
          <w:noProof/>
          <w:sz w:val="23"/>
          <w:szCs w:val="23"/>
        </w:rPr>
        <w:lastRenderedPageBreak/>
        <w:drawing>
          <wp:inline distT="114300" distB="114300" distL="114300" distR="114300" wp14:anchorId="5363FD06" wp14:editId="5E1CA9A9">
            <wp:extent cx="5601479" cy="3899140"/>
            <wp:effectExtent l="0" t="0" r="0" b="635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613056" cy="3907198"/>
                    </a:xfrm>
                    <a:prstGeom prst="rect">
                      <a:avLst/>
                    </a:prstGeom>
                    <a:ln/>
                  </pic:spPr>
                </pic:pic>
              </a:graphicData>
            </a:graphic>
          </wp:inline>
        </w:drawing>
      </w:r>
    </w:p>
    <w:p w14:paraId="15D086FD" w14:textId="5ED3CC18" w:rsidR="00D166CA" w:rsidRPr="00D166CA" w:rsidRDefault="008232D1" w:rsidP="00D166CA">
      <w:pPr>
        <w:spacing w:before="240" w:after="240"/>
        <w:jc w:val="both"/>
        <w:rPr>
          <w:sz w:val="23"/>
          <w:szCs w:val="23"/>
          <w:lang w:val="es-ES"/>
        </w:rPr>
      </w:pPr>
      <w:r>
        <w:rPr>
          <w:sz w:val="23"/>
          <w:szCs w:val="23"/>
          <w:lang w:val="es-ES"/>
        </w:rPr>
        <w:t xml:space="preserve">Una vez ejecutado la anterior instrucción, podemos observar que el valor 34(hexadecimal) ya se almacenó en el </w:t>
      </w:r>
      <w:r w:rsidR="00FA2DB9">
        <w:rPr>
          <w:sz w:val="23"/>
          <w:szCs w:val="23"/>
          <w:lang w:val="es-ES"/>
        </w:rPr>
        <w:t>AL (</w:t>
      </w:r>
      <w:r>
        <w:rPr>
          <w:sz w:val="23"/>
          <w:szCs w:val="23"/>
          <w:lang w:val="es-ES"/>
        </w:rPr>
        <w:t xml:space="preserve">acumulador en su estado bajo). Ahora el siguiente MOV </w:t>
      </w:r>
      <w:r w:rsidR="00FA2DB9">
        <w:rPr>
          <w:sz w:val="23"/>
          <w:szCs w:val="23"/>
          <w:lang w:val="es-ES"/>
        </w:rPr>
        <w:t>transferirá</w:t>
      </w:r>
      <w:r>
        <w:rPr>
          <w:sz w:val="23"/>
          <w:szCs w:val="23"/>
          <w:lang w:val="es-ES"/>
        </w:rPr>
        <w:t xml:space="preserve"> el valor 91(hexadecimal) al </w:t>
      </w:r>
      <w:r w:rsidR="00FA2DB9">
        <w:rPr>
          <w:sz w:val="23"/>
          <w:szCs w:val="23"/>
          <w:lang w:val="es-ES"/>
        </w:rPr>
        <w:t>índice</w:t>
      </w:r>
      <w:r>
        <w:rPr>
          <w:sz w:val="23"/>
          <w:szCs w:val="23"/>
          <w:lang w:val="es-ES"/>
        </w:rPr>
        <w:t xml:space="preserve"> base bajo para almacenar su valor.</w:t>
      </w:r>
    </w:p>
    <w:p w14:paraId="51CA37D8" w14:textId="7BA6CBFE" w:rsidR="007E6614" w:rsidRDefault="009905A7" w:rsidP="00D166CA">
      <w:pPr>
        <w:jc w:val="center"/>
      </w:pPr>
      <w:r>
        <w:rPr>
          <w:noProof/>
        </w:rPr>
        <w:drawing>
          <wp:inline distT="114300" distB="114300" distL="114300" distR="114300" wp14:anchorId="0A329B55" wp14:editId="21915875">
            <wp:extent cx="5831457" cy="4028536"/>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835259" cy="4031163"/>
                    </a:xfrm>
                    <a:prstGeom prst="rect">
                      <a:avLst/>
                    </a:prstGeom>
                    <a:ln/>
                  </pic:spPr>
                </pic:pic>
              </a:graphicData>
            </a:graphic>
          </wp:inline>
        </w:drawing>
      </w:r>
    </w:p>
    <w:p w14:paraId="48ECBC38" w14:textId="020E677E" w:rsidR="008232D1" w:rsidRPr="000820E9" w:rsidRDefault="008232D1" w:rsidP="000820E9">
      <w:pPr>
        <w:spacing w:before="240" w:after="240"/>
        <w:jc w:val="both"/>
        <w:rPr>
          <w:sz w:val="23"/>
          <w:szCs w:val="23"/>
          <w:lang w:val="es-ES"/>
        </w:rPr>
      </w:pPr>
      <w:r>
        <w:rPr>
          <w:sz w:val="23"/>
          <w:szCs w:val="23"/>
          <w:lang w:val="es-ES"/>
        </w:rPr>
        <w:t xml:space="preserve">Se puede observar que se almaceno el valor 91(hexadecimal) en el </w:t>
      </w:r>
      <w:r w:rsidR="007517BA">
        <w:rPr>
          <w:sz w:val="23"/>
          <w:szCs w:val="23"/>
          <w:lang w:val="es-ES"/>
        </w:rPr>
        <w:t>BL (</w:t>
      </w:r>
      <w:r w:rsidR="00FA2DB9">
        <w:rPr>
          <w:sz w:val="23"/>
          <w:szCs w:val="23"/>
          <w:lang w:val="es-ES"/>
        </w:rPr>
        <w:t>índice</w:t>
      </w:r>
      <w:r>
        <w:rPr>
          <w:sz w:val="23"/>
          <w:szCs w:val="23"/>
          <w:lang w:val="es-ES"/>
        </w:rPr>
        <w:t xml:space="preserve"> base bajo</w:t>
      </w:r>
      <w:r w:rsidR="007517BA">
        <w:rPr>
          <w:sz w:val="23"/>
          <w:szCs w:val="23"/>
          <w:lang w:val="es-ES"/>
        </w:rPr>
        <w:t>)</w:t>
      </w:r>
      <w:r>
        <w:rPr>
          <w:sz w:val="23"/>
          <w:szCs w:val="23"/>
          <w:lang w:val="es-ES"/>
        </w:rPr>
        <w:t xml:space="preserve">. Y las banderas aun no cambian debido a que </w:t>
      </w:r>
      <w:r w:rsidR="00FA2DB9">
        <w:rPr>
          <w:sz w:val="23"/>
          <w:szCs w:val="23"/>
          <w:lang w:val="es-ES"/>
        </w:rPr>
        <w:t>aún</w:t>
      </w:r>
      <w:r>
        <w:rPr>
          <w:sz w:val="23"/>
          <w:szCs w:val="23"/>
          <w:lang w:val="es-ES"/>
        </w:rPr>
        <w:t xml:space="preserve"> no se ejecuta una </w:t>
      </w:r>
      <w:r w:rsidR="00FA2DB9">
        <w:rPr>
          <w:sz w:val="23"/>
          <w:szCs w:val="23"/>
          <w:lang w:val="es-ES"/>
        </w:rPr>
        <w:t>operación</w:t>
      </w:r>
      <w:r>
        <w:rPr>
          <w:sz w:val="23"/>
          <w:szCs w:val="23"/>
          <w:lang w:val="es-ES"/>
        </w:rPr>
        <w:t xml:space="preserve"> correspondiente.</w:t>
      </w:r>
    </w:p>
    <w:p w14:paraId="55CD3448" w14:textId="77777777" w:rsidR="007E6614" w:rsidRDefault="007E6614"/>
    <w:p w14:paraId="3C5B8DB1" w14:textId="77777777" w:rsidR="007E6614" w:rsidRDefault="009905A7" w:rsidP="000820E9">
      <w:pPr>
        <w:jc w:val="center"/>
      </w:pPr>
      <w:r>
        <w:rPr>
          <w:noProof/>
        </w:rPr>
        <w:lastRenderedPageBreak/>
        <w:drawing>
          <wp:inline distT="114300" distB="114300" distL="114300" distR="114300" wp14:anchorId="3F9B3B47" wp14:editId="2799C97B">
            <wp:extent cx="5391509" cy="3674853"/>
            <wp:effectExtent l="0" t="0" r="0" b="1905"/>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417603" cy="3692638"/>
                    </a:xfrm>
                    <a:prstGeom prst="rect">
                      <a:avLst/>
                    </a:prstGeom>
                    <a:ln/>
                  </pic:spPr>
                </pic:pic>
              </a:graphicData>
            </a:graphic>
          </wp:inline>
        </w:drawing>
      </w:r>
    </w:p>
    <w:p w14:paraId="7C4206C7" w14:textId="0A4BFF93" w:rsidR="007E6614" w:rsidRDefault="008232D1" w:rsidP="000820E9">
      <w:pPr>
        <w:spacing w:before="240" w:after="240"/>
        <w:jc w:val="both"/>
        <w:rPr>
          <w:sz w:val="23"/>
          <w:szCs w:val="23"/>
          <w:lang w:val="es-ES"/>
        </w:rPr>
      </w:pPr>
      <w:r>
        <w:rPr>
          <w:sz w:val="23"/>
          <w:szCs w:val="23"/>
          <w:lang w:val="es-ES"/>
        </w:rPr>
        <w:t xml:space="preserve">Una vez que nuestros valores se almacenaron se realizara la </w:t>
      </w:r>
      <w:r w:rsidR="00FA2DB9">
        <w:rPr>
          <w:sz w:val="23"/>
          <w:szCs w:val="23"/>
          <w:lang w:val="es-ES"/>
        </w:rPr>
        <w:t>operación</w:t>
      </w:r>
      <w:r>
        <w:rPr>
          <w:sz w:val="23"/>
          <w:szCs w:val="23"/>
          <w:lang w:val="es-ES"/>
        </w:rPr>
        <w:t xml:space="preserve"> XOR para tener como resultado el A5(hexadecimal), y este valor se ha almacenado en el mismo acumulador base, que era nuestro destino en la </w:t>
      </w:r>
      <w:r w:rsidR="00FA2DB9">
        <w:rPr>
          <w:sz w:val="23"/>
          <w:szCs w:val="23"/>
          <w:lang w:val="es-ES"/>
        </w:rPr>
        <w:t>operación</w:t>
      </w:r>
      <w:r>
        <w:rPr>
          <w:sz w:val="23"/>
          <w:szCs w:val="23"/>
          <w:lang w:val="es-ES"/>
        </w:rPr>
        <w:t xml:space="preserve">. </w:t>
      </w:r>
      <w:r w:rsidR="00FA2DB9">
        <w:rPr>
          <w:sz w:val="23"/>
          <w:szCs w:val="23"/>
          <w:lang w:val="es-ES"/>
        </w:rPr>
        <w:t>Además</w:t>
      </w:r>
      <w:r>
        <w:rPr>
          <w:sz w:val="23"/>
          <w:szCs w:val="23"/>
          <w:lang w:val="es-ES"/>
        </w:rPr>
        <w:t xml:space="preserve">, de que sus banderas cambiaron, indicando que CF no lleva un acarreo o un arrastre, ZF es un numero diferente a cero, SF es un numero negativo (hay un 1 hasta la izq.), OF no se ha desbordado el </w:t>
      </w:r>
      <w:r w:rsidR="00FA2DB9">
        <w:rPr>
          <w:sz w:val="23"/>
          <w:szCs w:val="23"/>
          <w:lang w:val="es-ES"/>
        </w:rPr>
        <w:t>número</w:t>
      </w:r>
      <w:r>
        <w:rPr>
          <w:sz w:val="23"/>
          <w:szCs w:val="23"/>
          <w:lang w:val="es-ES"/>
        </w:rPr>
        <w:t xml:space="preserve">, PF es </w:t>
      </w:r>
      <w:r w:rsidR="00FA2DB9">
        <w:rPr>
          <w:sz w:val="23"/>
          <w:szCs w:val="23"/>
          <w:lang w:val="es-ES"/>
        </w:rPr>
        <w:t>número</w:t>
      </w:r>
      <w:r>
        <w:rPr>
          <w:sz w:val="23"/>
          <w:szCs w:val="23"/>
          <w:lang w:val="es-ES"/>
        </w:rPr>
        <w:t xml:space="preserve"> par, AF no llevamos un acarreo o un arrastre en el bit 3 y 4, IF siempre tendremos interrupciones para el </w:t>
      </w:r>
      <w:r w:rsidR="00FA2DB9">
        <w:rPr>
          <w:sz w:val="23"/>
          <w:szCs w:val="23"/>
          <w:lang w:val="es-ES"/>
        </w:rPr>
        <w:t>análisis</w:t>
      </w:r>
      <w:r>
        <w:rPr>
          <w:sz w:val="23"/>
          <w:szCs w:val="23"/>
          <w:lang w:val="es-ES"/>
        </w:rPr>
        <w:t>, DF nuestros registros incrementaran solos.</w:t>
      </w:r>
    </w:p>
    <w:p w14:paraId="20986C91" w14:textId="77777777" w:rsidR="000820E9" w:rsidRPr="000820E9" w:rsidRDefault="000820E9" w:rsidP="000820E9">
      <w:pPr>
        <w:spacing w:before="240" w:after="240"/>
        <w:jc w:val="both"/>
        <w:rPr>
          <w:lang w:val="es-ES"/>
        </w:rPr>
      </w:pPr>
    </w:p>
    <w:p w14:paraId="0C0AEAFF" w14:textId="29CDA9C6" w:rsidR="007E6614" w:rsidRDefault="009905A7" w:rsidP="000820E9">
      <w:pPr>
        <w:jc w:val="center"/>
      </w:pPr>
      <w:r>
        <w:rPr>
          <w:noProof/>
        </w:rPr>
        <w:drawing>
          <wp:inline distT="114300" distB="114300" distL="114300" distR="114300" wp14:anchorId="01B6FCFD" wp14:editId="5BC04BE8">
            <wp:extent cx="5106838" cy="3450566"/>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131948" cy="3467532"/>
                    </a:xfrm>
                    <a:prstGeom prst="rect">
                      <a:avLst/>
                    </a:prstGeom>
                    <a:ln/>
                  </pic:spPr>
                </pic:pic>
              </a:graphicData>
            </a:graphic>
          </wp:inline>
        </w:drawing>
      </w:r>
    </w:p>
    <w:p w14:paraId="19E5DEED" w14:textId="35F3B031" w:rsidR="007E6614" w:rsidRPr="000820E9" w:rsidRDefault="00A21551" w:rsidP="000820E9">
      <w:pPr>
        <w:spacing w:before="240" w:after="240"/>
        <w:jc w:val="both"/>
        <w:rPr>
          <w:sz w:val="23"/>
          <w:szCs w:val="23"/>
          <w:lang w:val="es-ES"/>
        </w:rPr>
      </w:pPr>
      <w:r>
        <w:rPr>
          <w:sz w:val="23"/>
          <w:szCs w:val="23"/>
          <w:lang w:val="es-ES"/>
        </w:rPr>
        <w:t xml:space="preserve">Ahora realizara el retorno para que el sistema operativo tenga el control, una vez </w:t>
      </w:r>
      <w:r w:rsidR="00FA2DB9">
        <w:rPr>
          <w:sz w:val="23"/>
          <w:szCs w:val="23"/>
          <w:lang w:val="es-ES"/>
        </w:rPr>
        <w:t>leído</w:t>
      </w:r>
      <w:r>
        <w:rPr>
          <w:sz w:val="23"/>
          <w:szCs w:val="23"/>
          <w:lang w:val="es-ES"/>
        </w:rPr>
        <w:t xml:space="preserve"> la instrucción de RET.</w:t>
      </w:r>
    </w:p>
    <w:p w14:paraId="22A5FCF8" w14:textId="5EAE7C66" w:rsidR="007E6614" w:rsidRDefault="009905A7" w:rsidP="000820E9">
      <w:pPr>
        <w:jc w:val="center"/>
      </w:pPr>
      <w:r>
        <w:rPr>
          <w:noProof/>
        </w:rPr>
        <w:lastRenderedPageBreak/>
        <w:drawing>
          <wp:inline distT="114300" distB="114300" distL="114300" distR="114300" wp14:anchorId="77086FAB" wp14:editId="19B0E11E">
            <wp:extent cx="5731200" cy="39243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731200" cy="3924300"/>
                    </a:xfrm>
                    <a:prstGeom prst="rect">
                      <a:avLst/>
                    </a:prstGeom>
                    <a:ln/>
                  </pic:spPr>
                </pic:pic>
              </a:graphicData>
            </a:graphic>
          </wp:inline>
        </w:drawing>
      </w:r>
    </w:p>
    <w:p w14:paraId="147F8755" w14:textId="228848FA" w:rsidR="00A21551" w:rsidRDefault="00A21551" w:rsidP="00A21551">
      <w:pPr>
        <w:spacing w:before="240" w:after="240"/>
        <w:jc w:val="both"/>
        <w:rPr>
          <w:sz w:val="23"/>
          <w:szCs w:val="23"/>
          <w:lang w:val="es-ES"/>
        </w:rPr>
      </w:pPr>
      <w:r>
        <w:rPr>
          <w:sz w:val="23"/>
          <w:szCs w:val="23"/>
          <w:lang w:val="es-ES"/>
        </w:rPr>
        <w:t xml:space="preserve">En el que </w:t>
      </w:r>
      <w:r w:rsidR="00FA2DB9">
        <w:rPr>
          <w:sz w:val="23"/>
          <w:szCs w:val="23"/>
          <w:lang w:val="es-ES"/>
        </w:rPr>
        <w:t>aún</w:t>
      </w:r>
      <w:r>
        <w:rPr>
          <w:sz w:val="23"/>
          <w:szCs w:val="23"/>
          <w:lang w:val="es-ES"/>
        </w:rPr>
        <w:t xml:space="preserve"> </w:t>
      </w:r>
      <w:r w:rsidR="00FA2DB9">
        <w:rPr>
          <w:sz w:val="23"/>
          <w:szCs w:val="23"/>
          <w:lang w:val="es-ES"/>
        </w:rPr>
        <w:t>está</w:t>
      </w:r>
      <w:r>
        <w:rPr>
          <w:sz w:val="23"/>
          <w:szCs w:val="23"/>
          <w:lang w:val="es-ES"/>
        </w:rPr>
        <w:t xml:space="preserve"> realizando el proceso del retorno del control al sistema operativo.</w:t>
      </w:r>
    </w:p>
    <w:p w14:paraId="66E73BDB" w14:textId="77777777" w:rsidR="00A21551" w:rsidRPr="00A21551" w:rsidRDefault="00A21551">
      <w:pPr>
        <w:rPr>
          <w:lang w:val="es-ES"/>
        </w:rPr>
      </w:pPr>
    </w:p>
    <w:p w14:paraId="54E68BE3" w14:textId="10D12D5A" w:rsidR="007E6614" w:rsidRDefault="009905A7" w:rsidP="000820E9">
      <w:pPr>
        <w:jc w:val="center"/>
      </w:pPr>
      <w:r>
        <w:rPr>
          <w:noProof/>
        </w:rPr>
        <w:drawing>
          <wp:inline distT="114300" distB="114300" distL="114300" distR="114300" wp14:anchorId="31B90840" wp14:editId="227E5C9D">
            <wp:extent cx="5731200" cy="39116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
                    <a:srcRect/>
                    <a:stretch>
                      <a:fillRect/>
                    </a:stretch>
                  </pic:blipFill>
                  <pic:spPr>
                    <a:xfrm>
                      <a:off x="0" y="0"/>
                      <a:ext cx="5731200" cy="3911600"/>
                    </a:xfrm>
                    <a:prstGeom prst="rect">
                      <a:avLst/>
                    </a:prstGeom>
                    <a:ln/>
                  </pic:spPr>
                </pic:pic>
              </a:graphicData>
            </a:graphic>
          </wp:inline>
        </w:drawing>
      </w:r>
    </w:p>
    <w:p w14:paraId="21CED950" w14:textId="23E172F3" w:rsidR="00A21551" w:rsidRDefault="00A21551" w:rsidP="00A21551">
      <w:pPr>
        <w:rPr>
          <w:lang w:val="es-ES"/>
        </w:rPr>
      </w:pPr>
      <w:r>
        <w:rPr>
          <w:lang w:val="es-ES"/>
        </w:rPr>
        <w:t xml:space="preserve">Dando por finalizando el programa de la </w:t>
      </w:r>
      <w:r w:rsidR="00FA2DB9">
        <w:rPr>
          <w:lang w:val="es-ES"/>
        </w:rPr>
        <w:t>operación</w:t>
      </w:r>
      <w:r>
        <w:rPr>
          <w:lang w:val="es-ES"/>
        </w:rPr>
        <w:t xml:space="preserve"> XOR.</w:t>
      </w:r>
    </w:p>
    <w:p w14:paraId="1B03A4AE" w14:textId="75D156DD" w:rsidR="00C13FFB" w:rsidRDefault="00C13FFB" w:rsidP="00A21551">
      <w:pPr>
        <w:rPr>
          <w:lang w:val="es-ES"/>
        </w:rPr>
      </w:pPr>
    </w:p>
    <w:p w14:paraId="7AFE4A34" w14:textId="087198B7" w:rsidR="00C13FFB" w:rsidRDefault="00C13FFB" w:rsidP="00A21551">
      <w:pPr>
        <w:rPr>
          <w:lang w:val="es-ES"/>
        </w:rPr>
      </w:pPr>
    </w:p>
    <w:p w14:paraId="08FC66A5" w14:textId="55FA8A54" w:rsidR="00C13FFB" w:rsidRDefault="00C13FFB" w:rsidP="00A21551">
      <w:pPr>
        <w:rPr>
          <w:lang w:val="es-ES"/>
        </w:rPr>
      </w:pPr>
    </w:p>
    <w:p w14:paraId="07998FD0" w14:textId="292EC321" w:rsidR="00C13FFB" w:rsidRDefault="00C13FFB" w:rsidP="00A21551">
      <w:pPr>
        <w:rPr>
          <w:lang w:val="es-ES"/>
        </w:rPr>
      </w:pPr>
    </w:p>
    <w:p w14:paraId="0200950B" w14:textId="6B62887B" w:rsidR="00C13FFB" w:rsidRDefault="00C13FFB" w:rsidP="00A21551">
      <w:pPr>
        <w:rPr>
          <w:lang w:val="es-ES"/>
        </w:rPr>
      </w:pPr>
    </w:p>
    <w:p w14:paraId="25487B70" w14:textId="7CF3B8B4" w:rsidR="00C13FFB" w:rsidRDefault="00C13FFB" w:rsidP="00C13FFB">
      <w:pPr>
        <w:shd w:val="clear" w:color="auto" w:fill="FFFFFF"/>
        <w:spacing w:after="240"/>
        <w:rPr>
          <w:b/>
          <w:sz w:val="23"/>
          <w:szCs w:val="23"/>
        </w:rPr>
      </w:pPr>
      <w:r>
        <w:rPr>
          <w:b/>
          <w:sz w:val="23"/>
          <w:szCs w:val="23"/>
        </w:rPr>
        <w:lastRenderedPageBreak/>
        <w:t>NAND</w:t>
      </w:r>
    </w:p>
    <w:p w14:paraId="342B74F3" w14:textId="2E554705" w:rsidR="00FF6DAC" w:rsidRDefault="0015145C" w:rsidP="0015145C">
      <w:pPr>
        <w:spacing w:after="240"/>
        <w:jc w:val="both"/>
      </w:pPr>
      <w:r>
        <w:rPr>
          <w:sz w:val="23"/>
          <w:szCs w:val="23"/>
        </w:rPr>
        <w:t xml:space="preserve">Se realizo la operación </w:t>
      </w:r>
      <w:r w:rsidR="00713FBC">
        <w:rPr>
          <w:sz w:val="23"/>
          <w:szCs w:val="23"/>
        </w:rPr>
        <w:t>NAND</w:t>
      </w:r>
      <w:r>
        <w:rPr>
          <w:sz w:val="23"/>
          <w:szCs w:val="23"/>
        </w:rPr>
        <w:t xml:space="preserve"> en donde se introducirá dos valores en diferentes registros de nuestra elección para su respectiva operación</w:t>
      </w:r>
      <w:r w:rsidR="00ED4234">
        <w:rPr>
          <w:sz w:val="23"/>
          <w:szCs w:val="23"/>
        </w:rPr>
        <w:t>, aplicando una operación AND y luego una NOT</w:t>
      </w:r>
      <w:r>
        <w:rPr>
          <w:sz w:val="23"/>
          <w:szCs w:val="23"/>
        </w:rPr>
        <w:t xml:space="preserve">, para que a su vez obtener su resultado </w:t>
      </w:r>
      <w:r w:rsidR="0064647C">
        <w:t>donde se almacenará en su destino de la operación.</w:t>
      </w:r>
    </w:p>
    <w:p w14:paraId="189243FD" w14:textId="77777777" w:rsidR="0017584D" w:rsidRDefault="0017584D" w:rsidP="0015145C">
      <w:pPr>
        <w:spacing w:after="240"/>
        <w:jc w:val="both"/>
        <w:rPr>
          <w:sz w:val="23"/>
          <w:szCs w:val="23"/>
        </w:rPr>
      </w:pPr>
    </w:p>
    <w:p w14:paraId="708A82A5" w14:textId="5344B133" w:rsidR="006865EE" w:rsidRDefault="006865EE" w:rsidP="0017584D">
      <w:pPr>
        <w:spacing w:after="240"/>
        <w:jc w:val="center"/>
        <w:rPr>
          <w:b/>
          <w:sz w:val="23"/>
          <w:szCs w:val="23"/>
        </w:rPr>
      </w:pPr>
      <w:r>
        <w:rPr>
          <w:noProof/>
        </w:rPr>
        <w:drawing>
          <wp:inline distT="0" distB="0" distL="0" distR="0" wp14:anchorId="31727D1F" wp14:editId="6F6C71C3">
            <wp:extent cx="6647815" cy="5108575"/>
            <wp:effectExtent l="0" t="0" r="635" b="0"/>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a:blip r:embed="rId47"/>
                    <a:stretch>
                      <a:fillRect/>
                    </a:stretch>
                  </pic:blipFill>
                  <pic:spPr>
                    <a:xfrm>
                      <a:off x="0" y="0"/>
                      <a:ext cx="6647815" cy="5108575"/>
                    </a:xfrm>
                    <a:prstGeom prst="rect">
                      <a:avLst/>
                    </a:prstGeom>
                  </pic:spPr>
                </pic:pic>
              </a:graphicData>
            </a:graphic>
          </wp:inline>
        </w:drawing>
      </w:r>
    </w:p>
    <w:p w14:paraId="0D4EE2AC" w14:textId="5B63185C" w:rsidR="006865EE" w:rsidRDefault="000F5667" w:rsidP="0015145C">
      <w:pPr>
        <w:spacing w:after="240"/>
        <w:jc w:val="both"/>
        <w:rPr>
          <w:b/>
          <w:sz w:val="23"/>
          <w:szCs w:val="23"/>
        </w:rPr>
      </w:pPr>
      <w:r>
        <w:t>Iniciando la simulación, leerá la primera instrucción en donde saltará a nuestra etiqueta de inicio para leer la instrucción en esa línea de código. Por lo que nuestras banderas están en 0´s porque apenas iniciamos, a excepción de la IF (interrupción) que estará habilitado para nuestro análisis en esta práctica.</w:t>
      </w:r>
    </w:p>
    <w:p w14:paraId="7D8343AC" w14:textId="23EC2E6E" w:rsidR="006865EE" w:rsidRDefault="00EF68CD" w:rsidP="0017584D">
      <w:pPr>
        <w:spacing w:after="240"/>
        <w:jc w:val="center"/>
        <w:rPr>
          <w:b/>
          <w:sz w:val="23"/>
          <w:szCs w:val="23"/>
        </w:rPr>
      </w:pPr>
      <w:r>
        <w:rPr>
          <w:noProof/>
        </w:rPr>
        <w:lastRenderedPageBreak/>
        <w:drawing>
          <wp:inline distT="0" distB="0" distL="0" distR="0" wp14:anchorId="38197121" wp14:editId="6572D9E7">
            <wp:extent cx="5356888" cy="4050030"/>
            <wp:effectExtent l="0" t="0" r="0" b="7620"/>
            <wp:docPr id="42" name="Imagen 42"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con confianza media"/>
                    <pic:cNvPicPr/>
                  </pic:nvPicPr>
                  <pic:blipFill>
                    <a:blip r:embed="rId48"/>
                    <a:stretch>
                      <a:fillRect/>
                    </a:stretch>
                  </pic:blipFill>
                  <pic:spPr>
                    <a:xfrm>
                      <a:off x="0" y="0"/>
                      <a:ext cx="5372674" cy="4061965"/>
                    </a:xfrm>
                    <a:prstGeom prst="rect">
                      <a:avLst/>
                    </a:prstGeom>
                  </pic:spPr>
                </pic:pic>
              </a:graphicData>
            </a:graphic>
          </wp:inline>
        </w:drawing>
      </w:r>
    </w:p>
    <w:p w14:paraId="36BE062E" w14:textId="2CED5944" w:rsidR="003E04B3" w:rsidRDefault="008E2E69" w:rsidP="0015145C">
      <w:pPr>
        <w:spacing w:after="240"/>
        <w:jc w:val="both"/>
        <w:rPr>
          <w:b/>
          <w:sz w:val="23"/>
          <w:szCs w:val="23"/>
        </w:rPr>
      </w:pPr>
      <w:r>
        <w:t>Ahora que se movió en esa línea de código, MOV transferirá el valor de la etiqueta var1</w:t>
      </w:r>
      <w:r w:rsidR="007C5BBB">
        <w:t xml:space="preserve">, que es el </w:t>
      </w:r>
      <w:r>
        <w:t>93(hexadecimal) al acumulador bajo para almacenar el valor. Las banderas aun no cambian debido a que aún no se ejecuta una operación correspondiente.</w:t>
      </w:r>
    </w:p>
    <w:p w14:paraId="6702A8D8" w14:textId="5FBF4F75" w:rsidR="00EF68CD" w:rsidRDefault="00A17230" w:rsidP="0017584D">
      <w:pPr>
        <w:spacing w:after="240"/>
        <w:jc w:val="center"/>
        <w:rPr>
          <w:b/>
          <w:sz w:val="23"/>
          <w:szCs w:val="23"/>
        </w:rPr>
      </w:pPr>
      <w:r>
        <w:rPr>
          <w:noProof/>
        </w:rPr>
        <w:drawing>
          <wp:inline distT="0" distB="0" distL="0" distR="0" wp14:anchorId="0DE5E742" wp14:editId="4627BC5A">
            <wp:extent cx="5358052" cy="4086225"/>
            <wp:effectExtent l="0" t="0" r="0" b="0"/>
            <wp:docPr id="43" name="Imagen 4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10;&#10;Descripción generada automáticamente con confianza baja"/>
                    <pic:cNvPicPr/>
                  </pic:nvPicPr>
                  <pic:blipFill>
                    <a:blip r:embed="rId49"/>
                    <a:stretch>
                      <a:fillRect/>
                    </a:stretch>
                  </pic:blipFill>
                  <pic:spPr>
                    <a:xfrm>
                      <a:off x="0" y="0"/>
                      <a:ext cx="5377220" cy="4100843"/>
                    </a:xfrm>
                    <a:prstGeom prst="rect">
                      <a:avLst/>
                    </a:prstGeom>
                  </pic:spPr>
                </pic:pic>
              </a:graphicData>
            </a:graphic>
          </wp:inline>
        </w:drawing>
      </w:r>
    </w:p>
    <w:p w14:paraId="49582860" w14:textId="6A3F50FB" w:rsidR="007C5BBB" w:rsidRDefault="007C5BBB" w:rsidP="0015145C">
      <w:pPr>
        <w:spacing w:after="240"/>
        <w:jc w:val="both"/>
        <w:rPr>
          <w:b/>
          <w:sz w:val="23"/>
          <w:szCs w:val="23"/>
        </w:rPr>
      </w:pPr>
      <w:r>
        <w:t xml:space="preserve">Una vez ejecutado la anterior instrucción, podemos observar que el valor 93(hexadecimal) ya se almacenó en el AL (acumulador en su estado bajo). Ahora el siguiente MOV transferirá el valor </w:t>
      </w:r>
      <w:r w:rsidR="001C0D40">
        <w:t>AC (</w:t>
      </w:r>
      <w:r>
        <w:t>hexadecimal)</w:t>
      </w:r>
      <w:r w:rsidR="00572BBB">
        <w:t xml:space="preserve"> de la etiqueta var2</w:t>
      </w:r>
      <w:r>
        <w:t xml:space="preserve"> al índice base bajo para almacenar su valor.</w:t>
      </w:r>
    </w:p>
    <w:p w14:paraId="7CA3AD77" w14:textId="1CE72295" w:rsidR="00A17230" w:rsidRDefault="00A17230" w:rsidP="0017584D">
      <w:pPr>
        <w:spacing w:after="240"/>
        <w:jc w:val="center"/>
        <w:rPr>
          <w:b/>
          <w:sz w:val="23"/>
          <w:szCs w:val="23"/>
        </w:rPr>
      </w:pPr>
      <w:r>
        <w:rPr>
          <w:noProof/>
        </w:rPr>
        <w:lastRenderedPageBreak/>
        <w:drawing>
          <wp:inline distT="0" distB="0" distL="0" distR="0" wp14:anchorId="05C3205A" wp14:editId="252D238B">
            <wp:extent cx="5391827" cy="4067175"/>
            <wp:effectExtent l="0" t="0" r="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0"/>
                    <a:stretch>
                      <a:fillRect/>
                    </a:stretch>
                  </pic:blipFill>
                  <pic:spPr>
                    <a:xfrm>
                      <a:off x="0" y="0"/>
                      <a:ext cx="5399759" cy="4073158"/>
                    </a:xfrm>
                    <a:prstGeom prst="rect">
                      <a:avLst/>
                    </a:prstGeom>
                  </pic:spPr>
                </pic:pic>
              </a:graphicData>
            </a:graphic>
          </wp:inline>
        </w:drawing>
      </w:r>
    </w:p>
    <w:p w14:paraId="6A266ECA" w14:textId="574BC45F" w:rsidR="00C91180" w:rsidRDefault="00C91180" w:rsidP="0015145C">
      <w:pPr>
        <w:spacing w:after="240"/>
        <w:jc w:val="both"/>
        <w:rPr>
          <w:b/>
          <w:sz w:val="23"/>
          <w:szCs w:val="23"/>
        </w:rPr>
      </w:pPr>
      <w:r>
        <w:t xml:space="preserve">Se puede observar que se almaceno el valor </w:t>
      </w:r>
      <w:r w:rsidR="001C0D40">
        <w:t>AC (</w:t>
      </w:r>
      <w:r>
        <w:t>hexadecimal) en el BL (índice base bajo). Y las banderas aun no cambian debido a que aún no se ejecuta una operación correspondiente.</w:t>
      </w:r>
    </w:p>
    <w:p w14:paraId="4E447A8F" w14:textId="78D4C042" w:rsidR="00A17230" w:rsidRDefault="00E70D11" w:rsidP="0017584D">
      <w:pPr>
        <w:spacing w:after="240"/>
        <w:jc w:val="center"/>
        <w:rPr>
          <w:b/>
          <w:sz w:val="23"/>
          <w:szCs w:val="23"/>
        </w:rPr>
      </w:pPr>
      <w:r>
        <w:rPr>
          <w:noProof/>
        </w:rPr>
        <w:drawing>
          <wp:inline distT="0" distB="0" distL="0" distR="0" wp14:anchorId="3D9373EA" wp14:editId="5DF2F7DB">
            <wp:extent cx="5464467" cy="4181475"/>
            <wp:effectExtent l="0" t="0" r="3175" b="0"/>
            <wp:docPr id="45" name="Imagen 4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con confianza baja"/>
                    <pic:cNvPicPr/>
                  </pic:nvPicPr>
                  <pic:blipFill>
                    <a:blip r:embed="rId51"/>
                    <a:stretch>
                      <a:fillRect/>
                    </a:stretch>
                  </pic:blipFill>
                  <pic:spPr>
                    <a:xfrm>
                      <a:off x="0" y="0"/>
                      <a:ext cx="5525184" cy="4227937"/>
                    </a:xfrm>
                    <a:prstGeom prst="rect">
                      <a:avLst/>
                    </a:prstGeom>
                  </pic:spPr>
                </pic:pic>
              </a:graphicData>
            </a:graphic>
          </wp:inline>
        </w:drawing>
      </w:r>
    </w:p>
    <w:p w14:paraId="14E089E2" w14:textId="0D3F4DE8" w:rsidR="00E70D11" w:rsidRDefault="00842B79" w:rsidP="0015145C">
      <w:pPr>
        <w:spacing w:after="240"/>
        <w:jc w:val="both"/>
        <w:rPr>
          <w:b/>
          <w:sz w:val="23"/>
          <w:szCs w:val="23"/>
        </w:rPr>
      </w:pPr>
      <w:r>
        <w:t>Una vez que nuestros valores se almacenaron se realizara la operación AND para tener como resultado el 80(hexadecimal), y este valor se ha almacenado en el mismo acumulador base, que era nuestro destino en la operación. Además, de que sus banderas cambiaron</w:t>
      </w:r>
      <w:r w:rsidR="00BB2D98">
        <w:t xml:space="preserve"> un poco</w:t>
      </w:r>
      <w:r>
        <w:t xml:space="preserve">, indicando que CF no lleva un acarreo o un </w:t>
      </w:r>
      <w:r>
        <w:lastRenderedPageBreak/>
        <w:t xml:space="preserve">arrastre, ZF es un numero diferente a cero, SF es un numero negativo (hay un 1 hasta la izq.), OF no se ha desbordado el número, PF es número </w:t>
      </w:r>
      <w:r w:rsidR="003C7EE8">
        <w:t>im</w:t>
      </w:r>
      <w:r>
        <w:t>par, AF no llevamos un acarreo o un arrastre en el bit 3 y 4, IF siempre tendremos interrupciones para el análisis, DF nuestros registros incrementaran solos</w:t>
      </w:r>
      <w:r w:rsidR="007F39FE">
        <w:t>.</w:t>
      </w:r>
    </w:p>
    <w:p w14:paraId="45323B5E" w14:textId="1C338819" w:rsidR="00E70D11" w:rsidRDefault="00E70D11" w:rsidP="0015145C">
      <w:pPr>
        <w:spacing w:after="240"/>
        <w:jc w:val="both"/>
        <w:rPr>
          <w:b/>
          <w:sz w:val="23"/>
          <w:szCs w:val="23"/>
        </w:rPr>
      </w:pPr>
      <w:r>
        <w:rPr>
          <w:noProof/>
        </w:rPr>
        <w:drawing>
          <wp:inline distT="0" distB="0" distL="0" distR="0" wp14:anchorId="01674F65" wp14:editId="46B01795">
            <wp:extent cx="6647815" cy="5041265"/>
            <wp:effectExtent l="0" t="0" r="0"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52"/>
                    <a:stretch>
                      <a:fillRect/>
                    </a:stretch>
                  </pic:blipFill>
                  <pic:spPr>
                    <a:xfrm>
                      <a:off x="0" y="0"/>
                      <a:ext cx="6647815" cy="5041265"/>
                    </a:xfrm>
                    <a:prstGeom prst="rect">
                      <a:avLst/>
                    </a:prstGeom>
                  </pic:spPr>
                </pic:pic>
              </a:graphicData>
            </a:graphic>
          </wp:inline>
        </w:drawing>
      </w:r>
    </w:p>
    <w:p w14:paraId="7FF8EF76" w14:textId="528D287F" w:rsidR="00FC52FF" w:rsidRDefault="00FC52FF" w:rsidP="0015145C">
      <w:pPr>
        <w:spacing w:after="240"/>
        <w:jc w:val="both"/>
        <w:rPr>
          <w:b/>
          <w:sz w:val="23"/>
          <w:szCs w:val="23"/>
        </w:rPr>
      </w:pPr>
      <w:r>
        <w:t>Después se efectuará la operación NOT</w:t>
      </w:r>
      <w:r w:rsidR="0033134F">
        <w:t xml:space="preserve">, </w:t>
      </w:r>
      <w:r w:rsidR="00D57BA3">
        <w:t xml:space="preserve">invirtiendo </w:t>
      </w:r>
      <w:r>
        <w:t xml:space="preserve">los 0 y 1 de su forma binaria para tener como resultado el </w:t>
      </w:r>
      <w:r w:rsidR="0033134F">
        <w:t>7F</w:t>
      </w:r>
      <w:r>
        <w:t xml:space="preserve">(hexadecimal), y este valor se ha almacenado en el mismo acumulador AL. Además, de que sus banderas no cambiaron debido a que no fue necesario, </w:t>
      </w:r>
      <w:r w:rsidR="007F39FE">
        <w:t xml:space="preserve">siendo los </w:t>
      </w:r>
      <w:r w:rsidR="009905A7">
        <w:t>mismos valores</w:t>
      </w:r>
      <w:r w:rsidR="007F39FE">
        <w:t xml:space="preserve"> que la operación </w:t>
      </w:r>
      <w:r w:rsidR="009905A7">
        <w:t>anterior</w:t>
      </w:r>
      <w:r w:rsidR="007F39FE">
        <w:t>.</w:t>
      </w:r>
    </w:p>
    <w:p w14:paraId="00AC1819" w14:textId="5904D8A3" w:rsidR="00E70D11" w:rsidRDefault="0028755F" w:rsidP="0017584D">
      <w:pPr>
        <w:spacing w:after="240"/>
        <w:jc w:val="center"/>
        <w:rPr>
          <w:b/>
          <w:sz w:val="23"/>
          <w:szCs w:val="23"/>
        </w:rPr>
      </w:pPr>
      <w:r>
        <w:rPr>
          <w:noProof/>
        </w:rPr>
        <w:lastRenderedPageBreak/>
        <w:drawing>
          <wp:inline distT="0" distB="0" distL="0" distR="0" wp14:anchorId="5122EC00" wp14:editId="116F278E">
            <wp:extent cx="5667375" cy="4326996"/>
            <wp:effectExtent l="0" t="0" r="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53"/>
                    <a:stretch>
                      <a:fillRect/>
                    </a:stretch>
                  </pic:blipFill>
                  <pic:spPr>
                    <a:xfrm>
                      <a:off x="0" y="0"/>
                      <a:ext cx="5681344" cy="4337661"/>
                    </a:xfrm>
                    <a:prstGeom prst="rect">
                      <a:avLst/>
                    </a:prstGeom>
                  </pic:spPr>
                </pic:pic>
              </a:graphicData>
            </a:graphic>
          </wp:inline>
        </w:drawing>
      </w:r>
    </w:p>
    <w:p w14:paraId="3FCB1930" w14:textId="62E259F5" w:rsidR="008D5B59" w:rsidRDefault="008D5B59" w:rsidP="0015145C">
      <w:pPr>
        <w:spacing w:after="240"/>
        <w:jc w:val="both"/>
      </w:pPr>
      <w:r>
        <w:t>Ahora realizara el retorno para que el sistema operativo tenga el control, una vez leído la instrucción de RET.</w:t>
      </w:r>
    </w:p>
    <w:p w14:paraId="00CACC91" w14:textId="5DCDEB5C" w:rsidR="0028755F" w:rsidRDefault="0028755F" w:rsidP="0017584D">
      <w:pPr>
        <w:spacing w:after="240"/>
        <w:jc w:val="center"/>
        <w:rPr>
          <w:b/>
          <w:sz w:val="23"/>
          <w:szCs w:val="23"/>
        </w:rPr>
      </w:pPr>
      <w:r>
        <w:rPr>
          <w:noProof/>
        </w:rPr>
        <w:drawing>
          <wp:inline distT="0" distB="0" distL="0" distR="0" wp14:anchorId="26D9F8C9" wp14:editId="07A6251B">
            <wp:extent cx="5953125" cy="4529242"/>
            <wp:effectExtent l="0" t="0" r="0" b="5080"/>
            <wp:docPr id="48" name="Imagen 4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con confianza baja"/>
                    <pic:cNvPicPr/>
                  </pic:nvPicPr>
                  <pic:blipFill>
                    <a:blip r:embed="rId54"/>
                    <a:stretch>
                      <a:fillRect/>
                    </a:stretch>
                  </pic:blipFill>
                  <pic:spPr>
                    <a:xfrm>
                      <a:off x="0" y="0"/>
                      <a:ext cx="5974488" cy="4545496"/>
                    </a:xfrm>
                    <a:prstGeom prst="rect">
                      <a:avLst/>
                    </a:prstGeom>
                  </pic:spPr>
                </pic:pic>
              </a:graphicData>
            </a:graphic>
          </wp:inline>
        </w:drawing>
      </w:r>
    </w:p>
    <w:p w14:paraId="35CF8F9B" w14:textId="4F7DD421" w:rsidR="008D5B59" w:rsidRDefault="008D5B59" w:rsidP="0015145C">
      <w:pPr>
        <w:spacing w:after="240"/>
        <w:jc w:val="both"/>
      </w:pPr>
      <w:r>
        <w:t xml:space="preserve">En el que </w:t>
      </w:r>
      <w:r w:rsidR="009905A7">
        <w:t>aún</w:t>
      </w:r>
      <w:r>
        <w:t xml:space="preserve"> está realizando el proceso del retorno del control al sistema operativo.</w:t>
      </w:r>
    </w:p>
    <w:p w14:paraId="64663528" w14:textId="0CF6CB67" w:rsidR="00EF68CD" w:rsidRDefault="00B2675B" w:rsidP="0017584D">
      <w:pPr>
        <w:spacing w:after="240"/>
        <w:jc w:val="center"/>
        <w:rPr>
          <w:b/>
          <w:sz w:val="23"/>
          <w:szCs w:val="23"/>
        </w:rPr>
      </w:pPr>
      <w:r>
        <w:rPr>
          <w:noProof/>
        </w:rPr>
        <w:lastRenderedPageBreak/>
        <w:drawing>
          <wp:inline distT="0" distB="0" distL="0" distR="0" wp14:anchorId="1A768C50" wp14:editId="569F13C3">
            <wp:extent cx="6457950" cy="4915790"/>
            <wp:effectExtent l="0" t="0" r="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10;&#10;Descripción generada automáticamente"/>
                    <pic:cNvPicPr/>
                  </pic:nvPicPr>
                  <pic:blipFill>
                    <a:blip r:embed="rId55"/>
                    <a:stretch>
                      <a:fillRect/>
                    </a:stretch>
                  </pic:blipFill>
                  <pic:spPr>
                    <a:xfrm>
                      <a:off x="0" y="0"/>
                      <a:ext cx="6493655" cy="4942968"/>
                    </a:xfrm>
                    <a:prstGeom prst="rect">
                      <a:avLst/>
                    </a:prstGeom>
                  </pic:spPr>
                </pic:pic>
              </a:graphicData>
            </a:graphic>
          </wp:inline>
        </w:drawing>
      </w:r>
    </w:p>
    <w:p w14:paraId="72E5E14B" w14:textId="2FC60332" w:rsidR="009905A7" w:rsidRDefault="009905A7" w:rsidP="0015145C">
      <w:pPr>
        <w:spacing w:after="240"/>
        <w:jc w:val="both"/>
      </w:pPr>
      <w:r>
        <w:t>Dando por finalizando el programa de la operación NAND.</w:t>
      </w:r>
    </w:p>
    <w:p w14:paraId="5A756975" w14:textId="655B949A" w:rsidR="0017584D" w:rsidRDefault="0017584D" w:rsidP="0015145C">
      <w:pPr>
        <w:spacing w:after="240"/>
        <w:jc w:val="both"/>
      </w:pPr>
    </w:p>
    <w:p w14:paraId="0560D5C1" w14:textId="6EF4FF9D" w:rsidR="0017584D" w:rsidRDefault="0017584D" w:rsidP="0015145C">
      <w:pPr>
        <w:spacing w:after="240"/>
        <w:jc w:val="both"/>
      </w:pPr>
    </w:p>
    <w:p w14:paraId="47FF1435" w14:textId="1FB71DEE" w:rsidR="0017584D" w:rsidRDefault="0017584D" w:rsidP="0015145C">
      <w:pPr>
        <w:spacing w:after="240"/>
        <w:jc w:val="both"/>
      </w:pPr>
    </w:p>
    <w:p w14:paraId="4F0403C9" w14:textId="68120511" w:rsidR="0017584D" w:rsidRDefault="0017584D" w:rsidP="0015145C">
      <w:pPr>
        <w:spacing w:after="240"/>
        <w:jc w:val="both"/>
      </w:pPr>
    </w:p>
    <w:p w14:paraId="16594F38" w14:textId="7B40DC59" w:rsidR="0017584D" w:rsidRDefault="0017584D" w:rsidP="0015145C">
      <w:pPr>
        <w:spacing w:after="240"/>
        <w:jc w:val="both"/>
      </w:pPr>
    </w:p>
    <w:p w14:paraId="02524DB4" w14:textId="2A7BA02C" w:rsidR="0017584D" w:rsidRDefault="0017584D" w:rsidP="0015145C">
      <w:pPr>
        <w:spacing w:after="240"/>
        <w:jc w:val="both"/>
      </w:pPr>
    </w:p>
    <w:p w14:paraId="63BC9126" w14:textId="5419557D" w:rsidR="0017584D" w:rsidRDefault="0017584D" w:rsidP="0015145C">
      <w:pPr>
        <w:spacing w:after="240"/>
        <w:jc w:val="both"/>
      </w:pPr>
    </w:p>
    <w:p w14:paraId="6AF191D2" w14:textId="50741754" w:rsidR="0017584D" w:rsidRDefault="0017584D" w:rsidP="0015145C">
      <w:pPr>
        <w:spacing w:after="240"/>
        <w:jc w:val="both"/>
      </w:pPr>
    </w:p>
    <w:p w14:paraId="10AFDD0A" w14:textId="45BF9536" w:rsidR="0017584D" w:rsidRDefault="0017584D" w:rsidP="0015145C">
      <w:pPr>
        <w:spacing w:after="240"/>
        <w:jc w:val="both"/>
      </w:pPr>
    </w:p>
    <w:p w14:paraId="61CC0485" w14:textId="6AD63C3A" w:rsidR="0017584D" w:rsidRDefault="0017584D" w:rsidP="0015145C">
      <w:pPr>
        <w:spacing w:after="240"/>
        <w:jc w:val="both"/>
      </w:pPr>
    </w:p>
    <w:p w14:paraId="37D17C13" w14:textId="7A91BA3E" w:rsidR="0017584D" w:rsidRDefault="0017584D" w:rsidP="0015145C">
      <w:pPr>
        <w:spacing w:after="240"/>
        <w:jc w:val="both"/>
      </w:pPr>
    </w:p>
    <w:p w14:paraId="43A2D874" w14:textId="77777777" w:rsidR="0017584D" w:rsidRDefault="0017584D" w:rsidP="0015145C">
      <w:pPr>
        <w:spacing w:after="240"/>
        <w:jc w:val="both"/>
        <w:rPr>
          <w:b/>
          <w:sz w:val="23"/>
          <w:szCs w:val="23"/>
        </w:rPr>
      </w:pPr>
    </w:p>
    <w:p w14:paraId="3E1ACD73" w14:textId="68B4362D" w:rsidR="00C13FFB" w:rsidRDefault="00C13FFB" w:rsidP="00A21551">
      <w:pPr>
        <w:rPr>
          <w:lang w:val="es-ES"/>
        </w:rPr>
      </w:pPr>
    </w:p>
    <w:p w14:paraId="67ED40C7" w14:textId="5B0D83F2" w:rsidR="00C13FFB" w:rsidRDefault="00C13FFB" w:rsidP="00C13FFB">
      <w:pPr>
        <w:shd w:val="clear" w:color="auto" w:fill="FFFFFF"/>
        <w:spacing w:after="240"/>
        <w:rPr>
          <w:b/>
          <w:sz w:val="23"/>
          <w:szCs w:val="23"/>
        </w:rPr>
      </w:pPr>
      <w:r>
        <w:rPr>
          <w:b/>
          <w:sz w:val="23"/>
          <w:szCs w:val="23"/>
        </w:rPr>
        <w:lastRenderedPageBreak/>
        <w:t>NOR</w:t>
      </w:r>
    </w:p>
    <w:p w14:paraId="13954629" w14:textId="65F6FDFF" w:rsidR="00D57BA3" w:rsidRDefault="00D57BA3" w:rsidP="00D57BA3">
      <w:pPr>
        <w:spacing w:after="240"/>
        <w:jc w:val="both"/>
      </w:pPr>
      <w:r>
        <w:rPr>
          <w:sz w:val="23"/>
          <w:szCs w:val="23"/>
        </w:rPr>
        <w:t xml:space="preserve">Se realizo la operación </w:t>
      </w:r>
      <w:r>
        <w:rPr>
          <w:sz w:val="23"/>
          <w:szCs w:val="23"/>
        </w:rPr>
        <w:t>NOR</w:t>
      </w:r>
      <w:r>
        <w:rPr>
          <w:sz w:val="23"/>
          <w:szCs w:val="23"/>
        </w:rPr>
        <w:t xml:space="preserve"> en donde se introducirá dos valores en diferentes registros de nuestra elección para su respectiva operación, aplicando una operación </w:t>
      </w:r>
      <w:r>
        <w:rPr>
          <w:sz w:val="23"/>
          <w:szCs w:val="23"/>
        </w:rPr>
        <w:t>OR</w:t>
      </w:r>
      <w:r>
        <w:rPr>
          <w:sz w:val="23"/>
          <w:szCs w:val="23"/>
        </w:rPr>
        <w:t xml:space="preserve"> y luego una NOT, para que a su vez obtener su resultado </w:t>
      </w:r>
      <w:r>
        <w:t>donde se almacenará en su destino de la operación.</w:t>
      </w:r>
    </w:p>
    <w:p w14:paraId="648F48EB" w14:textId="658FA535" w:rsidR="00C13FFB" w:rsidRDefault="004410EE" w:rsidP="00B54466">
      <w:pPr>
        <w:jc w:val="center"/>
        <w:rPr>
          <w:lang w:val="es-ES"/>
        </w:rPr>
      </w:pPr>
      <w:r>
        <w:rPr>
          <w:noProof/>
        </w:rPr>
        <w:drawing>
          <wp:inline distT="0" distB="0" distL="0" distR="0" wp14:anchorId="477A4149" wp14:editId="72E21013">
            <wp:extent cx="5962650" cy="4503455"/>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56"/>
                    <a:stretch>
                      <a:fillRect/>
                    </a:stretch>
                  </pic:blipFill>
                  <pic:spPr>
                    <a:xfrm>
                      <a:off x="0" y="0"/>
                      <a:ext cx="5965429" cy="4505554"/>
                    </a:xfrm>
                    <a:prstGeom prst="rect">
                      <a:avLst/>
                    </a:prstGeom>
                  </pic:spPr>
                </pic:pic>
              </a:graphicData>
            </a:graphic>
          </wp:inline>
        </w:drawing>
      </w:r>
    </w:p>
    <w:p w14:paraId="52C1C948" w14:textId="76273AA7" w:rsidR="0017584D" w:rsidRPr="00B54466" w:rsidRDefault="00B54466" w:rsidP="00B54466">
      <w:pPr>
        <w:spacing w:after="240"/>
        <w:jc w:val="both"/>
        <w:rPr>
          <w:b/>
          <w:sz w:val="23"/>
          <w:szCs w:val="23"/>
        </w:rPr>
      </w:pPr>
      <w:r>
        <w:t>Iniciando la simulación, leerá la primera instrucción en donde saltará a nuestra etiqueta de inicio para leer la instrucción en esa línea de código. Por lo que nuestras banderas están en 0´s porque apenas iniciamos, a excepción de la IF (interrupción) que estará habilitado para nuestro análisis en esta práctica.</w:t>
      </w:r>
    </w:p>
    <w:p w14:paraId="58C87305" w14:textId="4AE18003" w:rsidR="00B16E4E" w:rsidRDefault="00B16E4E" w:rsidP="00B30054">
      <w:pPr>
        <w:jc w:val="center"/>
        <w:rPr>
          <w:lang w:val="es-ES"/>
        </w:rPr>
      </w:pPr>
      <w:r>
        <w:rPr>
          <w:noProof/>
        </w:rPr>
        <w:lastRenderedPageBreak/>
        <w:drawing>
          <wp:inline distT="0" distB="0" distL="0" distR="0" wp14:anchorId="7D3950B2" wp14:editId="6560BE0B">
            <wp:extent cx="5639406" cy="4286250"/>
            <wp:effectExtent l="0" t="0" r="0" b="0"/>
            <wp:docPr id="51" name="Imagen 5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Aplicación&#10;&#10;Descripción generada automáticamente con confianza baja"/>
                    <pic:cNvPicPr/>
                  </pic:nvPicPr>
                  <pic:blipFill>
                    <a:blip r:embed="rId57"/>
                    <a:stretch>
                      <a:fillRect/>
                    </a:stretch>
                  </pic:blipFill>
                  <pic:spPr>
                    <a:xfrm>
                      <a:off x="0" y="0"/>
                      <a:ext cx="5654934" cy="4298052"/>
                    </a:xfrm>
                    <a:prstGeom prst="rect">
                      <a:avLst/>
                    </a:prstGeom>
                  </pic:spPr>
                </pic:pic>
              </a:graphicData>
            </a:graphic>
          </wp:inline>
        </w:drawing>
      </w:r>
    </w:p>
    <w:p w14:paraId="2ED7C6A6" w14:textId="2589C356" w:rsidR="00B30054" w:rsidRDefault="00B30054" w:rsidP="00B30054">
      <w:pPr>
        <w:spacing w:after="240"/>
        <w:jc w:val="both"/>
        <w:rPr>
          <w:b/>
          <w:sz w:val="23"/>
          <w:szCs w:val="23"/>
        </w:rPr>
      </w:pPr>
      <w:r>
        <w:t xml:space="preserve">Ahora que se movió en esa línea de código, MOV transferirá el valor de la etiqueta var1, que es el </w:t>
      </w:r>
      <w:r w:rsidR="00C07111">
        <w:t>68</w:t>
      </w:r>
      <w:r>
        <w:t>(hexadecimal) al acumulador bajo para almacenar el valor. Las banderas aun no cambian debido a que aún no se ejecuta una operación correspondiente.</w:t>
      </w:r>
    </w:p>
    <w:p w14:paraId="47F8CCDB" w14:textId="77777777" w:rsidR="00B30054" w:rsidRPr="00B30054" w:rsidRDefault="00B30054" w:rsidP="00A21551"/>
    <w:p w14:paraId="55125D0F" w14:textId="21D69F0B" w:rsidR="00B16E4E" w:rsidRDefault="00B16E4E" w:rsidP="00B30054">
      <w:pPr>
        <w:jc w:val="center"/>
        <w:rPr>
          <w:lang w:val="es-ES"/>
        </w:rPr>
      </w:pPr>
      <w:r>
        <w:rPr>
          <w:noProof/>
        </w:rPr>
        <w:drawing>
          <wp:inline distT="0" distB="0" distL="0" distR="0" wp14:anchorId="1CF4B74B" wp14:editId="79FA5F01">
            <wp:extent cx="5210175" cy="3994848"/>
            <wp:effectExtent l="0" t="0" r="0" b="5715"/>
            <wp:docPr id="52" name="Imagen 52"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con confianza media"/>
                    <pic:cNvPicPr/>
                  </pic:nvPicPr>
                  <pic:blipFill>
                    <a:blip r:embed="rId58"/>
                    <a:stretch>
                      <a:fillRect/>
                    </a:stretch>
                  </pic:blipFill>
                  <pic:spPr>
                    <a:xfrm>
                      <a:off x="0" y="0"/>
                      <a:ext cx="5223425" cy="4005007"/>
                    </a:xfrm>
                    <a:prstGeom prst="rect">
                      <a:avLst/>
                    </a:prstGeom>
                  </pic:spPr>
                </pic:pic>
              </a:graphicData>
            </a:graphic>
          </wp:inline>
        </w:drawing>
      </w:r>
    </w:p>
    <w:p w14:paraId="31A94919" w14:textId="4289306F" w:rsidR="0048413E" w:rsidRDefault="0048413E" w:rsidP="0048413E">
      <w:pPr>
        <w:spacing w:after="240"/>
        <w:jc w:val="both"/>
        <w:rPr>
          <w:b/>
          <w:sz w:val="23"/>
          <w:szCs w:val="23"/>
        </w:rPr>
      </w:pPr>
      <w:r>
        <w:t xml:space="preserve">Una vez ejecutado la anterior instrucción, podemos observar que el valor </w:t>
      </w:r>
      <w:r w:rsidR="00617AB1">
        <w:t>68</w:t>
      </w:r>
      <w:r>
        <w:t xml:space="preserve">(hexadecimal) ya se almacenó en el AL (acumulador en su estado bajo). Ahora el siguiente MOV transferirá el valor </w:t>
      </w:r>
      <w:r w:rsidR="00617AB1">
        <w:t>F1</w:t>
      </w:r>
      <w:r>
        <w:t xml:space="preserve"> (hexadecimal) de la etiqueta var2 al índice base bajo para almacenar su valor.</w:t>
      </w:r>
    </w:p>
    <w:p w14:paraId="41A0246A" w14:textId="77777777" w:rsidR="00B30054" w:rsidRPr="0048413E" w:rsidRDefault="00B30054" w:rsidP="00A21551"/>
    <w:p w14:paraId="3B6A9549" w14:textId="5A7D25B0" w:rsidR="00B16E4E" w:rsidRDefault="00643133" w:rsidP="00E31F7A">
      <w:pPr>
        <w:jc w:val="center"/>
        <w:rPr>
          <w:lang w:val="es-ES"/>
        </w:rPr>
      </w:pPr>
      <w:r>
        <w:rPr>
          <w:noProof/>
        </w:rPr>
        <w:drawing>
          <wp:inline distT="0" distB="0" distL="0" distR="0" wp14:anchorId="3F68091F" wp14:editId="7BD0B0C0">
            <wp:extent cx="5534025" cy="4209327"/>
            <wp:effectExtent l="0" t="0" r="0" b="127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59"/>
                    <a:stretch>
                      <a:fillRect/>
                    </a:stretch>
                  </pic:blipFill>
                  <pic:spPr>
                    <a:xfrm>
                      <a:off x="0" y="0"/>
                      <a:ext cx="5546516" cy="4218828"/>
                    </a:xfrm>
                    <a:prstGeom prst="rect">
                      <a:avLst/>
                    </a:prstGeom>
                  </pic:spPr>
                </pic:pic>
              </a:graphicData>
            </a:graphic>
          </wp:inline>
        </w:drawing>
      </w:r>
    </w:p>
    <w:p w14:paraId="56CC81F4" w14:textId="3A8580C1" w:rsidR="00E31F7A" w:rsidRDefault="00E31F7A" w:rsidP="00E31F7A">
      <w:pPr>
        <w:spacing w:after="240"/>
        <w:jc w:val="both"/>
        <w:rPr>
          <w:b/>
          <w:sz w:val="23"/>
          <w:szCs w:val="23"/>
        </w:rPr>
      </w:pPr>
      <w:r>
        <w:t xml:space="preserve">Se puede observar que se almaceno el valor </w:t>
      </w:r>
      <w:r w:rsidR="00617AB1">
        <w:t>F1</w:t>
      </w:r>
      <w:r>
        <w:t xml:space="preserve"> (hexadecimal) en el BL (índice base bajo). Y las banderas aun no cambian debido a que aún no se ejecuta una operación correspondiente.</w:t>
      </w:r>
    </w:p>
    <w:p w14:paraId="0E1BAD1A" w14:textId="77777777" w:rsidR="00E31F7A" w:rsidRPr="00E31F7A" w:rsidRDefault="00E31F7A" w:rsidP="00A21551"/>
    <w:p w14:paraId="43F3B60A" w14:textId="55C86801" w:rsidR="00643133" w:rsidRDefault="00643133" w:rsidP="00E31F7A">
      <w:pPr>
        <w:jc w:val="center"/>
        <w:rPr>
          <w:lang w:val="es-ES"/>
        </w:rPr>
      </w:pPr>
      <w:r>
        <w:rPr>
          <w:noProof/>
        </w:rPr>
        <w:drawing>
          <wp:inline distT="0" distB="0" distL="0" distR="0" wp14:anchorId="1BFCA0E1" wp14:editId="7700DF3A">
            <wp:extent cx="5486400" cy="4195636"/>
            <wp:effectExtent l="0" t="0" r="0" b="0"/>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60"/>
                    <a:stretch>
                      <a:fillRect/>
                    </a:stretch>
                  </pic:blipFill>
                  <pic:spPr>
                    <a:xfrm>
                      <a:off x="0" y="0"/>
                      <a:ext cx="5509868" cy="4213583"/>
                    </a:xfrm>
                    <a:prstGeom prst="rect">
                      <a:avLst/>
                    </a:prstGeom>
                  </pic:spPr>
                </pic:pic>
              </a:graphicData>
            </a:graphic>
          </wp:inline>
        </w:drawing>
      </w:r>
    </w:p>
    <w:p w14:paraId="53FDBA9D" w14:textId="2C1144F5" w:rsidR="0078466E" w:rsidRPr="005C6D20" w:rsidRDefault="0078466E" w:rsidP="0078466E">
      <w:pPr>
        <w:spacing w:after="240"/>
        <w:jc w:val="both"/>
      </w:pPr>
      <w:r>
        <w:t xml:space="preserve">Una vez que nuestros valores se almacenaron se realizara la operación </w:t>
      </w:r>
      <w:r w:rsidR="00617AB1">
        <w:t>OR</w:t>
      </w:r>
      <w:r>
        <w:t xml:space="preserve"> para tener como resultado el </w:t>
      </w:r>
      <w:r w:rsidR="00617AB1">
        <w:t>F9</w:t>
      </w:r>
      <w:r>
        <w:t xml:space="preserve">(hexadecimal), y este valor se ha almacenado en el mismo acumulador base, que era nuestro destino en </w:t>
      </w:r>
      <w:r>
        <w:lastRenderedPageBreak/>
        <w:t xml:space="preserve">la operación. </w:t>
      </w:r>
      <w:r w:rsidR="00920B0E" w:rsidRPr="00920B0E">
        <w:t>Además, de que sus banderas cambiaron, indicando que CF no lleva un acarreo o un arrastre, ZF es un numero diferente a cero, SF es un numero negativo (hay un 1 hasta la izq.), OF no se ha desbordado el número, PF es número par, AF no llevamos un acarreo o un arrastre en el bit 3 y 4, IF siempre tendremos interrupciones para el análisis, DF nuestros registros incrementaran solos.</w:t>
      </w:r>
    </w:p>
    <w:p w14:paraId="044AD625" w14:textId="77777777" w:rsidR="00E31F7A" w:rsidRPr="0078466E" w:rsidRDefault="00E31F7A" w:rsidP="00E31F7A">
      <w:pPr>
        <w:jc w:val="both"/>
      </w:pPr>
    </w:p>
    <w:p w14:paraId="2EC6D56A" w14:textId="0D3672BC" w:rsidR="00643133" w:rsidRDefault="00C73937" w:rsidP="00C3293D">
      <w:pPr>
        <w:jc w:val="center"/>
        <w:rPr>
          <w:lang w:val="es-ES"/>
        </w:rPr>
      </w:pPr>
      <w:r>
        <w:rPr>
          <w:noProof/>
        </w:rPr>
        <w:drawing>
          <wp:inline distT="0" distB="0" distL="0" distR="0" wp14:anchorId="610920C6" wp14:editId="2A335241">
            <wp:extent cx="6647815" cy="5073650"/>
            <wp:effectExtent l="0" t="0" r="635" b="0"/>
            <wp:docPr id="55" name="Imagen 5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con confianza media"/>
                    <pic:cNvPicPr/>
                  </pic:nvPicPr>
                  <pic:blipFill>
                    <a:blip r:embed="rId61"/>
                    <a:stretch>
                      <a:fillRect/>
                    </a:stretch>
                  </pic:blipFill>
                  <pic:spPr>
                    <a:xfrm>
                      <a:off x="0" y="0"/>
                      <a:ext cx="6647815" cy="5073650"/>
                    </a:xfrm>
                    <a:prstGeom prst="rect">
                      <a:avLst/>
                    </a:prstGeom>
                  </pic:spPr>
                </pic:pic>
              </a:graphicData>
            </a:graphic>
          </wp:inline>
        </w:drawing>
      </w:r>
    </w:p>
    <w:p w14:paraId="2B7CB1CA" w14:textId="7B28C7FD" w:rsidR="00C3293D" w:rsidRDefault="00C3293D" w:rsidP="00C3293D">
      <w:pPr>
        <w:spacing w:after="240"/>
        <w:jc w:val="both"/>
        <w:rPr>
          <w:b/>
          <w:sz w:val="23"/>
          <w:szCs w:val="23"/>
        </w:rPr>
      </w:pPr>
      <w:r>
        <w:t xml:space="preserve">Después se efectuará la operación NOT, </w:t>
      </w:r>
      <w:r w:rsidR="00D57BA3">
        <w:t>invirtiendo</w:t>
      </w:r>
      <w:r>
        <w:t xml:space="preserve"> los 0 y 1 de su forma binaria para tener como resultado el </w:t>
      </w:r>
      <w:r w:rsidR="004D131A">
        <w:t>06</w:t>
      </w:r>
      <w:r>
        <w:t>(hexadecimal), y este valor se ha almacenado en el mismo acumulador AL. Además, de que sus banderas no cambiaron debido a que no fue necesario, siendo los mismos valores que la operación anterior.</w:t>
      </w:r>
    </w:p>
    <w:p w14:paraId="7CDC5383" w14:textId="77777777" w:rsidR="00C3293D" w:rsidRPr="00C3293D" w:rsidRDefault="00C3293D" w:rsidP="00A21551"/>
    <w:p w14:paraId="7E05EE2A" w14:textId="3F03197D" w:rsidR="00C73937" w:rsidRDefault="00C73937" w:rsidP="004F4B59">
      <w:pPr>
        <w:jc w:val="center"/>
        <w:rPr>
          <w:lang w:val="es-ES"/>
        </w:rPr>
      </w:pPr>
      <w:r>
        <w:rPr>
          <w:noProof/>
        </w:rPr>
        <w:lastRenderedPageBreak/>
        <w:drawing>
          <wp:inline distT="0" distB="0" distL="0" distR="0" wp14:anchorId="4B30F70D" wp14:editId="512A4C79">
            <wp:extent cx="6153150" cy="4666144"/>
            <wp:effectExtent l="0" t="0" r="0" b="127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2"/>
                    <a:stretch>
                      <a:fillRect/>
                    </a:stretch>
                  </pic:blipFill>
                  <pic:spPr>
                    <a:xfrm>
                      <a:off x="0" y="0"/>
                      <a:ext cx="6164797" cy="4674976"/>
                    </a:xfrm>
                    <a:prstGeom prst="rect">
                      <a:avLst/>
                    </a:prstGeom>
                  </pic:spPr>
                </pic:pic>
              </a:graphicData>
            </a:graphic>
          </wp:inline>
        </w:drawing>
      </w:r>
    </w:p>
    <w:p w14:paraId="670E0715" w14:textId="77777777" w:rsidR="00C363B4" w:rsidRDefault="00C363B4" w:rsidP="00C363B4">
      <w:pPr>
        <w:spacing w:after="240"/>
        <w:jc w:val="both"/>
      </w:pPr>
      <w:r>
        <w:t>Ahora realizara el retorno para que el sistema operativo tenga el control, una vez leído la instrucción de RET.</w:t>
      </w:r>
    </w:p>
    <w:p w14:paraId="74F5969D" w14:textId="77777777" w:rsidR="00941326" w:rsidRPr="00C363B4" w:rsidRDefault="00941326" w:rsidP="00A21551"/>
    <w:p w14:paraId="6D177760" w14:textId="72A653D0" w:rsidR="00C73937" w:rsidRDefault="00D369E5" w:rsidP="004F4B59">
      <w:pPr>
        <w:jc w:val="center"/>
        <w:rPr>
          <w:lang w:val="es-ES"/>
        </w:rPr>
      </w:pPr>
      <w:r>
        <w:rPr>
          <w:noProof/>
        </w:rPr>
        <w:drawing>
          <wp:inline distT="0" distB="0" distL="0" distR="0" wp14:anchorId="74CDA8E6" wp14:editId="2A12EEA4">
            <wp:extent cx="5514975" cy="4194837"/>
            <wp:effectExtent l="0" t="0" r="0" b="0"/>
            <wp:docPr id="57" name="Imagen 5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que contiene Interfaz de usuario gráfica&#10;&#10;Descripción generada automáticamente"/>
                    <pic:cNvPicPr/>
                  </pic:nvPicPr>
                  <pic:blipFill>
                    <a:blip r:embed="rId63"/>
                    <a:stretch>
                      <a:fillRect/>
                    </a:stretch>
                  </pic:blipFill>
                  <pic:spPr>
                    <a:xfrm>
                      <a:off x="0" y="0"/>
                      <a:ext cx="5517933" cy="4197087"/>
                    </a:xfrm>
                    <a:prstGeom prst="rect">
                      <a:avLst/>
                    </a:prstGeom>
                  </pic:spPr>
                </pic:pic>
              </a:graphicData>
            </a:graphic>
          </wp:inline>
        </w:drawing>
      </w:r>
    </w:p>
    <w:p w14:paraId="2F86AC5E" w14:textId="77777777" w:rsidR="00AF4820" w:rsidRDefault="00AF4820" w:rsidP="00AF4820">
      <w:pPr>
        <w:spacing w:after="240"/>
        <w:jc w:val="both"/>
      </w:pPr>
      <w:r>
        <w:t>En el que aún está realizando el proceso del retorno del control al sistema operativo.</w:t>
      </w:r>
    </w:p>
    <w:p w14:paraId="71EA4640" w14:textId="77777777" w:rsidR="00C363B4" w:rsidRPr="00AF4820" w:rsidRDefault="00C363B4" w:rsidP="00A21551"/>
    <w:p w14:paraId="77D3FD26" w14:textId="7E754413" w:rsidR="00D369E5" w:rsidRDefault="00D369E5" w:rsidP="004F4B59">
      <w:pPr>
        <w:jc w:val="center"/>
        <w:rPr>
          <w:lang w:val="es-ES"/>
        </w:rPr>
      </w:pPr>
      <w:r>
        <w:rPr>
          <w:noProof/>
        </w:rPr>
        <w:drawing>
          <wp:inline distT="0" distB="0" distL="0" distR="0" wp14:anchorId="11DB2F51" wp14:editId="201A8024">
            <wp:extent cx="6647815" cy="5054600"/>
            <wp:effectExtent l="0" t="0" r="635" b="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64"/>
                    <a:stretch>
                      <a:fillRect/>
                    </a:stretch>
                  </pic:blipFill>
                  <pic:spPr>
                    <a:xfrm>
                      <a:off x="0" y="0"/>
                      <a:ext cx="6647815" cy="5054600"/>
                    </a:xfrm>
                    <a:prstGeom prst="rect">
                      <a:avLst/>
                    </a:prstGeom>
                  </pic:spPr>
                </pic:pic>
              </a:graphicData>
            </a:graphic>
          </wp:inline>
        </w:drawing>
      </w:r>
    </w:p>
    <w:p w14:paraId="2B8A2621" w14:textId="27903D14" w:rsidR="00FD6028" w:rsidRDefault="00FD6028" w:rsidP="00FD6028">
      <w:pPr>
        <w:spacing w:after="240"/>
        <w:jc w:val="both"/>
        <w:rPr>
          <w:b/>
          <w:sz w:val="23"/>
          <w:szCs w:val="23"/>
        </w:rPr>
      </w:pPr>
      <w:r>
        <w:t>Dando por finalizando el programa de la operación NOR.</w:t>
      </w:r>
    </w:p>
    <w:p w14:paraId="73C192F2" w14:textId="58509E60" w:rsidR="00AF4820" w:rsidRDefault="00AF4820" w:rsidP="00A21551"/>
    <w:p w14:paraId="27D8B346" w14:textId="3F625B92" w:rsidR="00FD1DFE" w:rsidRDefault="00FD1DFE" w:rsidP="00A21551"/>
    <w:p w14:paraId="3B5FD365" w14:textId="663D9DFC" w:rsidR="00FD1DFE" w:rsidRDefault="00FD1DFE" w:rsidP="00A21551"/>
    <w:p w14:paraId="64E2B3A5" w14:textId="6812BEBE" w:rsidR="00FD1DFE" w:rsidRDefault="00FD1DFE" w:rsidP="00A21551"/>
    <w:p w14:paraId="322C7E41" w14:textId="6FF4476C" w:rsidR="00FD1DFE" w:rsidRDefault="00FD1DFE" w:rsidP="00A21551"/>
    <w:p w14:paraId="0964E2D7" w14:textId="7E5EF518" w:rsidR="00FD1DFE" w:rsidRDefault="00FD1DFE" w:rsidP="00A21551"/>
    <w:p w14:paraId="1BED9341" w14:textId="0436F012" w:rsidR="00FD1DFE" w:rsidRDefault="00FD1DFE" w:rsidP="00A21551"/>
    <w:p w14:paraId="4AA492A5" w14:textId="269A8EF2" w:rsidR="00FD1DFE" w:rsidRDefault="00FD1DFE" w:rsidP="00A21551"/>
    <w:p w14:paraId="126AACF0" w14:textId="2179308E" w:rsidR="00FD1DFE" w:rsidRDefault="00FD1DFE" w:rsidP="00A21551"/>
    <w:p w14:paraId="4148885C" w14:textId="16A403EC" w:rsidR="00FD1DFE" w:rsidRDefault="00FD1DFE" w:rsidP="00A21551"/>
    <w:p w14:paraId="2D3727B0" w14:textId="37FA5232" w:rsidR="00FD1DFE" w:rsidRDefault="00FD1DFE" w:rsidP="00A21551"/>
    <w:p w14:paraId="1930180A" w14:textId="6517033C" w:rsidR="00FD1DFE" w:rsidRDefault="00FD1DFE" w:rsidP="00A21551"/>
    <w:p w14:paraId="3EE3F934" w14:textId="4ADC02A7" w:rsidR="00FD1DFE" w:rsidRDefault="00FD1DFE" w:rsidP="00A21551"/>
    <w:p w14:paraId="755E946F" w14:textId="48716960" w:rsidR="00FD1DFE" w:rsidRDefault="00FD1DFE" w:rsidP="00A21551"/>
    <w:p w14:paraId="41E455E0" w14:textId="6FBF4F95" w:rsidR="00FD1DFE" w:rsidRDefault="00FD1DFE" w:rsidP="00A21551"/>
    <w:p w14:paraId="195D05D6" w14:textId="20B59C37" w:rsidR="00FD1DFE" w:rsidRDefault="00FD1DFE" w:rsidP="00A21551"/>
    <w:p w14:paraId="7236A9AB" w14:textId="3617EE19" w:rsidR="00FD1DFE" w:rsidRDefault="00FD1DFE" w:rsidP="00A21551"/>
    <w:p w14:paraId="4F15FAFD" w14:textId="194AA7CF" w:rsidR="00FD1DFE" w:rsidRDefault="00FD1DFE" w:rsidP="00A21551"/>
    <w:p w14:paraId="60147941" w14:textId="0C7C9047" w:rsidR="00FD1DFE" w:rsidRDefault="00FD1DFE" w:rsidP="00A21551"/>
    <w:p w14:paraId="21B7A938" w14:textId="1DE39061" w:rsidR="00FD1DFE" w:rsidRDefault="00FD1DFE" w:rsidP="00A21551"/>
    <w:p w14:paraId="3E269435" w14:textId="69108D38" w:rsidR="00FD1DFE" w:rsidRDefault="00FD1DFE" w:rsidP="00A21551"/>
    <w:p w14:paraId="3B0680A0" w14:textId="77777777" w:rsidR="00FD1DFE" w:rsidRPr="00FD6028" w:rsidRDefault="00FD1DFE" w:rsidP="00A21551"/>
    <w:p w14:paraId="3F5C9D80" w14:textId="77777777" w:rsidR="004410EE" w:rsidRDefault="004410EE" w:rsidP="00A21551">
      <w:pPr>
        <w:rPr>
          <w:lang w:val="es-ES"/>
        </w:rPr>
      </w:pPr>
    </w:p>
    <w:p w14:paraId="2F1F2E23" w14:textId="6191FB36" w:rsidR="00C13FFB" w:rsidRDefault="00C13FFB" w:rsidP="00C13FFB">
      <w:pPr>
        <w:shd w:val="clear" w:color="auto" w:fill="FFFFFF"/>
        <w:spacing w:after="240"/>
        <w:rPr>
          <w:b/>
          <w:sz w:val="23"/>
          <w:szCs w:val="23"/>
        </w:rPr>
      </w:pPr>
      <w:r>
        <w:rPr>
          <w:b/>
          <w:sz w:val="23"/>
          <w:szCs w:val="23"/>
        </w:rPr>
        <w:t>XNOR</w:t>
      </w:r>
    </w:p>
    <w:p w14:paraId="668D394E" w14:textId="337C6765" w:rsidR="00D57BA3" w:rsidRDefault="00D57BA3" w:rsidP="00D57BA3">
      <w:pPr>
        <w:spacing w:after="240"/>
        <w:jc w:val="both"/>
      </w:pPr>
      <w:r>
        <w:rPr>
          <w:sz w:val="23"/>
          <w:szCs w:val="23"/>
        </w:rPr>
        <w:t xml:space="preserve">Se realizo la operación </w:t>
      </w:r>
      <w:r>
        <w:rPr>
          <w:sz w:val="23"/>
          <w:szCs w:val="23"/>
        </w:rPr>
        <w:t>XNOR</w:t>
      </w:r>
      <w:r>
        <w:rPr>
          <w:sz w:val="23"/>
          <w:szCs w:val="23"/>
        </w:rPr>
        <w:t xml:space="preserve"> en donde se introducirá dos valores en diferentes registros de nuestra elección para su respectiva operación, aplicando una operación </w:t>
      </w:r>
      <w:r>
        <w:rPr>
          <w:sz w:val="23"/>
          <w:szCs w:val="23"/>
        </w:rPr>
        <w:t>XOR</w:t>
      </w:r>
      <w:r>
        <w:rPr>
          <w:sz w:val="23"/>
          <w:szCs w:val="23"/>
        </w:rPr>
        <w:t xml:space="preserve"> y luego una NOT, para que a su vez obtener su resultado </w:t>
      </w:r>
      <w:r>
        <w:t>donde se almacenará en su destino de la operación.</w:t>
      </w:r>
    </w:p>
    <w:p w14:paraId="51651D3A" w14:textId="39FBC2BC" w:rsidR="00C13FFB" w:rsidRDefault="00183836" w:rsidP="002370DB">
      <w:pPr>
        <w:jc w:val="center"/>
        <w:rPr>
          <w:lang w:val="es-ES"/>
        </w:rPr>
      </w:pPr>
      <w:r>
        <w:rPr>
          <w:noProof/>
        </w:rPr>
        <w:drawing>
          <wp:inline distT="0" distB="0" distL="0" distR="0" wp14:anchorId="0445700C" wp14:editId="29DEC834">
            <wp:extent cx="6647815" cy="5042535"/>
            <wp:effectExtent l="0" t="0" r="635" b="5715"/>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5"/>
                    <a:stretch>
                      <a:fillRect/>
                    </a:stretch>
                  </pic:blipFill>
                  <pic:spPr>
                    <a:xfrm>
                      <a:off x="0" y="0"/>
                      <a:ext cx="6647815" cy="5042535"/>
                    </a:xfrm>
                    <a:prstGeom prst="rect">
                      <a:avLst/>
                    </a:prstGeom>
                  </pic:spPr>
                </pic:pic>
              </a:graphicData>
            </a:graphic>
          </wp:inline>
        </w:drawing>
      </w:r>
    </w:p>
    <w:p w14:paraId="1A4A09E7" w14:textId="77777777" w:rsidR="00E30918" w:rsidRDefault="00E30918" w:rsidP="00E30918">
      <w:pPr>
        <w:spacing w:after="240"/>
        <w:jc w:val="both"/>
        <w:rPr>
          <w:b/>
          <w:sz w:val="23"/>
          <w:szCs w:val="23"/>
        </w:rPr>
      </w:pPr>
      <w:r>
        <w:t>Iniciando la simulación, leerá la primera instrucción en donde saltará a nuestra etiqueta de inicio para leer la instrucción en esa línea de código. Por lo que nuestras banderas están en 0´s porque apenas iniciamos, a excepción de la IF (interrupción) que estará habilitado para nuestro análisis en esta práctica.</w:t>
      </w:r>
    </w:p>
    <w:p w14:paraId="0A6A744D" w14:textId="77777777" w:rsidR="00CE6BC5" w:rsidRPr="00E30918" w:rsidRDefault="00CE6BC5" w:rsidP="00A21551"/>
    <w:p w14:paraId="130C59B0" w14:textId="589CCC58" w:rsidR="00183836" w:rsidRDefault="0071446A" w:rsidP="002370DB">
      <w:pPr>
        <w:jc w:val="center"/>
        <w:rPr>
          <w:lang w:val="es-ES"/>
        </w:rPr>
      </w:pPr>
      <w:r>
        <w:rPr>
          <w:noProof/>
        </w:rPr>
        <w:lastRenderedPageBreak/>
        <w:drawing>
          <wp:inline distT="0" distB="0" distL="0" distR="0" wp14:anchorId="58C0764F" wp14:editId="538E7825">
            <wp:extent cx="5429524" cy="4114800"/>
            <wp:effectExtent l="0" t="0" r="0" b="0"/>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66"/>
                    <a:stretch>
                      <a:fillRect/>
                    </a:stretch>
                  </pic:blipFill>
                  <pic:spPr>
                    <a:xfrm>
                      <a:off x="0" y="0"/>
                      <a:ext cx="5437586" cy="4120910"/>
                    </a:xfrm>
                    <a:prstGeom prst="rect">
                      <a:avLst/>
                    </a:prstGeom>
                  </pic:spPr>
                </pic:pic>
              </a:graphicData>
            </a:graphic>
          </wp:inline>
        </w:drawing>
      </w:r>
    </w:p>
    <w:p w14:paraId="12582F07" w14:textId="42724D07" w:rsidR="0073037F" w:rsidRPr="00D8779B" w:rsidRDefault="00CA39C2" w:rsidP="00D8779B">
      <w:pPr>
        <w:spacing w:after="240"/>
        <w:jc w:val="both"/>
        <w:rPr>
          <w:b/>
          <w:sz w:val="23"/>
          <w:szCs w:val="23"/>
        </w:rPr>
      </w:pPr>
      <w:r>
        <w:t>Ahora que se movió en esa línea de código, MOV transferirá el valor de la etiqueta var1, que es el B1(hexadecimal) al acumulador bajo para almacenar el valor. Las banderas aun no cambian debido a que aún no se ejecuta una operación correspondiente.</w:t>
      </w:r>
    </w:p>
    <w:p w14:paraId="5C41B497" w14:textId="442ECB7C" w:rsidR="0071446A" w:rsidRDefault="0071446A" w:rsidP="002370DB">
      <w:pPr>
        <w:jc w:val="center"/>
        <w:rPr>
          <w:lang w:val="es-ES"/>
        </w:rPr>
      </w:pPr>
      <w:r>
        <w:rPr>
          <w:noProof/>
        </w:rPr>
        <w:drawing>
          <wp:inline distT="0" distB="0" distL="0" distR="0" wp14:anchorId="52412C03" wp14:editId="70AA3424">
            <wp:extent cx="5562600" cy="4222560"/>
            <wp:effectExtent l="0" t="0" r="0" b="6985"/>
            <wp:docPr id="61" name="Imagen 6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magen que contiene Interfaz de usuario gráfica&#10;&#10;Descripción generada automáticamente"/>
                    <pic:cNvPicPr/>
                  </pic:nvPicPr>
                  <pic:blipFill>
                    <a:blip r:embed="rId67"/>
                    <a:stretch>
                      <a:fillRect/>
                    </a:stretch>
                  </pic:blipFill>
                  <pic:spPr>
                    <a:xfrm>
                      <a:off x="0" y="0"/>
                      <a:ext cx="5569029" cy="4227441"/>
                    </a:xfrm>
                    <a:prstGeom prst="rect">
                      <a:avLst/>
                    </a:prstGeom>
                  </pic:spPr>
                </pic:pic>
              </a:graphicData>
            </a:graphic>
          </wp:inline>
        </w:drawing>
      </w:r>
    </w:p>
    <w:p w14:paraId="749B72C6" w14:textId="56CD33D4" w:rsidR="00D8779B" w:rsidRDefault="00D8779B" w:rsidP="00D8779B">
      <w:pPr>
        <w:spacing w:after="240"/>
        <w:jc w:val="both"/>
        <w:rPr>
          <w:b/>
          <w:sz w:val="23"/>
          <w:szCs w:val="23"/>
        </w:rPr>
      </w:pPr>
      <w:r>
        <w:t xml:space="preserve">Una vez ejecutado la anterior instrucción, podemos observar que el valor B1(hexadecimal) ya se almacenó en el AL (acumulador en su estado bajo). Ahora el siguiente MOV transferirá el valor </w:t>
      </w:r>
      <w:r w:rsidR="00EA2070">
        <w:t>38</w:t>
      </w:r>
      <w:r>
        <w:t>(hexadecimal) de la etiqueta var2 al índice base bajo para almacenar su valor.</w:t>
      </w:r>
    </w:p>
    <w:p w14:paraId="43C57F5B" w14:textId="77777777" w:rsidR="00A21551" w:rsidRPr="00D8779B" w:rsidRDefault="00A21551"/>
    <w:p w14:paraId="2B915C7B" w14:textId="4482ABCE" w:rsidR="007E6614" w:rsidRDefault="00372146" w:rsidP="00C269CA">
      <w:pPr>
        <w:jc w:val="center"/>
      </w:pPr>
      <w:r>
        <w:rPr>
          <w:noProof/>
        </w:rPr>
        <w:drawing>
          <wp:inline distT="0" distB="0" distL="0" distR="0" wp14:anchorId="1675CDAE" wp14:editId="680F869A">
            <wp:extent cx="5381625" cy="4075415"/>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68"/>
                    <a:stretch>
                      <a:fillRect/>
                    </a:stretch>
                  </pic:blipFill>
                  <pic:spPr>
                    <a:xfrm>
                      <a:off x="0" y="0"/>
                      <a:ext cx="5406161" cy="4093996"/>
                    </a:xfrm>
                    <a:prstGeom prst="rect">
                      <a:avLst/>
                    </a:prstGeom>
                  </pic:spPr>
                </pic:pic>
              </a:graphicData>
            </a:graphic>
          </wp:inline>
        </w:drawing>
      </w:r>
    </w:p>
    <w:p w14:paraId="6405CEE8" w14:textId="2BAD5766" w:rsidR="00C269CA" w:rsidRPr="00E16BC4" w:rsidRDefault="00C269CA" w:rsidP="00E16BC4">
      <w:pPr>
        <w:spacing w:after="240"/>
        <w:jc w:val="both"/>
        <w:rPr>
          <w:b/>
          <w:sz w:val="23"/>
          <w:szCs w:val="23"/>
        </w:rPr>
      </w:pPr>
      <w:r>
        <w:t xml:space="preserve">Se puede observar que se almaceno el valor </w:t>
      </w:r>
      <w:r w:rsidR="001C0D40">
        <w:t>AC (</w:t>
      </w:r>
      <w:r>
        <w:t>hexadecimal) en el BL (índice base bajo). Y las banderas aun no cambian debido a que aún no se ejecuta una operación correspondiente.</w:t>
      </w:r>
    </w:p>
    <w:p w14:paraId="37C5454C" w14:textId="1C6C4BAD" w:rsidR="00372146" w:rsidRDefault="00372146" w:rsidP="00E16BC4">
      <w:pPr>
        <w:jc w:val="center"/>
      </w:pPr>
      <w:r>
        <w:rPr>
          <w:noProof/>
        </w:rPr>
        <w:drawing>
          <wp:inline distT="0" distB="0" distL="0" distR="0" wp14:anchorId="6904DA4C" wp14:editId="43A9BD3F">
            <wp:extent cx="5411600" cy="4086225"/>
            <wp:effectExtent l="0" t="0" r="0"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69"/>
                    <a:stretch>
                      <a:fillRect/>
                    </a:stretch>
                  </pic:blipFill>
                  <pic:spPr>
                    <a:xfrm>
                      <a:off x="0" y="0"/>
                      <a:ext cx="5426517" cy="4097489"/>
                    </a:xfrm>
                    <a:prstGeom prst="rect">
                      <a:avLst/>
                    </a:prstGeom>
                  </pic:spPr>
                </pic:pic>
              </a:graphicData>
            </a:graphic>
          </wp:inline>
        </w:drawing>
      </w:r>
    </w:p>
    <w:p w14:paraId="02772B40" w14:textId="0D9AF145" w:rsidR="000820E9" w:rsidRPr="00EE2611" w:rsidRDefault="00E16BC4" w:rsidP="00EE2611">
      <w:pPr>
        <w:spacing w:after="240"/>
        <w:jc w:val="both"/>
        <w:rPr>
          <w:b/>
          <w:sz w:val="23"/>
          <w:szCs w:val="23"/>
        </w:rPr>
      </w:pPr>
      <w:r>
        <w:t xml:space="preserve">Una vez que nuestros valores se almacenaron se realizara la operación XOR para tener como resultado el 89(hexadecimal), y este valor se ha almacenado en el mismo acumulador base, que era nuestro destino en la operación. Además, de que sus banderas cambiaron un poco, indicando que CF no lleva un acarreo o un arrastre, ZF es un numero diferente a cero, SF es un numero negativo (hay un 1 hasta la izq.), OF no se ha </w:t>
      </w:r>
      <w:r>
        <w:lastRenderedPageBreak/>
        <w:t>desbordado el número, PF es número impar, AF no llevamos un acarreo o un arrastre en el bit 3 y 4, IF siempre tendremos interrupciones para el análisis, DF nuestros registros incrementaran solos.</w:t>
      </w:r>
    </w:p>
    <w:p w14:paraId="40C9B387" w14:textId="737BFBFC" w:rsidR="000820E9" w:rsidRDefault="00372146" w:rsidP="00FF5865">
      <w:pPr>
        <w:jc w:val="center"/>
      </w:pPr>
      <w:r>
        <w:rPr>
          <w:noProof/>
        </w:rPr>
        <w:drawing>
          <wp:inline distT="0" distB="0" distL="0" distR="0" wp14:anchorId="26AA387F" wp14:editId="45A7966D">
            <wp:extent cx="5286375" cy="4014393"/>
            <wp:effectExtent l="0" t="0" r="0" b="5715"/>
            <wp:docPr id="64" name="Imagen 6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magen que contiene Interfaz de usuario gráfica&#10;&#10;Descripción generada automáticamente"/>
                    <pic:cNvPicPr/>
                  </pic:nvPicPr>
                  <pic:blipFill>
                    <a:blip r:embed="rId70"/>
                    <a:stretch>
                      <a:fillRect/>
                    </a:stretch>
                  </pic:blipFill>
                  <pic:spPr>
                    <a:xfrm>
                      <a:off x="0" y="0"/>
                      <a:ext cx="5294026" cy="4020203"/>
                    </a:xfrm>
                    <a:prstGeom prst="rect">
                      <a:avLst/>
                    </a:prstGeom>
                  </pic:spPr>
                </pic:pic>
              </a:graphicData>
            </a:graphic>
          </wp:inline>
        </w:drawing>
      </w:r>
    </w:p>
    <w:p w14:paraId="44C05AAB" w14:textId="7EB0C683" w:rsidR="00FF5865" w:rsidRDefault="00FF5865" w:rsidP="00FF5865">
      <w:pPr>
        <w:spacing w:after="240"/>
        <w:jc w:val="both"/>
        <w:rPr>
          <w:b/>
          <w:sz w:val="23"/>
          <w:szCs w:val="23"/>
        </w:rPr>
      </w:pPr>
      <w:r>
        <w:t xml:space="preserve">Después se efectuará la operación NOT, </w:t>
      </w:r>
      <w:r w:rsidR="00D57BA3">
        <w:t>invirtiendo</w:t>
      </w:r>
      <w:r>
        <w:t xml:space="preserve"> los 0 y 1 de su forma binaria para tener como resultado el 76(hexadecimal), y este valor se ha almacenado en el mismo acumulador AL. Además, de que sus banderas no cambiaron debido a que no fue necesario, siendo los mismos valores que la operación anterior.</w:t>
      </w:r>
    </w:p>
    <w:p w14:paraId="767EF5BE" w14:textId="77777777" w:rsidR="002D273C" w:rsidRDefault="002D273C"/>
    <w:p w14:paraId="4D5E8745" w14:textId="288109DB" w:rsidR="00372146" w:rsidRDefault="00BB5046" w:rsidP="00EE2611">
      <w:pPr>
        <w:jc w:val="center"/>
      </w:pPr>
      <w:r>
        <w:rPr>
          <w:noProof/>
        </w:rPr>
        <w:drawing>
          <wp:inline distT="0" distB="0" distL="0" distR="0" wp14:anchorId="5E84BBD4" wp14:editId="0D25FE9E">
            <wp:extent cx="5172075" cy="3931548"/>
            <wp:effectExtent l="0" t="0" r="0" b="0"/>
            <wp:docPr id="65" name="Imagen 6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Texto&#10;&#10;Descripción generada automáticamente"/>
                    <pic:cNvPicPr/>
                  </pic:nvPicPr>
                  <pic:blipFill>
                    <a:blip r:embed="rId71"/>
                    <a:stretch>
                      <a:fillRect/>
                    </a:stretch>
                  </pic:blipFill>
                  <pic:spPr>
                    <a:xfrm>
                      <a:off x="0" y="0"/>
                      <a:ext cx="5178083" cy="3936115"/>
                    </a:xfrm>
                    <a:prstGeom prst="rect">
                      <a:avLst/>
                    </a:prstGeom>
                  </pic:spPr>
                </pic:pic>
              </a:graphicData>
            </a:graphic>
          </wp:inline>
        </w:drawing>
      </w:r>
    </w:p>
    <w:p w14:paraId="07BFE51D" w14:textId="77777777" w:rsidR="009F7D6E" w:rsidRDefault="009F7D6E" w:rsidP="009F7D6E">
      <w:pPr>
        <w:spacing w:after="240"/>
        <w:jc w:val="both"/>
      </w:pPr>
      <w:r>
        <w:t>Ahora realizara el retorno para que el sistema operativo tenga el control, una vez leído la instrucción de RET.</w:t>
      </w:r>
    </w:p>
    <w:p w14:paraId="7963E11C" w14:textId="77777777" w:rsidR="009F7D6E" w:rsidRDefault="009F7D6E"/>
    <w:p w14:paraId="27E0E700" w14:textId="7F2E852A" w:rsidR="00BB5046" w:rsidRDefault="00BB5046" w:rsidP="00EE2611">
      <w:pPr>
        <w:jc w:val="center"/>
      </w:pPr>
      <w:r>
        <w:rPr>
          <w:noProof/>
        </w:rPr>
        <w:drawing>
          <wp:inline distT="0" distB="0" distL="0" distR="0" wp14:anchorId="3A62E44A" wp14:editId="7E814036">
            <wp:extent cx="5923176" cy="4505325"/>
            <wp:effectExtent l="0" t="0" r="1905" b="0"/>
            <wp:docPr id="66" name="Imagen 6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magen que contiene Texto&#10;&#10;Descripción generada automáticamente"/>
                    <pic:cNvPicPr/>
                  </pic:nvPicPr>
                  <pic:blipFill>
                    <a:blip r:embed="rId72"/>
                    <a:stretch>
                      <a:fillRect/>
                    </a:stretch>
                  </pic:blipFill>
                  <pic:spPr>
                    <a:xfrm>
                      <a:off x="0" y="0"/>
                      <a:ext cx="5933159" cy="4512918"/>
                    </a:xfrm>
                    <a:prstGeom prst="rect">
                      <a:avLst/>
                    </a:prstGeom>
                  </pic:spPr>
                </pic:pic>
              </a:graphicData>
            </a:graphic>
          </wp:inline>
        </w:drawing>
      </w:r>
    </w:p>
    <w:p w14:paraId="36B79112" w14:textId="064B2B69" w:rsidR="00334DE8" w:rsidRDefault="00334DE8" w:rsidP="00EE2611">
      <w:pPr>
        <w:spacing w:after="240"/>
        <w:jc w:val="both"/>
      </w:pPr>
      <w:r>
        <w:t>En el que aún está realizando el proceso del retorno del control al sistema operativo.</w:t>
      </w:r>
    </w:p>
    <w:p w14:paraId="20950B79" w14:textId="08F649A4" w:rsidR="00BB5046" w:rsidRDefault="00EA220D" w:rsidP="00EE2611">
      <w:pPr>
        <w:jc w:val="center"/>
      </w:pPr>
      <w:r>
        <w:rPr>
          <w:noProof/>
        </w:rPr>
        <w:drawing>
          <wp:inline distT="0" distB="0" distL="0" distR="0" wp14:anchorId="70A7B822" wp14:editId="347C6142">
            <wp:extent cx="5810250" cy="4416656"/>
            <wp:effectExtent l="0" t="0" r="0" b="3175"/>
            <wp:docPr id="67" name="Imagen 67"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Aplicación&#10;&#10;Descripción generada automáticamente con confianza media"/>
                    <pic:cNvPicPr/>
                  </pic:nvPicPr>
                  <pic:blipFill>
                    <a:blip r:embed="rId73"/>
                    <a:stretch>
                      <a:fillRect/>
                    </a:stretch>
                  </pic:blipFill>
                  <pic:spPr>
                    <a:xfrm>
                      <a:off x="0" y="0"/>
                      <a:ext cx="5816891" cy="4421704"/>
                    </a:xfrm>
                    <a:prstGeom prst="rect">
                      <a:avLst/>
                    </a:prstGeom>
                  </pic:spPr>
                </pic:pic>
              </a:graphicData>
            </a:graphic>
          </wp:inline>
        </w:drawing>
      </w:r>
    </w:p>
    <w:p w14:paraId="6B73C35C" w14:textId="6D573F9C" w:rsidR="00EE2611" w:rsidRPr="00EE2611" w:rsidRDefault="00EE2611" w:rsidP="00EE2611">
      <w:pPr>
        <w:spacing w:after="240"/>
        <w:jc w:val="both"/>
        <w:rPr>
          <w:b/>
          <w:sz w:val="23"/>
          <w:szCs w:val="23"/>
        </w:rPr>
      </w:pPr>
      <w:r>
        <w:t>Dando por finalizando el programa de la operación XNOR.</w:t>
      </w:r>
    </w:p>
    <w:p w14:paraId="359828CA" w14:textId="77777777" w:rsidR="000820E9" w:rsidRDefault="000820E9"/>
    <w:p w14:paraId="0295AC6F" w14:textId="77777777" w:rsidR="007E6614" w:rsidRDefault="009905A7">
      <w:pPr>
        <w:rPr>
          <w:b/>
          <w:sz w:val="28"/>
          <w:szCs w:val="28"/>
        </w:rPr>
      </w:pPr>
      <w:r>
        <w:rPr>
          <w:b/>
          <w:sz w:val="28"/>
          <w:szCs w:val="28"/>
        </w:rPr>
        <w:t>Conclusión</w:t>
      </w:r>
    </w:p>
    <w:p w14:paraId="4304D852" w14:textId="2D454E62" w:rsidR="007E6614" w:rsidRDefault="009905A7">
      <w:pPr>
        <w:jc w:val="both"/>
      </w:pPr>
      <w:r>
        <w:t xml:space="preserve">La realización de esta actividad me ha ayudado a practicar para utilizar el lenguaje ensamblador en el emu 8086, ya que pude utilizar las operaciones </w:t>
      </w:r>
      <w:r w:rsidR="00FA2DB9">
        <w:t>lógicas</w:t>
      </w:r>
      <w:r>
        <w:t xml:space="preserve"> </w:t>
      </w:r>
      <w:r w:rsidR="00FA2DB9">
        <w:t>básicas</w:t>
      </w:r>
      <w:r>
        <w:t xml:space="preserve"> ya vistas en la carrera, </w:t>
      </w:r>
      <w:r w:rsidR="00FA2DB9">
        <w:t>así</w:t>
      </w:r>
      <w:r>
        <w:t xml:space="preserve"> como aplicar lo que </w:t>
      </w:r>
      <w:r w:rsidR="001C0D40">
        <w:t>investigué</w:t>
      </w:r>
      <w:r>
        <w:t xml:space="preserve"> de la anterior actividad. </w:t>
      </w:r>
      <w:r w:rsidR="00FA2DB9">
        <w:t>Además</w:t>
      </w:r>
      <w:r>
        <w:t xml:space="preserve">, pude identificar y apreciar los cambios </w:t>
      </w:r>
      <w:r w:rsidR="00D57BA3">
        <w:t>de acuerdo con</w:t>
      </w:r>
      <w:r>
        <w:t xml:space="preserve"> las operaciones realizadas en las banderas del microprocesador, que nos permite conocer el estado que se encuentra como si es par, si tiene </w:t>
      </w:r>
      <w:r w:rsidR="00FA2DB9">
        <w:t>algún</w:t>
      </w:r>
      <w:r>
        <w:t xml:space="preserve"> acarreo, el signo o si es cero los resultados que obtengamos de las operaciones. Finalmente, </w:t>
      </w:r>
      <w:r w:rsidR="00FA2DB9">
        <w:t>aprendí</w:t>
      </w:r>
      <w:r>
        <w:t xml:space="preserve"> todo lo que conlleva realizar las operaciones en el lenguaje ensamblador, lo que es muy parecido al lenguaje </w:t>
      </w:r>
      <w:r w:rsidR="00FA2DB9">
        <w:t>máquina</w:t>
      </w:r>
      <w:r>
        <w:t xml:space="preserve">, </w:t>
      </w:r>
      <w:r w:rsidR="00FA2DB9">
        <w:t>permitiéndonos</w:t>
      </w:r>
      <w:r>
        <w:t xml:space="preserve"> administrar los recursos</w:t>
      </w:r>
      <w:r w:rsidR="001A0B6C">
        <w:t xml:space="preserve"> eficazmente</w:t>
      </w:r>
      <w:r>
        <w:t>.</w:t>
      </w:r>
    </w:p>
    <w:p w14:paraId="2BEB8BE6" w14:textId="77777777" w:rsidR="007E6614" w:rsidRDefault="007E6614"/>
    <w:p w14:paraId="0662B353" w14:textId="77777777" w:rsidR="007E6614" w:rsidRDefault="009905A7">
      <w:pPr>
        <w:rPr>
          <w:b/>
          <w:sz w:val="28"/>
          <w:szCs w:val="28"/>
        </w:rPr>
      </w:pPr>
      <w:r>
        <w:rPr>
          <w:b/>
          <w:sz w:val="28"/>
          <w:szCs w:val="28"/>
        </w:rPr>
        <w:t>Bibliografía:</w:t>
      </w:r>
    </w:p>
    <w:p w14:paraId="1386368B" w14:textId="0B817B28" w:rsidR="007E6614" w:rsidRDefault="009905A7">
      <w:r>
        <w:t xml:space="preserve">Brey, B. B. (2006). Microprocesadores Intel - 7 </w:t>
      </w:r>
      <w:r w:rsidR="00FA2DB9">
        <w:t>Edición</w:t>
      </w:r>
      <w:r>
        <w:t xml:space="preserve"> (7a). Pearson Publications Company.</w:t>
      </w:r>
    </w:p>
    <w:sectPr w:rsidR="007E6614" w:rsidSect="00741618">
      <w:pgSz w:w="11909" w:h="16834"/>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02542" w14:textId="77777777" w:rsidR="00E02EFE" w:rsidRDefault="00E02EFE">
      <w:pPr>
        <w:spacing w:line="240" w:lineRule="auto"/>
      </w:pPr>
      <w:r>
        <w:separator/>
      </w:r>
    </w:p>
  </w:endnote>
  <w:endnote w:type="continuationSeparator" w:id="0">
    <w:p w14:paraId="2CFA721A" w14:textId="77777777" w:rsidR="00E02EFE" w:rsidRDefault="00E02E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CFEBC" w14:textId="77777777" w:rsidR="00E02EFE" w:rsidRDefault="00E02EFE">
      <w:pPr>
        <w:spacing w:line="240" w:lineRule="auto"/>
      </w:pPr>
      <w:r>
        <w:separator/>
      </w:r>
    </w:p>
  </w:footnote>
  <w:footnote w:type="continuationSeparator" w:id="0">
    <w:p w14:paraId="10EF1C3E" w14:textId="77777777" w:rsidR="00E02EFE" w:rsidRDefault="00E02E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C2D0F"/>
    <w:multiLevelType w:val="multilevel"/>
    <w:tmpl w:val="A66A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297E43"/>
    <w:multiLevelType w:val="multilevel"/>
    <w:tmpl w:val="4C6ACCC4"/>
    <w:lvl w:ilvl="0">
      <w:start w:val="1"/>
      <w:numFmt w:val="bullet"/>
      <w:lvlText w:val="●"/>
      <w:lvlJc w:val="left"/>
      <w:pPr>
        <w:ind w:left="720" w:hanging="360"/>
      </w:pPr>
      <w:rPr>
        <w:rFonts w:ascii="Arial" w:eastAsia="Arial" w:hAnsi="Arial" w:cs="Arial"/>
        <w:sz w:val="23"/>
        <w:szCs w:val="23"/>
        <w:u w:val="none"/>
      </w:rPr>
    </w:lvl>
    <w:lvl w:ilvl="1">
      <w:start w:val="1"/>
      <w:numFmt w:val="bullet"/>
      <w:lvlText w:val="○"/>
      <w:lvlJc w:val="left"/>
      <w:pPr>
        <w:ind w:left="1440" w:hanging="360"/>
      </w:pPr>
      <w:rPr>
        <w:rFonts w:ascii="Arial" w:eastAsia="Arial" w:hAnsi="Arial" w:cs="Arial"/>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9432061">
    <w:abstractNumId w:val="1"/>
  </w:num>
  <w:num w:numId="2" w16cid:durableId="1939291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614"/>
    <w:rsid w:val="000261AB"/>
    <w:rsid w:val="000820E9"/>
    <w:rsid w:val="00092226"/>
    <w:rsid w:val="00096A6A"/>
    <w:rsid w:val="000A7AE5"/>
    <w:rsid w:val="000D1B86"/>
    <w:rsid w:val="000F5667"/>
    <w:rsid w:val="001060DD"/>
    <w:rsid w:val="00131EDC"/>
    <w:rsid w:val="0015145C"/>
    <w:rsid w:val="0017584D"/>
    <w:rsid w:val="00180B60"/>
    <w:rsid w:val="00183836"/>
    <w:rsid w:val="00190F31"/>
    <w:rsid w:val="001A0B6C"/>
    <w:rsid w:val="001C0D40"/>
    <w:rsid w:val="002370DB"/>
    <w:rsid w:val="0024795B"/>
    <w:rsid w:val="00263A7D"/>
    <w:rsid w:val="00285711"/>
    <w:rsid w:val="0028755F"/>
    <w:rsid w:val="002D273C"/>
    <w:rsid w:val="00317325"/>
    <w:rsid w:val="0033134F"/>
    <w:rsid w:val="00334DE8"/>
    <w:rsid w:val="00362D6A"/>
    <w:rsid w:val="00372146"/>
    <w:rsid w:val="00397311"/>
    <w:rsid w:val="003A0384"/>
    <w:rsid w:val="003C7EE8"/>
    <w:rsid w:val="003E04B3"/>
    <w:rsid w:val="004410EE"/>
    <w:rsid w:val="0048413E"/>
    <w:rsid w:val="004927EB"/>
    <w:rsid w:val="004D131A"/>
    <w:rsid w:val="004F4B59"/>
    <w:rsid w:val="005672D5"/>
    <w:rsid w:val="00572BBB"/>
    <w:rsid w:val="005C6D20"/>
    <w:rsid w:val="00612E06"/>
    <w:rsid w:val="00617AB1"/>
    <w:rsid w:val="00643133"/>
    <w:rsid w:val="0064647C"/>
    <w:rsid w:val="006865EE"/>
    <w:rsid w:val="00713FBC"/>
    <w:rsid w:val="0071446A"/>
    <w:rsid w:val="0073037F"/>
    <w:rsid w:val="0073140C"/>
    <w:rsid w:val="00741618"/>
    <w:rsid w:val="007517BA"/>
    <w:rsid w:val="0078466E"/>
    <w:rsid w:val="00790DE9"/>
    <w:rsid w:val="007C5BBB"/>
    <w:rsid w:val="007C6D61"/>
    <w:rsid w:val="007E1280"/>
    <w:rsid w:val="007E6614"/>
    <w:rsid w:val="007F2073"/>
    <w:rsid w:val="007F39FE"/>
    <w:rsid w:val="008232D1"/>
    <w:rsid w:val="00827FAE"/>
    <w:rsid w:val="00842B79"/>
    <w:rsid w:val="008523A5"/>
    <w:rsid w:val="008D5B59"/>
    <w:rsid w:val="008E2E69"/>
    <w:rsid w:val="008F388D"/>
    <w:rsid w:val="00920732"/>
    <w:rsid w:val="00920B0E"/>
    <w:rsid w:val="009261E8"/>
    <w:rsid w:val="00936AC3"/>
    <w:rsid w:val="00941326"/>
    <w:rsid w:val="00957532"/>
    <w:rsid w:val="009905A7"/>
    <w:rsid w:val="00994B83"/>
    <w:rsid w:val="009F7D6E"/>
    <w:rsid w:val="00A024F7"/>
    <w:rsid w:val="00A17230"/>
    <w:rsid w:val="00A21551"/>
    <w:rsid w:val="00AA73C8"/>
    <w:rsid w:val="00AF4820"/>
    <w:rsid w:val="00B16E4E"/>
    <w:rsid w:val="00B2675B"/>
    <w:rsid w:val="00B30054"/>
    <w:rsid w:val="00B33F73"/>
    <w:rsid w:val="00B3634F"/>
    <w:rsid w:val="00B54466"/>
    <w:rsid w:val="00B8049C"/>
    <w:rsid w:val="00B93122"/>
    <w:rsid w:val="00BB2D98"/>
    <w:rsid w:val="00BB5046"/>
    <w:rsid w:val="00BB6481"/>
    <w:rsid w:val="00BC1CBA"/>
    <w:rsid w:val="00BF654A"/>
    <w:rsid w:val="00C07111"/>
    <w:rsid w:val="00C13FFB"/>
    <w:rsid w:val="00C269CA"/>
    <w:rsid w:val="00C3293D"/>
    <w:rsid w:val="00C35C0A"/>
    <w:rsid w:val="00C363B4"/>
    <w:rsid w:val="00C574D4"/>
    <w:rsid w:val="00C73937"/>
    <w:rsid w:val="00C91180"/>
    <w:rsid w:val="00CA39C2"/>
    <w:rsid w:val="00CC0810"/>
    <w:rsid w:val="00CE6BC5"/>
    <w:rsid w:val="00D07BA8"/>
    <w:rsid w:val="00D166CA"/>
    <w:rsid w:val="00D369E5"/>
    <w:rsid w:val="00D57BA3"/>
    <w:rsid w:val="00D8779B"/>
    <w:rsid w:val="00DA02A5"/>
    <w:rsid w:val="00DA3358"/>
    <w:rsid w:val="00DB2F23"/>
    <w:rsid w:val="00E02EFE"/>
    <w:rsid w:val="00E16BC4"/>
    <w:rsid w:val="00E30918"/>
    <w:rsid w:val="00E31F7A"/>
    <w:rsid w:val="00E60307"/>
    <w:rsid w:val="00E70D11"/>
    <w:rsid w:val="00E85E60"/>
    <w:rsid w:val="00E953CF"/>
    <w:rsid w:val="00EA2070"/>
    <w:rsid w:val="00EA220D"/>
    <w:rsid w:val="00ED2354"/>
    <w:rsid w:val="00ED4234"/>
    <w:rsid w:val="00EE2611"/>
    <w:rsid w:val="00EF68CD"/>
    <w:rsid w:val="00F50E81"/>
    <w:rsid w:val="00FA2DB9"/>
    <w:rsid w:val="00FB27D9"/>
    <w:rsid w:val="00FC52FF"/>
    <w:rsid w:val="00FC736A"/>
    <w:rsid w:val="00FD1DFE"/>
    <w:rsid w:val="00FD6028"/>
    <w:rsid w:val="00FF5865"/>
    <w:rsid w:val="00FF6D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F4F0D"/>
  <w15:docId w15:val="{F9B1CAEB-5147-444B-BD53-0E7BA35ED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1304">
      <w:bodyDiv w:val="1"/>
      <w:marLeft w:val="0"/>
      <w:marRight w:val="0"/>
      <w:marTop w:val="0"/>
      <w:marBottom w:val="0"/>
      <w:divBdr>
        <w:top w:val="none" w:sz="0" w:space="0" w:color="auto"/>
        <w:left w:val="none" w:sz="0" w:space="0" w:color="auto"/>
        <w:bottom w:val="none" w:sz="0" w:space="0" w:color="auto"/>
        <w:right w:val="none" w:sz="0" w:space="0" w:color="auto"/>
      </w:divBdr>
    </w:div>
    <w:div w:id="190999684">
      <w:bodyDiv w:val="1"/>
      <w:marLeft w:val="0"/>
      <w:marRight w:val="0"/>
      <w:marTop w:val="0"/>
      <w:marBottom w:val="0"/>
      <w:divBdr>
        <w:top w:val="none" w:sz="0" w:space="0" w:color="auto"/>
        <w:left w:val="none" w:sz="0" w:space="0" w:color="auto"/>
        <w:bottom w:val="none" w:sz="0" w:space="0" w:color="auto"/>
        <w:right w:val="none" w:sz="0" w:space="0" w:color="auto"/>
      </w:divBdr>
    </w:div>
    <w:div w:id="270093534">
      <w:bodyDiv w:val="1"/>
      <w:marLeft w:val="0"/>
      <w:marRight w:val="0"/>
      <w:marTop w:val="0"/>
      <w:marBottom w:val="0"/>
      <w:divBdr>
        <w:top w:val="none" w:sz="0" w:space="0" w:color="auto"/>
        <w:left w:val="none" w:sz="0" w:space="0" w:color="auto"/>
        <w:bottom w:val="none" w:sz="0" w:space="0" w:color="auto"/>
        <w:right w:val="none" w:sz="0" w:space="0" w:color="auto"/>
      </w:divBdr>
    </w:div>
    <w:div w:id="312830145">
      <w:bodyDiv w:val="1"/>
      <w:marLeft w:val="0"/>
      <w:marRight w:val="0"/>
      <w:marTop w:val="0"/>
      <w:marBottom w:val="0"/>
      <w:divBdr>
        <w:top w:val="none" w:sz="0" w:space="0" w:color="auto"/>
        <w:left w:val="none" w:sz="0" w:space="0" w:color="auto"/>
        <w:bottom w:val="none" w:sz="0" w:space="0" w:color="auto"/>
        <w:right w:val="none" w:sz="0" w:space="0" w:color="auto"/>
      </w:divBdr>
    </w:div>
    <w:div w:id="351496905">
      <w:bodyDiv w:val="1"/>
      <w:marLeft w:val="0"/>
      <w:marRight w:val="0"/>
      <w:marTop w:val="0"/>
      <w:marBottom w:val="0"/>
      <w:divBdr>
        <w:top w:val="none" w:sz="0" w:space="0" w:color="auto"/>
        <w:left w:val="none" w:sz="0" w:space="0" w:color="auto"/>
        <w:bottom w:val="none" w:sz="0" w:space="0" w:color="auto"/>
        <w:right w:val="none" w:sz="0" w:space="0" w:color="auto"/>
      </w:divBdr>
    </w:div>
    <w:div w:id="766119029">
      <w:bodyDiv w:val="1"/>
      <w:marLeft w:val="0"/>
      <w:marRight w:val="0"/>
      <w:marTop w:val="0"/>
      <w:marBottom w:val="0"/>
      <w:divBdr>
        <w:top w:val="none" w:sz="0" w:space="0" w:color="auto"/>
        <w:left w:val="none" w:sz="0" w:space="0" w:color="auto"/>
        <w:bottom w:val="none" w:sz="0" w:space="0" w:color="auto"/>
        <w:right w:val="none" w:sz="0" w:space="0" w:color="auto"/>
      </w:divBdr>
    </w:div>
    <w:div w:id="815683268">
      <w:bodyDiv w:val="1"/>
      <w:marLeft w:val="0"/>
      <w:marRight w:val="0"/>
      <w:marTop w:val="0"/>
      <w:marBottom w:val="0"/>
      <w:divBdr>
        <w:top w:val="none" w:sz="0" w:space="0" w:color="auto"/>
        <w:left w:val="none" w:sz="0" w:space="0" w:color="auto"/>
        <w:bottom w:val="none" w:sz="0" w:space="0" w:color="auto"/>
        <w:right w:val="none" w:sz="0" w:space="0" w:color="auto"/>
      </w:divBdr>
    </w:div>
    <w:div w:id="829908249">
      <w:bodyDiv w:val="1"/>
      <w:marLeft w:val="0"/>
      <w:marRight w:val="0"/>
      <w:marTop w:val="0"/>
      <w:marBottom w:val="0"/>
      <w:divBdr>
        <w:top w:val="none" w:sz="0" w:space="0" w:color="auto"/>
        <w:left w:val="none" w:sz="0" w:space="0" w:color="auto"/>
        <w:bottom w:val="none" w:sz="0" w:space="0" w:color="auto"/>
        <w:right w:val="none" w:sz="0" w:space="0" w:color="auto"/>
      </w:divBdr>
    </w:div>
    <w:div w:id="1329602431">
      <w:bodyDiv w:val="1"/>
      <w:marLeft w:val="0"/>
      <w:marRight w:val="0"/>
      <w:marTop w:val="0"/>
      <w:marBottom w:val="0"/>
      <w:divBdr>
        <w:top w:val="none" w:sz="0" w:space="0" w:color="auto"/>
        <w:left w:val="none" w:sz="0" w:space="0" w:color="auto"/>
        <w:bottom w:val="none" w:sz="0" w:space="0" w:color="auto"/>
        <w:right w:val="none" w:sz="0" w:space="0" w:color="auto"/>
      </w:divBdr>
    </w:div>
    <w:div w:id="1581332159">
      <w:bodyDiv w:val="1"/>
      <w:marLeft w:val="0"/>
      <w:marRight w:val="0"/>
      <w:marTop w:val="0"/>
      <w:marBottom w:val="0"/>
      <w:divBdr>
        <w:top w:val="none" w:sz="0" w:space="0" w:color="auto"/>
        <w:left w:val="none" w:sz="0" w:space="0" w:color="auto"/>
        <w:bottom w:val="none" w:sz="0" w:space="0" w:color="auto"/>
        <w:right w:val="none" w:sz="0" w:space="0" w:color="auto"/>
      </w:divBdr>
    </w:div>
    <w:div w:id="1641687727">
      <w:bodyDiv w:val="1"/>
      <w:marLeft w:val="0"/>
      <w:marRight w:val="0"/>
      <w:marTop w:val="0"/>
      <w:marBottom w:val="0"/>
      <w:divBdr>
        <w:top w:val="none" w:sz="0" w:space="0" w:color="auto"/>
        <w:left w:val="none" w:sz="0" w:space="0" w:color="auto"/>
        <w:bottom w:val="none" w:sz="0" w:space="0" w:color="auto"/>
        <w:right w:val="none" w:sz="0" w:space="0" w:color="auto"/>
      </w:divBdr>
    </w:div>
    <w:div w:id="1763528380">
      <w:bodyDiv w:val="1"/>
      <w:marLeft w:val="0"/>
      <w:marRight w:val="0"/>
      <w:marTop w:val="0"/>
      <w:marBottom w:val="0"/>
      <w:divBdr>
        <w:top w:val="none" w:sz="0" w:space="0" w:color="auto"/>
        <w:left w:val="none" w:sz="0" w:space="0" w:color="auto"/>
        <w:bottom w:val="none" w:sz="0" w:space="0" w:color="auto"/>
        <w:right w:val="none" w:sz="0" w:space="0" w:color="auto"/>
      </w:divBdr>
    </w:div>
    <w:div w:id="1802069499">
      <w:bodyDiv w:val="1"/>
      <w:marLeft w:val="0"/>
      <w:marRight w:val="0"/>
      <w:marTop w:val="0"/>
      <w:marBottom w:val="0"/>
      <w:divBdr>
        <w:top w:val="none" w:sz="0" w:space="0" w:color="auto"/>
        <w:left w:val="none" w:sz="0" w:space="0" w:color="auto"/>
        <w:bottom w:val="none" w:sz="0" w:space="0" w:color="auto"/>
        <w:right w:val="none" w:sz="0" w:space="0" w:color="auto"/>
      </w:divBdr>
    </w:div>
    <w:div w:id="1825587857">
      <w:bodyDiv w:val="1"/>
      <w:marLeft w:val="0"/>
      <w:marRight w:val="0"/>
      <w:marTop w:val="0"/>
      <w:marBottom w:val="0"/>
      <w:divBdr>
        <w:top w:val="none" w:sz="0" w:space="0" w:color="auto"/>
        <w:left w:val="none" w:sz="0" w:space="0" w:color="auto"/>
        <w:bottom w:val="none" w:sz="0" w:space="0" w:color="auto"/>
        <w:right w:val="none" w:sz="0" w:space="0" w:color="auto"/>
      </w:divBdr>
    </w:div>
    <w:div w:id="1898278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694</TotalTime>
  <Pages>39</Pages>
  <Words>2871</Words>
  <Characters>15795</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ROBLES PULIDO, EFRAIN</cp:lastModifiedBy>
  <cp:revision>125</cp:revision>
  <dcterms:created xsi:type="dcterms:W3CDTF">2023-02-01T01:07:00Z</dcterms:created>
  <dcterms:modified xsi:type="dcterms:W3CDTF">2023-02-09T18:33:00Z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e46ecfde8f83308494f6c1d93134cf4caffcd17021e9f7603706177867c78f59</vt:lpwstr>
  </property>
</Properties>
</file>