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92DB" w14:textId="46355097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Actividad </w:t>
      </w:r>
      <w:r w:rsidR="009043D5">
        <w:rPr>
          <w:rFonts w:ascii="Georgia" w:eastAsia="Georgia" w:hAnsi="Georgia" w:cs="Georgia"/>
          <w:b/>
          <w:color w:val="202122"/>
          <w:sz w:val="40"/>
          <w:szCs w:val="40"/>
        </w:rPr>
        <w:t>9</w:t>
      </w:r>
    </w:p>
    <w:p w14:paraId="282EA8A9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210931B7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CARRERA: 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Ingeniería en Computación </w:t>
      </w:r>
    </w:p>
    <w:p w14:paraId="78C4F68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3733341F" w14:textId="77777777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NOMBRE: </w:t>
      </w:r>
      <w:r>
        <w:rPr>
          <w:rFonts w:ascii="Georgia" w:eastAsia="Georgia" w:hAnsi="Georgia" w:cs="Georgia"/>
          <w:i/>
          <w:color w:val="202122"/>
          <w:sz w:val="40"/>
          <w:szCs w:val="40"/>
        </w:rPr>
        <w:t>Efrain Robles Pulido</w:t>
      </w:r>
    </w:p>
    <w:p w14:paraId="42636C64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7B421E14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CÓDIGO: </w:t>
      </w:r>
      <w:r>
        <w:rPr>
          <w:rFonts w:ascii="Georgia" w:eastAsia="Georgia" w:hAnsi="Georgia" w:cs="Georgia"/>
          <w:color w:val="202122"/>
          <w:sz w:val="40"/>
          <w:szCs w:val="40"/>
        </w:rPr>
        <w:t>221350095</w:t>
      </w:r>
    </w:p>
    <w:p w14:paraId="3288D8B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6EF5453" w14:textId="68982DDC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ab/>
        <w:t>MATERIA: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Seminario de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Solución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de Problemas de Traductores de Lenguajes I</w:t>
      </w:r>
    </w:p>
    <w:p w14:paraId="6682DE8C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5A09E5D" w14:textId="54D3DDA3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MAESTRA: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José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Juan Meza Espinoza</w:t>
      </w:r>
    </w:p>
    <w:p w14:paraId="3DE83924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10E4EE60" w14:textId="77777777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SECCIÓN: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D09 </w:t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b/>
          <w:color w:val="202122"/>
          <w:sz w:val="40"/>
          <w:szCs w:val="40"/>
        </w:rPr>
        <w:t>CALENDARIO: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2023A</w:t>
      </w:r>
    </w:p>
    <w:p w14:paraId="3999999D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54A6F37A" w14:textId="3BDC70DE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UNIVERSIDAD DE GUADALAJARA</w:t>
      </w:r>
    </w:p>
    <w:p w14:paraId="23D76830" w14:textId="12E2CD24" w:rsidR="009474BD" w:rsidRDefault="007925E7">
      <w:pPr>
        <w:jc w:val="both"/>
        <w:rPr>
          <w:color w:val="202122"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C4B0CD" wp14:editId="65834796">
            <wp:simplePos x="0" y="0"/>
            <wp:positionH relativeFrom="column">
              <wp:posOffset>-175039</wp:posOffset>
            </wp:positionH>
            <wp:positionV relativeFrom="paragraph">
              <wp:posOffset>257478</wp:posOffset>
            </wp:positionV>
            <wp:extent cx="3666964" cy="1932730"/>
            <wp:effectExtent l="112565" t="236042" r="112565" b="236042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21139843">
                      <a:off x="0" y="0"/>
                      <a:ext cx="3666964" cy="193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4BD40" w14:textId="5DF3BB91" w:rsidR="009474BD" w:rsidRDefault="009474BD">
      <w:pPr>
        <w:jc w:val="both"/>
        <w:rPr>
          <w:color w:val="202122"/>
          <w:sz w:val="40"/>
          <w:szCs w:val="40"/>
        </w:rPr>
      </w:pPr>
    </w:p>
    <w:p w14:paraId="2B9D027D" w14:textId="77777777" w:rsidR="009474BD" w:rsidRDefault="009474BD">
      <w:pPr>
        <w:jc w:val="both"/>
        <w:rPr>
          <w:color w:val="202122"/>
          <w:sz w:val="40"/>
          <w:szCs w:val="40"/>
        </w:rPr>
      </w:pPr>
    </w:p>
    <w:p w14:paraId="41753EC4" w14:textId="4F3F21D0" w:rsidR="009474BD" w:rsidRDefault="003B483B">
      <w:pPr>
        <w:jc w:val="both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e</w:t>
      </w:r>
    </w:p>
    <w:p w14:paraId="49F5B860" w14:textId="1BF2243A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72AF062D" w14:textId="5662B7F9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3F8CDB3E" w14:textId="3364879C" w:rsidR="009474BD" w:rsidRDefault="00145989">
      <w:pPr>
        <w:jc w:val="both"/>
        <w:rPr>
          <w:b/>
          <w:color w:val="202122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0847F5" wp14:editId="0E1C4F51">
            <wp:simplePos x="0" y="0"/>
            <wp:positionH relativeFrom="column">
              <wp:posOffset>3050319</wp:posOffset>
            </wp:positionH>
            <wp:positionV relativeFrom="paragraph">
              <wp:posOffset>30673</wp:posOffset>
            </wp:positionV>
            <wp:extent cx="3683831" cy="2474079"/>
            <wp:effectExtent l="175766" t="281518" r="175766" b="281518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16515" b="16515"/>
                    <a:stretch>
                      <a:fillRect/>
                    </a:stretch>
                  </pic:blipFill>
                  <pic:spPr>
                    <a:xfrm rot="558251">
                      <a:off x="0" y="0"/>
                      <a:ext cx="3683831" cy="2474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3ACC5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02C7D3D7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4716A384" w14:textId="77777777" w:rsidR="009474BD" w:rsidRDefault="009474BD">
      <w:pPr>
        <w:rPr>
          <w:b/>
          <w:color w:val="202122"/>
          <w:sz w:val="32"/>
          <w:szCs w:val="32"/>
        </w:rPr>
      </w:pPr>
    </w:p>
    <w:p w14:paraId="4A8BD293" w14:textId="77777777" w:rsidR="009474BD" w:rsidRDefault="009474BD">
      <w:pPr>
        <w:rPr>
          <w:b/>
          <w:color w:val="202122"/>
          <w:sz w:val="32"/>
          <w:szCs w:val="32"/>
        </w:rPr>
      </w:pPr>
    </w:p>
    <w:p w14:paraId="711A3727" w14:textId="78441E60" w:rsidR="009474BD" w:rsidRDefault="009474BD">
      <w:pPr>
        <w:rPr>
          <w:b/>
          <w:color w:val="202122"/>
          <w:sz w:val="32"/>
          <w:szCs w:val="32"/>
        </w:rPr>
      </w:pPr>
    </w:p>
    <w:p w14:paraId="684E4E78" w14:textId="1F254CB4" w:rsidR="007925E7" w:rsidRDefault="007925E7">
      <w:pPr>
        <w:rPr>
          <w:b/>
          <w:color w:val="202122"/>
          <w:sz w:val="32"/>
          <w:szCs w:val="32"/>
        </w:rPr>
      </w:pPr>
    </w:p>
    <w:p w14:paraId="74FC5993" w14:textId="1005417C" w:rsidR="007925E7" w:rsidRDefault="007925E7">
      <w:pPr>
        <w:rPr>
          <w:b/>
          <w:color w:val="202122"/>
          <w:sz w:val="32"/>
          <w:szCs w:val="32"/>
        </w:rPr>
      </w:pPr>
    </w:p>
    <w:p w14:paraId="32BF231E" w14:textId="77777777" w:rsidR="007925E7" w:rsidRDefault="007925E7">
      <w:pPr>
        <w:rPr>
          <w:b/>
          <w:color w:val="202122"/>
          <w:sz w:val="32"/>
          <w:szCs w:val="32"/>
        </w:rPr>
      </w:pPr>
    </w:p>
    <w:p w14:paraId="14B4BFBE" w14:textId="77777777" w:rsidR="007925E7" w:rsidRDefault="007925E7">
      <w:pPr>
        <w:rPr>
          <w:b/>
          <w:sz w:val="28"/>
          <w:szCs w:val="28"/>
        </w:rPr>
      </w:pPr>
    </w:p>
    <w:p w14:paraId="15C2C6A3" w14:textId="69B30ADD" w:rsidR="009474BD" w:rsidRDefault="003B483B">
      <w:pPr>
        <w:rPr>
          <w:sz w:val="23"/>
          <w:szCs w:val="23"/>
        </w:rPr>
      </w:pPr>
      <w:r>
        <w:rPr>
          <w:b/>
          <w:sz w:val="28"/>
          <w:szCs w:val="28"/>
        </w:rPr>
        <w:lastRenderedPageBreak/>
        <w:t>Desarrollo</w:t>
      </w:r>
    </w:p>
    <w:p w14:paraId="33CEF731" w14:textId="77777777" w:rsidR="00526E33" w:rsidRPr="00526E33" w:rsidRDefault="00526E33" w:rsidP="00526E33">
      <w:pPr>
        <w:numPr>
          <w:ilvl w:val="0"/>
          <w:numId w:val="8"/>
        </w:numPr>
        <w:spacing w:line="240" w:lineRule="auto"/>
        <w:rPr>
          <w:lang w:val="es-MX"/>
        </w:rPr>
      </w:pPr>
      <w:r w:rsidRPr="00526E33">
        <w:rPr>
          <w:lang w:val="es-MX"/>
        </w:rPr>
        <w:t>Leer la coordenada (x0,y0) donde des click </w:t>
      </w:r>
    </w:p>
    <w:p w14:paraId="25EDED3E" w14:textId="77777777" w:rsidR="00526E33" w:rsidRPr="00526E33" w:rsidRDefault="00526E33" w:rsidP="00526E33">
      <w:pPr>
        <w:numPr>
          <w:ilvl w:val="0"/>
          <w:numId w:val="8"/>
        </w:numPr>
        <w:spacing w:line="240" w:lineRule="auto"/>
        <w:rPr>
          <w:lang w:val="es-MX"/>
        </w:rPr>
      </w:pPr>
      <w:r w:rsidRPr="00526E33">
        <w:rPr>
          <w:lang w:val="es-MX"/>
        </w:rPr>
        <w:t>Tomar esa coordenada como centro de la circunferencia y dibujarla</w:t>
      </w:r>
    </w:p>
    <w:p w14:paraId="33B32037" w14:textId="77777777" w:rsidR="00526E33" w:rsidRPr="00526E33" w:rsidRDefault="00526E33" w:rsidP="00526E33">
      <w:pPr>
        <w:numPr>
          <w:ilvl w:val="1"/>
          <w:numId w:val="8"/>
        </w:numPr>
        <w:spacing w:line="240" w:lineRule="auto"/>
        <w:rPr>
          <w:lang w:val="es-MX"/>
        </w:rPr>
      </w:pPr>
      <w:r w:rsidRPr="00526E33">
        <w:rPr>
          <w:lang w:val="es-MX"/>
        </w:rPr>
        <w:t>X=x0+r*cos(2*pi*(f/F)*n)</w:t>
      </w:r>
    </w:p>
    <w:p w14:paraId="79E7BCC3" w14:textId="77777777" w:rsidR="00526E33" w:rsidRPr="00526E33" w:rsidRDefault="00526E33" w:rsidP="00526E33">
      <w:pPr>
        <w:numPr>
          <w:ilvl w:val="1"/>
          <w:numId w:val="8"/>
        </w:numPr>
        <w:spacing w:line="240" w:lineRule="auto"/>
        <w:rPr>
          <w:lang w:val="es-MX"/>
        </w:rPr>
      </w:pPr>
      <w:r w:rsidRPr="00526E33">
        <w:rPr>
          <w:lang w:val="es-MX"/>
        </w:rPr>
        <w:t>Y=y0+r*sin(2*pi*(f/F)*n)</w:t>
      </w:r>
    </w:p>
    <w:p w14:paraId="3D49874A" w14:textId="77777777" w:rsidR="0023701C" w:rsidRDefault="0023701C" w:rsidP="00363FBE">
      <w:pPr>
        <w:spacing w:line="240" w:lineRule="auto"/>
        <w:rPr>
          <w:lang w:val="es-MX"/>
        </w:rPr>
      </w:pPr>
    </w:p>
    <w:p w14:paraId="68B0E4B4" w14:textId="71E750B4" w:rsidR="003B6ED6" w:rsidRPr="00F171B2" w:rsidRDefault="00F171B2" w:rsidP="00330DB5">
      <w:pPr>
        <w:jc w:val="both"/>
      </w:pPr>
      <w:r>
        <w:rPr>
          <w:lang w:val="es-MX"/>
        </w:rPr>
        <w:t>Primero se tuvo que utilizar un documento de Excel para generar los valores a utilizar en nuestro</w:t>
      </w:r>
      <w:r w:rsidR="00932007">
        <w:rPr>
          <w:lang w:val="es-MX"/>
        </w:rPr>
        <w:t>s</w:t>
      </w:r>
      <w:r>
        <w:rPr>
          <w:lang w:val="es-MX"/>
        </w:rPr>
        <w:t xml:space="preserve"> arreglo</w:t>
      </w:r>
      <w:r w:rsidR="00932007">
        <w:rPr>
          <w:lang w:val="es-MX"/>
        </w:rPr>
        <w:t>s X y Y</w:t>
      </w:r>
      <w:r>
        <w:rPr>
          <w:lang w:val="es-MX"/>
        </w:rPr>
        <w:t xml:space="preserve"> del código, en el que se utilizó una función</w:t>
      </w:r>
      <w:r w:rsidRPr="005F3B81">
        <w:t xml:space="preserve"> </w:t>
      </w:r>
      <w:r>
        <w:t xml:space="preserve">para generar una figura con forma </w:t>
      </w:r>
      <w:r w:rsidR="00506897">
        <w:t>de circulo</w:t>
      </w:r>
      <w:r>
        <w:t xml:space="preserve">. </w:t>
      </w:r>
      <w:r w:rsidR="00460460">
        <w:t>El código comenzara con el almacenamiento de la dirección de memoria de nuestro</w:t>
      </w:r>
      <w:r w:rsidR="00C11E7E">
        <w:t>s</w:t>
      </w:r>
      <w:r w:rsidR="00460460">
        <w:t xml:space="preserve"> </w:t>
      </w:r>
      <w:r w:rsidR="006F695F">
        <w:t>arreglos,</w:t>
      </w:r>
      <w:r w:rsidR="00AE1D60">
        <w:t xml:space="preserve"> </w:t>
      </w:r>
      <w:r w:rsidR="00C11E7E">
        <w:t>así</w:t>
      </w:r>
      <w:r w:rsidR="00AE1D60">
        <w:t xml:space="preserve"> como </w:t>
      </w:r>
      <w:r w:rsidR="00077572">
        <w:t>las variables para almacenar las coordenadas del mouse</w:t>
      </w:r>
      <w:r w:rsidR="00460460">
        <w:t xml:space="preserve">, </w:t>
      </w:r>
      <w:r w:rsidR="004B08C7">
        <w:t>después</w:t>
      </w:r>
      <w:r>
        <w:t xml:space="preserve"> empezar</w:t>
      </w:r>
      <w:r w:rsidR="004B08C7">
        <w:t>a</w:t>
      </w:r>
      <w:r>
        <w:t xml:space="preserve"> estableciendo el modo de video en Ah en 0 y su dimensión de la pantalla en Al en 13h mediante la interrupción 10h, </w:t>
      </w:r>
      <w:r w:rsidR="007249E4">
        <w:t>después</w:t>
      </w:r>
      <w:r w:rsidR="00A24BCD">
        <w:t xml:space="preserve"> moveremos en Ah el valor de 0 para ejecutar la </w:t>
      </w:r>
      <w:r w:rsidR="007249E4">
        <w:t>interrupción</w:t>
      </w:r>
      <w:r w:rsidR="00A24BCD">
        <w:t xml:space="preserve"> </w:t>
      </w:r>
      <w:r w:rsidR="005C766F">
        <w:t xml:space="preserve">33h para reiniciar y verificar el driver del mouse. A </w:t>
      </w:r>
      <w:r w:rsidR="007249E4">
        <w:t>continuación</w:t>
      </w:r>
      <w:r w:rsidR="005C766F">
        <w:t xml:space="preserve">, </w:t>
      </w:r>
      <w:r w:rsidR="00DC366F">
        <w:t xml:space="preserve">se </w:t>
      </w:r>
      <w:r w:rsidR="007249E4">
        <w:t>iniciará</w:t>
      </w:r>
      <w:r w:rsidR="00DC366F">
        <w:t xml:space="preserve"> un ciclo </w:t>
      </w:r>
      <w:r w:rsidR="003F628A">
        <w:t>en el que se</w:t>
      </w:r>
      <w:r w:rsidR="00DC366F">
        <w:t xml:space="preserve"> </w:t>
      </w:r>
      <w:r w:rsidR="007249E4">
        <w:t>estará</w:t>
      </w:r>
      <w:r w:rsidR="003F628A">
        <w:t xml:space="preserve"> </w:t>
      </w:r>
      <w:r w:rsidR="00DC366F">
        <w:t>mov</w:t>
      </w:r>
      <w:r w:rsidR="003F628A">
        <w:t>iendo</w:t>
      </w:r>
      <w:r w:rsidR="00DC366F">
        <w:t xml:space="preserve"> </w:t>
      </w:r>
      <w:r w:rsidR="00F41596">
        <w:t xml:space="preserve">el valor de 3h en Ax con </w:t>
      </w:r>
      <w:r w:rsidR="007249E4">
        <w:t>interrupción</w:t>
      </w:r>
      <w:r w:rsidR="00F41596">
        <w:t xml:space="preserve"> 33h </w:t>
      </w:r>
      <w:r w:rsidR="003F628A">
        <w:t>para</w:t>
      </w:r>
      <w:r w:rsidR="00F41596">
        <w:t xml:space="preserve"> </w:t>
      </w:r>
      <w:r w:rsidR="003F628A">
        <w:t>leer</w:t>
      </w:r>
      <w:r w:rsidR="00F41596">
        <w:t xml:space="preserve"> el estado de los botones del mouse </w:t>
      </w:r>
      <w:r w:rsidR="00AE00E0">
        <w:t xml:space="preserve">y su respectiva </w:t>
      </w:r>
      <w:r w:rsidR="003F628A">
        <w:t>posición</w:t>
      </w:r>
      <w:r w:rsidR="00AE00E0">
        <w:t xml:space="preserve"> en la pantalla de video</w:t>
      </w:r>
      <w:r w:rsidR="003F628A">
        <w:t xml:space="preserve">, en el que se </w:t>
      </w:r>
      <w:r w:rsidR="00FD4E69">
        <w:t>estará</w:t>
      </w:r>
      <w:r w:rsidR="003F628A">
        <w:t xml:space="preserve"> almacenando el estado</w:t>
      </w:r>
      <w:r w:rsidR="007A5FEB">
        <w:t xml:space="preserve"> de los botones</w:t>
      </w:r>
      <w:r w:rsidR="003F628A">
        <w:t xml:space="preserve"> en el registro Bx</w:t>
      </w:r>
      <w:r w:rsidR="00FD4E69">
        <w:t xml:space="preserve">, y </w:t>
      </w:r>
      <w:r w:rsidR="00926E77">
        <w:t>la coordenada</w:t>
      </w:r>
      <w:r w:rsidR="00FD4E69">
        <w:t xml:space="preserve"> X en Cx y </w:t>
      </w:r>
      <w:r w:rsidR="00681B2D">
        <w:t xml:space="preserve">Y en Dx, y </w:t>
      </w:r>
      <w:r w:rsidR="007249E4">
        <w:t>a su</w:t>
      </w:r>
      <w:r w:rsidR="00681B2D">
        <w:t xml:space="preserve"> vez se </w:t>
      </w:r>
      <w:r w:rsidR="007249E4">
        <w:t>estará</w:t>
      </w:r>
      <w:r w:rsidR="00681B2D">
        <w:t xml:space="preserve"> almacenando en memoria esas mismas coordenadas</w:t>
      </w:r>
      <w:r w:rsidR="00D55E7A">
        <w:t xml:space="preserve">. </w:t>
      </w:r>
      <w:r w:rsidR="00C96D1D">
        <w:t>Tambien</w:t>
      </w:r>
      <w:r w:rsidR="00D55E7A">
        <w:t xml:space="preserve"> estaremos comparando si en Bx tenemos el valor 1 </w:t>
      </w:r>
      <w:r w:rsidR="00A37E08">
        <w:t>(</w:t>
      </w:r>
      <w:r w:rsidR="007249E4">
        <w:t>botón</w:t>
      </w:r>
      <w:r w:rsidR="00A37E08">
        <w:t xml:space="preserve"> izquierdo) para </w:t>
      </w:r>
      <w:r w:rsidR="00B83404">
        <w:t>realizar</w:t>
      </w:r>
      <w:r w:rsidR="00A37E08">
        <w:t xml:space="preserve"> el respectivo salto a la etiqueta </w:t>
      </w:r>
      <w:r w:rsidR="00B83404">
        <w:t>“dibuja”, sino que salte a la etiqueta “repite”.</w:t>
      </w:r>
      <w:r w:rsidR="00926E77">
        <w:t xml:space="preserve"> </w:t>
      </w:r>
      <w:r w:rsidR="00B83404">
        <w:t>Cuando estemos en la etiqueta “dibuja”, previamente iniciado el contador en 0</w:t>
      </w:r>
      <w:r w:rsidR="00CA3C94">
        <w:t xml:space="preserve"> en el registro Bx</w:t>
      </w:r>
      <w:r w:rsidR="00B83404">
        <w:t xml:space="preserve">, </w:t>
      </w:r>
      <w:r w:rsidR="00B1097F" w:rsidRPr="00B1097F">
        <w:t xml:space="preserve">se sustituye instrucciones por el nombre de PIX (utilizándolo como una función), para </w:t>
      </w:r>
      <w:r w:rsidR="0000014C" w:rsidRPr="0000014C">
        <w:t xml:space="preserve">mover las coordenadas X y Y del mouse de la memoria a Cx y Dx, respectivamente, para luego realizarle la operación de la suma </w:t>
      </w:r>
      <w:r w:rsidR="0000014C">
        <w:t>en Cl y Dl</w:t>
      </w:r>
      <w:r w:rsidR="00E7390B">
        <w:t xml:space="preserve"> con los respectivos arreglos de la función circular mediante</w:t>
      </w:r>
      <w:r w:rsidR="00B1097F" w:rsidRPr="00B1097F">
        <w:t xml:space="preserve"> el direccionamiento hacia los arreglos en memoria de X y Y,</w:t>
      </w:r>
      <w:r w:rsidR="00E7390B">
        <w:t xml:space="preserve"> </w:t>
      </w:r>
      <w:r w:rsidR="00B1097F" w:rsidRPr="00B1097F">
        <w:t>en el que cada coordenada será un valor respectivo a sus arreglos de acuerdo a nuestro contador</w:t>
      </w:r>
      <w:r w:rsidR="000B6D93">
        <w:t xml:space="preserve">. </w:t>
      </w:r>
      <w:r w:rsidR="007249E4">
        <w:t>Después</w:t>
      </w:r>
      <w:r w:rsidR="000B6D93">
        <w:t xml:space="preserve">, se </w:t>
      </w:r>
      <w:r w:rsidR="007249E4">
        <w:t>moverá</w:t>
      </w:r>
      <w:r w:rsidR="000B6D93">
        <w:t xml:space="preserve"> el valor </w:t>
      </w:r>
      <w:r w:rsidR="007401E5">
        <w:t xml:space="preserve">0Ch en Ah </w:t>
      </w:r>
      <w:r w:rsidR="001B3D4D" w:rsidRPr="001B3D4D">
        <w:t xml:space="preserve">para </w:t>
      </w:r>
      <w:r w:rsidR="001B3D4D">
        <w:t xml:space="preserve">configurar </w:t>
      </w:r>
      <w:r w:rsidR="001B3D4D" w:rsidRPr="001B3D4D">
        <w:t>que se escriba un punto en la pantalla</w:t>
      </w:r>
      <w:r w:rsidR="00E078C3">
        <w:t xml:space="preserve">, y en Al </w:t>
      </w:r>
      <w:r w:rsidR="00E078C3" w:rsidRPr="00E078C3">
        <w:t>se le asigna</w:t>
      </w:r>
      <w:r w:rsidR="00E078C3">
        <w:t>ra</w:t>
      </w:r>
      <w:r w:rsidR="00E078C3" w:rsidRPr="00E078C3">
        <w:t xml:space="preserve"> el color con el que se escribirá el punto (0Fh para el blanco)</w:t>
      </w:r>
      <w:r w:rsidR="00E078C3">
        <w:t xml:space="preserve"> para que se ejecute la interrupccion 10h.</w:t>
      </w:r>
      <w:r w:rsidR="00330DB5">
        <w:t xml:space="preserve"> </w:t>
      </w:r>
      <w:r w:rsidR="00E078C3">
        <w:t xml:space="preserve">Finalmente </w:t>
      </w:r>
      <w:r w:rsidR="00794FE8">
        <w:t>se vaya incrementando nuestro contador hasta llegar al valor de 33</w:t>
      </w:r>
      <w:r w:rsidR="004C5C64">
        <w:t xml:space="preserve">, y cuando </w:t>
      </w:r>
      <w:r w:rsidR="009B2AD1">
        <w:t xml:space="preserve">sea igual al valor pasara al siguiente salto de “repite” para </w:t>
      </w:r>
      <w:r w:rsidR="00330DB5">
        <w:t>repetir el ciclo para dibujar otro circulo.</w:t>
      </w:r>
      <w:r w:rsidR="00330DB5" w:rsidRPr="00330DB5">
        <w:t xml:space="preserve"> </w:t>
      </w:r>
      <w:r w:rsidR="00330DB5">
        <w:t>Y finalizar con el código con la instrucción 0h de la interrupción 16h.</w:t>
      </w:r>
    </w:p>
    <w:p w14:paraId="4E68D6CE" w14:textId="3346F4A4" w:rsidR="003B6ED6" w:rsidRDefault="00064C01" w:rsidP="00330DB5">
      <w:pPr>
        <w:spacing w:line="240" w:lineRule="auto"/>
        <w:ind w:left="-426"/>
        <w:rPr>
          <w:lang w:val="es-MX"/>
        </w:rPr>
      </w:pPr>
      <w:r>
        <w:rPr>
          <w:noProof/>
        </w:rPr>
        <w:drawing>
          <wp:inline distT="0" distB="0" distL="0" distR="0" wp14:anchorId="4424092D" wp14:editId="6DF7001E">
            <wp:extent cx="6771736" cy="2854352"/>
            <wp:effectExtent l="0" t="0" r="0" b="3175"/>
            <wp:docPr id="53105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5793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65" cy="28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467C" w14:textId="746639BC" w:rsidR="00D61A28" w:rsidRDefault="00D61A28" w:rsidP="00330DB5">
      <w:pPr>
        <w:spacing w:line="240" w:lineRule="auto"/>
        <w:ind w:left="-426"/>
        <w:rPr>
          <w:lang w:val="es-MX"/>
        </w:rPr>
      </w:pPr>
      <w:r>
        <w:rPr>
          <w:noProof/>
        </w:rPr>
        <w:drawing>
          <wp:inline distT="0" distB="0" distL="0" distR="0" wp14:anchorId="10C1D66A" wp14:editId="0781510C">
            <wp:extent cx="5917721" cy="1917931"/>
            <wp:effectExtent l="0" t="0" r="6985" b="6350"/>
            <wp:docPr id="1143997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9733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870" cy="19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950B" w14:textId="77777777" w:rsidR="00064C01" w:rsidRDefault="00064C01" w:rsidP="004818EC">
      <w:pPr>
        <w:spacing w:line="240" w:lineRule="auto"/>
        <w:ind w:left="-426"/>
        <w:rPr>
          <w:lang w:val="es-MX"/>
        </w:rPr>
      </w:pPr>
    </w:p>
    <w:p w14:paraId="73D453C9" w14:textId="1FED473D" w:rsidR="00591817" w:rsidRDefault="00591817" w:rsidP="00BF432D">
      <w:pPr>
        <w:spacing w:line="240" w:lineRule="auto"/>
        <w:jc w:val="center"/>
        <w:rPr>
          <w:lang w:val="es-MX"/>
        </w:rPr>
      </w:pPr>
    </w:p>
    <w:p w14:paraId="25165EA4" w14:textId="056C683F" w:rsidR="00591817" w:rsidRDefault="00AB0115" w:rsidP="00BF432D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AE7E4DF" wp14:editId="583CA6D5">
            <wp:extent cx="6647815" cy="6102148"/>
            <wp:effectExtent l="0" t="0" r="635" b="0"/>
            <wp:docPr id="636974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74444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1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28AC" w14:textId="07BDE29B" w:rsidR="00AB0115" w:rsidRDefault="004B4C01" w:rsidP="00BF432D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AAB0251" wp14:editId="34A009B9">
            <wp:extent cx="3801951" cy="3062378"/>
            <wp:effectExtent l="0" t="0" r="8255" b="5080"/>
            <wp:docPr id="62131467" name="Imagen 6213146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1467" name="Imagen 62131467" descr="Interfaz de usuario gráfica, Aplicación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8" r="59254" b="70735"/>
                    <a:stretch/>
                  </pic:blipFill>
                  <pic:spPr bwMode="auto">
                    <a:xfrm>
                      <a:off x="0" y="0"/>
                      <a:ext cx="3814448" cy="307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E56C1" w14:textId="26558832" w:rsidR="00AB0115" w:rsidRDefault="00964E4D" w:rsidP="00BF432D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A56B5AA" wp14:editId="78009AF4">
            <wp:extent cx="6647815" cy="6044673"/>
            <wp:effectExtent l="0" t="0" r="635" b="0"/>
            <wp:docPr id="522125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5489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0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F026" w14:textId="77777777" w:rsidR="004B4C01" w:rsidRDefault="004B4C01" w:rsidP="00BF432D">
      <w:pPr>
        <w:spacing w:line="240" w:lineRule="auto"/>
        <w:ind w:left="-284"/>
        <w:jc w:val="center"/>
        <w:rPr>
          <w:noProof/>
        </w:rPr>
      </w:pPr>
    </w:p>
    <w:p w14:paraId="1F1D84F9" w14:textId="12FCE9BF" w:rsidR="004B4C01" w:rsidRDefault="004B4C01" w:rsidP="00BF432D">
      <w:pPr>
        <w:spacing w:line="240" w:lineRule="auto"/>
        <w:ind w:left="-284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01D5E97" wp14:editId="5E4993F7">
            <wp:extent cx="3553782" cy="2854636"/>
            <wp:effectExtent l="0" t="0" r="8890" b="3175"/>
            <wp:docPr id="814232477" name="Imagen 81423247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32477" name="Imagen 814232477" descr="Interfaz de usuario gráfica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88" r="59446" b="71034"/>
                    <a:stretch/>
                  </pic:blipFill>
                  <pic:spPr bwMode="auto">
                    <a:xfrm>
                      <a:off x="0" y="0"/>
                      <a:ext cx="3561822" cy="286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C363" w14:textId="77777777" w:rsidR="000616D7" w:rsidRDefault="000616D7" w:rsidP="00BF432D">
      <w:pPr>
        <w:spacing w:line="240" w:lineRule="auto"/>
        <w:ind w:left="-284"/>
        <w:jc w:val="center"/>
        <w:rPr>
          <w:lang w:val="es-MX"/>
        </w:rPr>
      </w:pPr>
    </w:p>
    <w:p w14:paraId="4D03B77C" w14:textId="77777777" w:rsidR="000616D7" w:rsidRDefault="000616D7" w:rsidP="00BF432D">
      <w:pPr>
        <w:spacing w:line="240" w:lineRule="auto"/>
        <w:ind w:left="-284"/>
        <w:jc w:val="center"/>
        <w:rPr>
          <w:lang w:val="es-MX"/>
        </w:rPr>
      </w:pPr>
    </w:p>
    <w:p w14:paraId="5E58421E" w14:textId="77777777" w:rsidR="000616D7" w:rsidRDefault="000616D7" w:rsidP="00BF432D">
      <w:pPr>
        <w:spacing w:line="240" w:lineRule="auto"/>
        <w:ind w:left="-284"/>
        <w:jc w:val="center"/>
        <w:rPr>
          <w:lang w:val="es-MX"/>
        </w:rPr>
      </w:pPr>
    </w:p>
    <w:p w14:paraId="17655BC5" w14:textId="77777777" w:rsidR="003B6ED6" w:rsidRDefault="003B6ED6" w:rsidP="003B6ED6">
      <w:pPr>
        <w:spacing w:line="240" w:lineRule="auto"/>
        <w:ind w:left="-284"/>
        <w:rPr>
          <w:lang w:val="es-MX"/>
        </w:rPr>
      </w:pPr>
    </w:p>
    <w:p w14:paraId="54ED6154" w14:textId="60F8A11C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Conclusión</w:t>
      </w:r>
    </w:p>
    <w:p w14:paraId="2D71A8E8" w14:textId="5E944E3F" w:rsidR="00997004" w:rsidRDefault="00213405" w:rsidP="00213405">
      <w:pPr>
        <w:spacing w:line="240" w:lineRule="auto"/>
        <w:jc w:val="both"/>
        <w:rPr>
          <w:lang w:val="es-MX"/>
        </w:rPr>
      </w:pPr>
      <w:r>
        <w:t xml:space="preserve">Esta actividad me </w:t>
      </w:r>
      <w:r w:rsidR="00997004">
        <w:t xml:space="preserve">fue un poco </w:t>
      </w:r>
      <w:r w:rsidR="008F03C8">
        <w:t>difícil</w:t>
      </w:r>
      <w:r w:rsidR="00997004">
        <w:t xml:space="preserve"> de entender al principio ya que es muy parecida a la actividad anterior</w:t>
      </w:r>
      <w:r w:rsidR="008433BA">
        <w:t xml:space="preserve">, puesto a que se utiliza un </w:t>
      </w:r>
      <w:r w:rsidR="008F03C8">
        <w:t>círculo</w:t>
      </w:r>
      <w:r w:rsidR="008433BA">
        <w:t xml:space="preserve">, pero ahora tenia que utilizar las coordenadas del mouse. Por lo que </w:t>
      </w:r>
      <w:r w:rsidR="00271639">
        <w:t xml:space="preserve">provoco a que tuviera algunas fallas en </w:t>
      </w:r>
      <w:r w:rsidR="008F03C8">
        <w:t>cuestión</w:t>
      </w:r>
      <w:r w:rsidR="00271639">
        <w:t xml:space="preserve"> de almacenamiento y </w:t>
      </w:r>
      <w:r w:rsidR="008F03C8">
        <w:t>eficacia</w:t>
      </w:r>
      <w:r w:rsidR="00D75E29">
        <w:rPr>
          <w:lang w:val="es-MX"/>
        </w:rPr>
        <w:t xml:space="preserve"> por los tipos de datos que utiliza para los arreglos, tuve problemas al momento de dibujar </w:t>
      </w:r>
      <w:r w:rsidR="00887E95">
        <w:rPr>
          <w:lang w:val="es-MX"/>
        </w:rPr>
        <w:t>el circulo debido a los valores que estuve trabajando, ya que para evitar errores de almacenamiento de los arreglos</w:t>
      </w:r>
      <w:r w:rsidR="00B3775A">
        <w:rPr>
          <w:lang w:val="es-MX"/>
        </w:rPr>
        <w:t>, tuve que utilizar db (1 byte) pero las coordena</w:t>
      </w:r>
      <w:r w:rsidR="003A59FB">
        <w:rPr>
          <w:lang w:val="es-MX"/>
        </w:rPr>
        <w:t>da</w:t>
      </w:r>
      <w:r w:rsidR="00B3775A">
        <w:rPr>
          <w:lang w:val="es-MX"/>
        </w:rPr>
        <w:t>s del mouse son dw (2 byte</w:t>
      </w:r>
      <w:r w:rsidR="0018352E">
        <w:rPr>
          <w:lang w:val="es-MX"/>
        </w:rPr>
        <w:t>s</w:t>
      </w:r>
      <w:r w:rsidR="00B3775A">
        <w:rPr>
          <w:lang w:val="es-MX"/>
        </w:rPr>
        <w:t>)</w:t>
      </w:r>
      <w:r w:rsidR="0018352E">
        <w:rPr>
          <w:lang w:val="es-MX"/>
        </w:rPr>
        <w:t xml:space="preserve"> por lo que la suma de estos valores me resulto difícil ya que </w:t>
      </w:r>
      <w:r w:rsidR="00CA6896">
        <w:rPr>
          <w:lang w:val="es-MX"/>
        </w:rPr>
        <w:t xml:space="preserve">para las operaciones tuve que “cortar” </w:t>
      </w:r>
      <w:r w:rsidR="006B546F">
        <w:rPr>
          <w:lang w:val="es-MX"/>
        </w:rPr>
        <w:t>los bytes del mouse para hacer la suma del arreglo con las coordena</w:t>
      </w:r>
      <w:r w:rsidR="003A59FB">
        <w:rPr>
          <w:lang w:val="es-MX"/>
        </w:rPr>
        <w:t>da</w:t>
      </w:r>
      <w:r w:rsidR="006B546F">
        <w:rPr>
          <w:lang w:val="es-MX"/>
        </w:rPr>
        <w:t>s del mouse</w:t>
      </w:r>
      <w:r w:rsidR="003F2E2A">
        <w:rPr>
          <w:lang w:val="es-MX"/>
        </w:rPr>
        <w:t xml:space="preserve">, siendo de un solo byte. Por lo que en algunas partes de la pantalla me dan errores como círculos cortados </w:t>
      </w:r>
      <w:r w:rsidR="00C14CF9">
        <w:rPr>
          <w:lang w:val="es-MX"/>
        </w:rPr>
        <w:t xml:space="preserve">o </w:t>
      </w:r>
      <w:r w:rsidR="008F03C8">
        <w:rPr>
          <w:lang w:val="es-MX"/>
        </w:rPr>
        <w:t>desplazamientos</w:t>
      </w:r>
      <w:r w:rsidR="00C14CF9">
        <w:rPr>
          <w:lang w:val="es-MX"/>
        </w:rPr>
        <w:t xml:space="preserve"> debido al byte faltante de</w:t>
      </w:r>
      <w:r w:rsidR="001471E2">
        <w:rPr>
          <w:lang w:val="es-MX"/>
        </w:rPr>
        <w:t xml:space="preserve"> las coordenadas del mouse en pantalla. Pero dentro de lo que cabe, esta practica </w:t>
      </w:r>
      <w:r w:rsidR="008F03C8">
        <w:rPr>
          <w:lang w:val="es-MX"/>
        </w:rPr>
        <w:t>fue muy parecida a la anterior solo se le agrego esta funcionalidad con el mouse.</w:t>
      </w:r>
    </w:p>
    <w:p w14:paraId="3FA5774E" w14:textId="77777777" w:rsidR="00B34AB5" w:rsidRDefault="00B34AB5" w:rsidP="00363FBE">
      <w:pPr>
        <w:spacing w:line="240" w:lineRule="auto"/>
      </w:pPr>
    </w:p>
    <w:p w14:paraId="654D6E60" w14:textId="77777777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Bibliografía:</w:t>
      </w:r>
    </w:p>
    <w:p w14:paraId="669052C8" w14:textId="77777777" w:rsidR="009474BD" w:rsidRPr="007925E7" w:rsidRDefault="003B483B" w:rsidP="00363FBE">
      <w:pPr>
        <w:spacing w:line="240" w:lineRule="auto"/>
        <w:rPr>
          <w:lang w:val="en-US"/>
        </w:rPr>
      </w:pPr>
      <w:r>
        <w:t xml:space="preserve">Brey, B. B. (2006). </w:t>
      </w:r>
      <w:r w:rsidRPr="00027F1D">
        <w:rPr>
          <w:lang w:val="es-MX"/>
        </w:rPr>
        <w:t xml:space="preserve">Microprocesadores Intel - 7 Edicion (7a). </w:t>
      </w:r>
      <w:r w:rsidRPr="007925E7">
        <w:rPr>
          <w:lang w:val="en-US"/>
        </w:rPr>
        <w:t>Pearson Publications Company.</w:t>
      </w:r>
    </w:p>
    <w:sectPr w:rsidR="009474BD" w:rsidRPr="007925E7" w:rsidSect="007925E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B0"/>
    <w:multiLevelType w:val="multilevel"/>
    <w:tmpl w:val="22D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C3F92"/>
    <w:multiLevelType w:val="multilevel"/>
    <w:tmpl w:val="F4A8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D88"/>
    <w:multiLevelType w:val="multilevel"/>
    <w:tmpl w:val="F4D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84F3D"/>
    <w:multiLevelType w:val="multilevel"/>
    <w:tmpl w:val="603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11DF5"/>
    <w:multiLevelType w:val="multilevel"/>
    <w:tmpl w:val="F2C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9469CF"/>
    <w:multiLevelType w:val="multilevel"/>
    <w:tmpl w:val="E6A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B5615"/>
    <w:multiLevelType w:val="hybridMultilevel"/>
    <w:tmpl w:val="4B902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A54DE"/>
    <w:multiLevelType w:val="multilevel"/>
    <w:tmpl w:val="FD3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08760">
    <w:abstractNumId w:val="0"/>
  </w:num>
  <w:num w:numId="2" w16cid:durableId="518930342">
    <w:abstractNumId w:val="3"/>
  </w:num>
  <w:num w:numId="3" w16cid:durableId="699627291">
    <w:abstractNumId w:val="2"/>
  </w:num>
  <w:num w:numId="4" w16cid:durableId="1646621390">
    <w:abstractNumId w:val="7"/>
  </w:num>
  <w:num w:numId="5" w16cid:durableId="1258366131">
    <w:abstractNumId w:val="5"/>
  </w:num>
  <w:num w:numId="6" w16cid:durableId="751782507">
    <w:abstractNumId w:val="4"/>
  </w:num>
  <w:num w:numId="7" w16cid:durableId="1886063551">
    <w:abstractNumId w:val="6"/>
  </w:num>
  <w:num w:numId="8" w16cid:durableId="318534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BD"/>
    <w:rsid w:val="0000014C"/>
    <w:rsid w:val="00000CEB"/>
    <w:rsid w:val="00005899"/>
    <w:rsid w:val="00010895"/>
    <w:rsid w:val="00017435"/>
    <w:rsid w:val="000255D9"/>
    <w:rsid w:val="00027F1D"/>
    <w:rsid w:val="00033A05"/>
    <w:rsid w:val="00033D47"/>
    <w:rsid w:val="0003454D"/>
    <w:rsid w:val="0004404A"/>
    <w:rsid w:val="00044F5D"/>
    <w:rsid w:val="0004683A"/>
    <w:rsid w:val="00050C56"/>
    <w:rsid w:val="00056046"/>
    <w:rsid w:val="000616D7"/>
    <w:rsid w:val="00064C01"/>
    <w:rsid w:val="00077572"/>
    <w:rsid w:val="00077D6A"/>
    <w:rsid w:val="0008296A"/>
    <w:rsid w:val="0008430A"/>
    <w:rsid w:val="00084DB0"/>
    <w:rsid w:val="00085DD6"/>
    <w:rsid w:val="000A699A"/>
    <w:rsid w:val="000B09A3"/>
    <w:rsid w:val="000B392C"/>
    <w:rsid w:val="000B6B83"/>
    <w:rsid w:val="000B6D93"/>
    <w:rsid w:val="000C42BA"/>
    <w:rsid w:val="000D1D0E"/>
    <w:rsid w:val="000D32AB"/>
    <w:rsid w:val="000E5393"/>
    <w:rsid w:val="000E614F"/>
    <w:rsid w:val="000F5C68"/>
    <w:rsid w:val="00107DB4"/>
    <w:rsid w:val="00111544"/>
    <w:rsid w:val="00114E71"/>
    <w:rsid w:val="00122569"/>
    <w:rsid w:val="00124913"/>
    <w:rsid w:val="0012628C"/>
    <w:rsid w:val="00126E39"/>
    <w:rsid w:val="00130442"/>
    <w:rsid w:val="00145989"/>
    <w:rsid w:val="00145C71"/>
    <w:rsid w:val="00146710"/>
    <w:rsid w:val="001471E2"/>
    <w:rsid w:val="00155D91"/>
    <w:rsid w:val="001664EA"/>
    <w:rsid w:val="00176699"/>
    <w:rsid w:val="0018352E"/>
    <w:rsid w:val="00183E23"/>
    <w:rsid w:val="00187854"/>
    <w:rsid w:val="0019041B"/>
    <w:rsid w:val="001969A2"/>
    <w:rsid w:val="00196BBE"/>
    <w:rsid w:val="00197485"/>
    <w:rsid w:val="001A1B71"/>
    <w:rsid w:val="001A2851"/>
    <w:rsid w:val="001A760A"/>
    <w:rsid w:val="001B3D4D"/>
    <w:rsid w:val="001B48A6"/>
    <w:rsid w:val="001B63A3"/>
    <w:rsid w:val="001B6A8D"/>
    <w:rsid w:val="001C7D3F"/>
    <w:rsid w:val="001D02B3"/>
    <w:rsid w:val="001D4C4A"/>
    <w:rsid w:val="001D5F0E"/>
    <w:rsid w:val="001F1D86"/>
    <w:rsid w:val="00212A97"/>
    <w:rsid w:val="00212FDB"/>
    <w:rsid w:val="00213405"/>
    <w:rsid w:val="00222124"/>
    <w:rsid w:val="0023701C"/>
    <w:rsid w:val="002408A4"/>
    <w:rsid w:val="002435B1"/>
    <w:rsid w:val="002615B2"/>
    <w:rsid w:val="00271639"/>
    <w:rsid w:val="00274C65"/>
    <w:rsid w:val="00280930"/>
    <w:rsid w:val="00280B35"/>
    <w:rsid w:val="002858AE"/>
    <w:rsid w:val="002A558B"/>
    <w:rsid w:val="002B0940"/>
    <w:rsid w:val="002B0C2C"/>
    <w:rsid w:val="002D141A"/>
    <w:rsid w:val="002D5D25"/>
    <w:rsid w:val="002E6DDD"/>
    <w:rsid w:val="002F6422"/>
    <w:rsid w:val="00315D80"/>
    <w:rsid w:val="00316D2E"/>
    <w:rsid w:val="003171AE"/>
    <w:rsid w:val="00320C07"/>
    <w:rsid w:val="00330DB5"/>
    <w:rsid w:val="00336AD9"/>
    <w:rsid w:val="0033720F"/>
    <w:rsid w:val="00337577"/>
    <w:rsid w:val="0034461E"/>
    <w:rsid w:val="00345BFA"/>
    <w:rsid w:val="00363FBE"/>
    <w:rsid w:val="00365D6B"/>
    <w:rsid w:val="00366C68"/>
    <w:rsid w:val="003726F1"/>
    <w:rsid w:val="00374064"/>
    <w:rsid w:val="00374AAA"/>
    <w:rsid w:val="003857C5"/>
    <w:rsid w:val="003A08B1"/>
    <w:rsid w:val="003A3DEC"/>
    <w:rsid w:val="003A59FB"/>
    <w:rsid w:val="003A6915"/>
    <w:rsid w:val="003B483B"/>
    <w:rsid w:val="003B6ED6"/>
    <w:rsid w:val="003E03F0"/>
    <w:rsid w:val="003E0B8A"/>
    <w:rsid w:val="003F1816"/>
    <w:rsid w:val="003F2E2A"/>
    <w:rsid w:val="003F3E12"/>
    <w:rsid w:val="003F628A"/>
    <w:rsid w:val="004014EF"/>
    <w:rsid w:val="0040307F"/>
    <w:rsid w:val="004129E6"/>
    <w:rsid w:val="00415C1A"/>
    <w:rsid w:val="004206E8"/>
    <w:rsid w:val="0042147D"/>
    <w:rsid w:val="00426965"/>
    <w:rsid w:val="00433F3C"/>
    <w:rsid w:val="004357A9"/>
    <w:rsid w:val="004363D9"/>
    <w:rsid w:val="00436AF1"/>
    <w:rsid w:val="004426A7"/>
    <w:rsid w:val="00445420"/>
    <w:rsid w:val="00450039"/>
    <w:rsid w:val="00451443"/>
    <w:rsid w:val="00453524"/>
    <w:rsid w:val="00460460"/>
    <w:rsid w:val="00461314"/>
    <w:rsid w:val="00476847"/>
    <w:rsid w:val="00480D15"/>
    <w:rsid w:val="004818EC"/>
    <w:rsid w:val="0049130E"/>
    <w:rsid w:val="004A2B67"/>
    <w:rsid w:val="004B08C7"/>
    <w:rsid w:val="004B1221"/>
    <w:rsid w:val="004B3BEB"/>
    <w:rsid w:val="004B4C01"/>
    <w:rsid w:val="004C5BA6"/>
    <w:rsid w:val="004C5C64"/>
    <w:rsid w:val="004E0867"/>
    <w:rsid w:val="004E0FAF"/>
    <w:rsid w:val="004E4215"/>
    <w:rsid w:val="004F6532"/>
    <w:rsid w:val="00500402"/>
    <w:rsid w:val="00506897"/>
    <w:rsid w:val="00510170"/>
    <w:rsid w:val="00516AD4"/>
    <w:rsid w:val="00523D0F"/>
    <w:rsid w:val="00526261"/>
    <w:rsid w:val="00526E33"/>
    <w:rsid w:val="00532DA1"/>
    <w:rsid w:val="00542DCF"/>
    <w:rsid w:val="00546930"/>
    <w:rsid w:val="005509E0"/>
    <w:rsid w:val="00552CB3"/>
    <w:rsid w:val="0055604A"/>
    <w:rsid w:val="00561A90"/>
    <w:rsid w:val="005701BF"/>
    <w:rsid w:val="00571C4D"/>
    <w:rsid w:val="00586938"/>
    <w:rsid w:val="00591817"/>
    <w:rsid w:val="00591837"/>
    <w:rsid w:val="005A417B"/>
    <w:rsid w:val="005B040E"/>
    <w:rsid w:val="005B2810"/>
    <w:rsid w:val="005C4CFF"/>
    <w:rsid w:val="005C766F"/>
    <w:rsid w:val="005C7747"/>
    <w:rsid w:val="005D4A29"/>
    <w:rsid w:val="005E1369"/>
    <w:rsid w:val="006024C8"/>
    <w:rsid w:val="00605F66"/>
    <w:rsid w:val="00615C7E"/>
    <w:rsid w:val="0063096A"/>
    <w:rsid w:val="00644399"/>
    <w:rsid w:val="00662750"/>
    <w:rsid w:val="00681B2D"/>
    <w:rsid w:val="00681EA3"/>
    <w:rsid w:val="006A0D69"/>
    <w:rsid w:val="006A4A96"/>
    <w:rsid w:val="006B546F"/>
    <w:rsid w:val="006B68A8"/>
    <w:rsid w:val="006C096D"/>
    <w:rsid w:val="006C7A64"/>
    <w:rsid w:val="006E3F34"/>
    <w:rsid w:val="006F695F"/>
    <w:rsid w:val="007117A5"/>
    <w:rsid w:val="007132D1"/>
    <w:rsid w:val="00714B47"/>
    <w:rsid w:val="00722A6A"/>
    <w:rsid w:val="007249E4"/>
    <w:rsid w:val="007401E5"/>
    <w:rsid w:val="00766A12"/>
    <w:rsid w:val="00771A48"/>
    <w:rsid w:val="0078304E"/>
    <w:rsid w:val="00783EB5"/>
    <w:rsid w:val="00792171"/>
    <w:rsid w:val="007925E7"/>
    <w:rsid w:val="00794A83"/>
    <w:rsid w:val="00794FE8"/>
    <w:rsid w:val="007A5FEB"/>
    <w:rsid w:val="007C4670"/>
    <w:rsid w:val="007D6227"/>
    <w:rsid w:val="007E1058"/>
    <w:rsid w:val="0080763A"/>
    <w:rsid w:val="00835805"/>
    <w:rsid w:val="008433BA"/>
    <w:rsid w:val="00843A17"/>
    <w:rsid w:val="00843D73"/>
    <w:rsid w:val="00862B88"/>
    <w:rsid w:val="008640AD"/>
    <w:rsid w:val="00864C2F"/>
    <w:rsid w:val="00872C01"/>
    <w:rsid w:val="00887E95"/>
    <w:rsid w:val="00891D05"/>
    <w:rsid w:val="00892EDC"/>
    <w:rsid w:val="008A4529"/>
    <w:rsid w:val="008E03A9"/>
    <w:rsid w:val="008E745D"/>
    <w:rsid w:val="008F03C8"/>
    <w:rsid w:val="008F5904"/>
    <w:rsid w:val="009043D5"/>
    <w:rsid w:val="00923DE8"/>
    <w:rsid w:val="00926E77"/>
    <w:rsid w:val="00932007"/>
    <w:rsid w:val="00932C9E"/>
    <w:rsid w:val="00935CDE"/>
    <w:rsid w:val="00937184"/>
    <w:rsid w:val="009422B4"/>
    <w:rsid w:val="00942DE9"/>
    <w:rsid w:val="009474BD"/>
    <w:rsid w:val="00961BCA"/>
    <w:rsid w:val="009640E7"/>
    <w:rsid w:val="00964E4D"/>
    <w:rsid w:val="00965EB5"/>
    <w:rsid w:val="00967C5A"/>
    <w:rsid w:val="0097332A"/>
    <w:rsid w:val="00973ABF"/>
    <w:rsid w:val="00974E4A"/>
    <w:rsid w:val="00983E1F"/>
    <w:rsid w:val="00997004"/>
    <w:rsid w:val="009A0955"/>
    <w:rsid w:val="009A0B45"/>
    <w:rsid w:val="009A660C"/>
    <w:rsid w:val="009B2AD1"/>
    <w:rsid w:val="009B5EAD"/>
    <w:rsid w:val="009C2979"/>
    <w:rsid w:val="009E7FD7"/>
    <w:rsid w:val="009F0AB3"/>
    <w:rsid w:val="009F6858"/>
    <w:rsid w:val="00A1337D"/>
    <w:rsid w:val="00A24BCD"/>
    <w:rsid w:val="00A32588"/>
    <w:rsid w:val="00A37729"/>
    <w:rsid w:val="00A37E08"/>
    <w:rsid w:val="00A40B4D"/>
    <w:rsid w:val="00A41BC9"/>
    <w:rsid w:val="00A61AA7"/>
    <w:rsid w:val="00A643B2"/>
    <w:rsid w:val="00A67FF8"/>
    <w:rsid w:val="00A70F96"/>
    <w:rsid w:val="00A7431A"/>
    <w:rsid w:val="00A9666F"/>
    <w:rsid w:val="00AA34CD"/>
    <w:rsid w:val="00AB0115"/>
    <w:rsid w:val="00AB705C"/>
    <w:rsid w:val="00AC1DB8"/>
    <w:rsid w:val="00AC2F99"/>
    <w:rsid w:val="00AC591B"/>
    <w:rsid w:val="00AC5A9A"/>
    <w:rsid w:val="00AD19B0"/>
    <w:rsid w:val="00AD2246"/>
    <w:rsid w:val="00AD350D"/>
    <w:rsid w:val="00AE00E0"/>
    <w:rsid w:val="00AE0BA6"/>
    <w:rsid w:val="00AE1D60"/>
    <w:rsid w:val="00AE5DAF"/>
    <w:rsid w:val="00AF4E61"/>
    <w:rsid w:val="00B04184"/>
    <w:rsid w:val="00B07133"/>
    <w:rsid w:val="00B1097F"/>
    <w:rsid w:val="00B2164C"/>
    <w:rsid w:val="00B30C29"/>
    <w:rsid w:val="00B30FCD"/>
    <w:rsid w:val="00B34AB5"/>
    <w:rsid w:val="00B3775A"/>
    <w:rsid w:val="00B41647"/>
    <w:rsid w:val="00B42C28"/>
    <w:rsid w:val="00B54F45"/>
    <w:rsid w:val="00B611D4"/>
    <w:rsid w:val="00B626DB"/>
    <w:rsid w:val="00B75B49"/>
    <w:rsid w:val="00B7696E"/>
    <w:rsid w:val="00B83404"/>
    <w:rsid w:val="00B94757"/>
    <w:rsid w:val="00B97C93"/>
    <w:rsid w:val="00BB2606"/>
    <w:rsid w:val="00BB3CFA"/>
    <w:rsid w:val="00BD39E5"/>
    <w:rsid w:val="00BD7573"/>
    <w:rsid w:val="00BE1D9B"/>
    <w:rsid w:val="00BE4332"/>
    <w:rsid w:val="00BE4A20"/>
    <w:rsid w:val="00BE62B1"/>
    <w:rsid w:val="00BF24D1"/>
    <w:rsid w:val="00BF432D"/>
    <w:rsid w:val="00C00F84"/>
    <w:rsid w:val="00C0165D"/>
    <w:rsid w:val="00C0409B"/>
    <w:rsid w:val="00C0662E"/>
    <w:rsid w:val="00C10BAA"/>
    <w:rsid w:val="00C11E7E"/>
    <w:rsid w:val="00C14CF9"/>
    <w:rsid w:val="00C153EC"/>
    <w:rsid w:val="00C215B6"/>
    <w:rsid w:val="00C32CD5"/>
    <w:rsid w:val="00C330A4"/>
    <w:rsid w:val="00C33321"/>
    <w:rsid w:val="00C37B5E"/>
    <w:rsid w:val="00C60E6E"/>
    <w:rsid w:val="00C643C9"/>
    <w:rsid w:val="00C8083B"/>
    <w:rsid w:val="00C8704D"/>
    <w:rsid w:val="00C87551"/>
    <w:rsid w:val="00C96D1D"/>
    <w:rsid w:val="00CA1104"/>
    <w:rsid w:val="00CA3C94"/>
    <w:rsid w:val="00CA6896"/>
    <w:rsid w:val="00CB53DC"/>
    <w:rsid w:val="00CC0DB2"/>
    <w:rsid w:val="00CD24CA"/>
    <w:rsid w:val="00D04B77"/>
    <w:rsid w:val="00D200FC"/>
    <w:rsid w:val="00D22A26"/>
    <w:rsid w:val="00D247CD"/>
    <w:rsid w:val="00D26321"/>
    <w:rsid w:val="00D27064"/>
    <w:rsid w:val="00D349F0"/>
    <w:rsid w:val="00D43923"/>
    <w:rsid w:val="00D537AC"/>
    <w:rsid w:val="00D55E7A"/>
    <w:rsid w:val="00D61A28"/>
    <w:rsid w:val="00D637AE"/>
    <w:rsid w:val="00D70A01"/>
    <w:rsid w:val="00D75E29"/>
    <w:rsid w:val="00D87783"/>
    <w:rsid w:val="00D96544"/>
    <w:rsid w:val="00DA651E"/>
    <w:rsid w:val="00DA7348"/>
    <w:rsid w:val="00DC366F"/>
    <w:rsid w:val="00DC54F6"/>
    <w:rsid w:val="00DD1621"/>
    <w:rsid w:val="00DD4D53"/>
    <w:rsid w:val="00DD7C8F"/>
    <w:rsid w:val="00DE4322"/>
    <w:rsid w:val="00DF022B"/>
    <w:rsid w:val="00DF1C27"/>
    <w:rsid w:val="00DF4A18"/>
    <w:rsid w:val="00DF4D76"/>
    <w:rsid w:val="00DF7633"/>
    <w:rsid w:val="00E0691C"/>
    <w:rsid w:val="00E06C66"/>
    <w:rsid w:val="00E078C3"/>
    <w:rsid w:val="00E10BD3"/>
    <w:rsid w:val="00E1222D"/>
    <w:rsid w:val="00E147E2"/>
    <w:rsid w:val="00E20DFB"/>
    <w:rsid w:val="00E24091"/>
    <w:rsid w:val="00E52FEF"/>
    <w:rsid w:val="00E57949"/>
    <w:rsid w:val="00E65FD3"/>
    <w:rsid w:val="00E7390B"/>
    <w:rsid w:val="00E74B43"/>
    <w:rsid w:val="00E76303"/>
    <w:rsid w:val="00E966FF"/>
    <w:rsid w:val="00EA4128"/>
    <w:rsid w:val="00EA4FF7"/>
    <w:rsid w:val="00EA62C3"/>
    <w:rsid w:val="00EB30BA"/>
    <w:rsid w:val="00EB5A68"/>
    <w:rsid w:val="00EC1C79"/>
    <w:rsid w:val="00ED06A5"/>
    <w:rsid w:val="00ED27CD"/>
    <w:rsid w:val="00ED2ED0"/>
    <w:rsid w:val="00EE016E"/>
    <w:rsid w:val="00EE049B"/>
    <w:rsid w:val="00EE4FB9"/>
    <w:rsid w:val="00EE6B41"/>
    <w:rsid w:val="00EF287D"/>
    <w:rsid w:val="00F001F4"/>
    <w:rsid w:val="00F12D55"/>
    <w:rsid w:val="00F171B2"/>
    <w:rsid w:val="00F20850"/>
    <w:rsid w:val="00F270A8"/>
    <w:rsid w:val="00F41596"/>
    <w:rsid w:val="00F44512"/>
    <w:rsid w:val="00F54E60"/>
    <w:rsid w:val="00F60344"/>
    <w:rsid w:val="00F82821"/>
    <w:rsid w:val="00F83AC1"/>
    <w:rsid w:val="00F93D4A"/>
    <w:rsid w:val="00F967EF"/>
    <w:rsid w:val="00FA261F"/>
    <w:rsid w:val="00FB0D83"/>
    <w:rsid w:val="00FB345C"/>
    <w:rsid w:val="00FB438A"/>
    <w:rsid w:val="00FB6AD8"/>
    <w:rsid w:val="00FC2E6D"/>
    <w:rsid w:val="00FC34D0"/>
    <w:rsid w:val="00FC738C"/>
    <w:rsid w:val="00FD469F"/>
    <w:rsid w:val="00FD4E69"/>
    <w:rsid w:val="00FD7245"/>
    <w:rsid w:val="00FE6C6F"/>
    <w:rsid w:val="1B4CCB05"/>
    <w:rsid w:val="4DCAFF8A"/>
    <w:rsid w:val="7324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F726A"/>
  <w15:docId w15:val="{2B4F0D4E-4842-482C-98BA-EC3A9321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6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595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ROBLES PULIDO, EFRAIN</cp:lastModifiedBy>
  <cp:revision>415</cp:revision>
  <dcterms:created xsi:type="dcterms:W3CDTF">2023-02-10T17:17:00Z</dcterms:created>
  <dcterms:modified xsi:type="dcterms:W3CDTF">2023-04-03T21:08:00Z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760adbea785a06a71ce976a0f0ecf07663c8fdb784b1a5682f2cccd2b796dc0c</vt:lpwstr>
  </property>
</Properties>
</file>