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16361" w:type="dxa"/>
        <w:tblInd w:w="-601" w:type="dxa"/>
        <w:tblLayout w:type="fixed"/>
        <w:tblLook w:val="04A0"/>
      </w:tblPr>
      <w:tblGrid>
        <w:gridCol w:w="1493"/>
        <w:gridCol w:w="1271"/>
        <w:gridCol w:w="2765"/>
        <w:gridCol w:w="1843"/>
        <w:gridCol w:w="6804"/>
        <w:gridCol w:w="2185"/>
      </w:tblGrid>
      <w:tr w:rsidR="00DD160E" w:rsidRPr="004B50A5" w:rsidTr="004B50A5">
        <w:tc>
          <w:tcPr>
            <w:tcW w:w="1493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  <w:lang w:val="en-US"/>
              </w:rPr>
              <w:t xml:space="preserve"> </w:t>
            </w:r>
            <w:r w:rsidRPr="004B50A5">
              <w:rPr>
                <w:sz w:val="20"/>
                <w:szCs w:val="20"/>
              </w:rPr>
              <w:t>Степень доступа</w:t>
            </w:r>
          </w:p>
        </w:tc>
        <w:tc>
          <w:tcPr>
            <w:tcW w:w="1271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Раздел</w:t>
            </w:r>
          </w:p>
        </w:tc>
        <w:tc>
          <w:tcPr>
            <w:tcW w:w="2765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Описание</w:t>
            </w:r>
          </w:p>
        </w:tc>
        <w:tc>
          <w:tcPr>
            <w:tcW w:w="1843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Комментарий</w:t>
            </w:r>
          </w:p>
        </w:tc>
        <w:tc>
          <w:tcPr>
            <w:tcW w:w="6804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proofErr w:type="spellStart"/>
            <w:r w:rsidRPr="004B50A5">
              <w:rPr>
                <w:sz w:val="20"/>
                <w:szCs w:val="20"/>
              </w:rPr>
              <w:t>Скриншот</w:t>
            </w:r>
            <w:proofErr w:type="spellEnd"/>
          </w:p>
        </w:tc>
        <w:tc>
          <w:tcPr>
            <w:tcW w:w="2185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Ссылка</w:t>
            </w:r>
          </w:p>
        </w:tc>
      </w:tr>
      <w:tr w:rsidR="00DD160E" w:rsidRPr="004B50A5" w:rsidTr="004B50A5">
        <w:tc>
          <w:tcPr>
            <w:tcW w:w="1493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Обычный пользователь</w:t>
            </w:r>
          </w:p>
        </w:tc>
        <w:tc>
          <w:tcPr>
            <w:tcW w:w="1271" w:type="dxa"/>
          </w:tcPr>
          <w:p w:rsidR="00DD160E" w:rsidRPr="004B50A5" w:rsidRDefault="004B50A5">
            <w:pPr>
              <w:rPr>
                <w:sz w:val="20"/>
                <w:szCs w:val="20"/>
              </w:rPr>
            </w:pPr>
            <w:proofErr w:type="spellStart"/>
            <w:r w:rsidRPr="004B50A5">
              <w:rPr>
                <w:sz w:val="20"/>
                <w:szCs w:val="20"/>
              </w:rPr>
              <w:t>Портфолио</w:t>
            </w:r>
            <w:proofErr w:type="spellEnd"/>
          </w:p>
        </w:tc>
        <w:tc>
          <w:tcPr>
            <w:tcW w:w="2765" w:type="dxa"/>
          </w:tcPr>
          <w:p w:rsidR="00DD160E" w:rsidRPr="004B50A5" w:rsidRDefault="004B50A5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 xml:space="preserve">При попытке посмотреть </w:t>
            </w:r>
            <w:proofErr w:type="spellStart"/>
            <w:r w:rsidRPr="004B50A5">
              <w:rPr>
                <w:sz w:val="20"/>
                <w:szCs w:val="20"/>
              </w:rPr>
              <w:t>портфолио</w:t>
            </w:r>
            <w:proofErr w:type="spellEnd"/>
            <w:r w:rsidRPr="004B50A5">
              <w:rPr>
                <w:sz w:val="20"/>
                <w:szCs w:val="20"/>
              </w:rPr>
              <w:t>, было очень трудно найти переходы на сайты отелей</w:t>
            </w:r>
          </w:p>
        </w:tc>
        <w:tc>
          <w:tcPr>
            <w:tcW w:w="1843" w:type="dxa"/>
          </w:tcPr>
          <w:p w:rsidR="00DD160E" w:rsidRPr="004B50A5" w:rsidRDefault="004B50A5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Крайне неочевидный переход на сайт</w:t>
            </w:r>
          </w:p>
        </w:tc>
        <w:tc>
          <w:tcPr>
            <w:tcW w:w="6804" w:type="dxa"/>
          </w:tcPr>
          <w:p w:rsidR="00DD160E" w:rsidRPr="004B50A5" w:rsidRDefault="004B50A5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3.75pt;height:187.5pt">
                  <v:imagedata r:id="rId4" o:title="1"/>
                </v:shape>
              </w:pict>
            </w:r>
          </w:p>
        </w:tc>
        <w:tc>
          <w:tcPr>
            <w:tcW w:w="2185" w:type="dxa"/>
          </w:tcPr>
          <w:p w:rsidR="00DD160E" w:rsidRPr="004B50A5" w:rsidRDefault="004B50A5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http://www.travelline.ru/portfolio/tl-start/otel-elektron-/</w:t>
            </w:r>
          </w:p>
        </w:tc>
      </w:tr>
      <w:tr w:rsidR="004B50A5" w:rsidRPr="004B50A5" w:rsidTr="004B50A5">
        <w:tc>
          <w:tcPr>
            <w:tcW w:w="1493" w:type="dxa"/>
          </w:tcPr>
          <w:p w:rsidR="004B50A5" w:rsidRPr="004B50A5" w:rsidRDefault="004B50A5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Обычный пользователь</w:t>
            </w:r>
          </w:p>
        </w:tc>
        <w:tc>
          <w:tcPr>
            <w:tcW w:w="1271" w:type="dxa"/>
          </w:tcPr>
          <w:p w:rsidR="004B50A5" w:rsidRPr="00697C8E" w:rsidRDefault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Заказ</w:t>
            </w:r>
          </w:p>
        </w:tc>
        <w:tc>
          <w:tcPr>
            <w:tcW w:w="2765" w:type="dxa"/>
          </w:tcPr>
          <w:p w:rsidR="004B50A5" w:rsidRPr="004B50A5" w:rsidRDefault="004B50A5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 xml:space="preserve">При заполнении заявки было непонятно наличие  пункта «Китайская версия сайта», </w:t>
            </w:r>
            <w:proofErr w:type="spellStart"/>
            <w:r w:rsidRPr="004B50A5">
              <w:rPr>
                <w:sz w:val="20"/>
                <w:szCs w:val="20"/>
              </w:rPr>
              <w:t>тк</w:t>
            </w:r>
            <w:proofErr w:type="spellEnd"/>
            <w:r w:rsidRPr="004B50A5">
              <w:rPr>
                <w:sz w:val="20"/>
                <w:szCs w:val="20"/>
              </w:rPr>
              <w:t xml:space="preserve"> отсутствовали другие языковые версии</w:t>
            </w:r>
          </w:p>
        </w:tc>
        <w:tc>
          <w:tcPr>
            <w:tcW w:w="1843" w:type="dxa"/>
          </w:tcPr>
          <w:p w:rsidR="004B50A5" w:rsidRPr="004B50A5" w:rsidRDefault="004B50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и добавлять выбор языка, то предоставлять полный список</w:t>
            </w:r>
          </w:p>
        </w:tc>
        <w:tc>
          <w:tcPr>
            <w:tcW w:w="6804" w:type="dxa"/>
          </w:tcPr>
          <w:p w:rsidR="004B50A5" w:rsidRPr="004B50A5" w:rsidRDefault="004B50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pict>
                <v:shape id="_x0000_i1026" type="#_x0000_t75" style="width:329.25pt;height:160.5pt">
                  <v:imagedata r:id="rId5" o:title="2"/>
                </v:shape>
              </w:pict>
            </w:r>
          </w:p>
        </w:tc>
        <w:tc>
          <w:tcPr>
            <w:tcW w:w="2185" w:type="dxa"/>
          </w:tcPr>
          <w:p w:rsidR="004B50A5" w:rsidRPr="004B50A5" w:rsidRDefault="00697C8E">
            <w:pPr>
              <w:rPr>
                <w:sz w:val="20"/>
                <w:szCs w:val="20"/>
              </w:rPr>
            </w:pPr>
            <w:r w:rsidRPr="00697C8E">
              <w:rPr>
                <w:sz w:val="20"/>
                <w:szCs w:val="20"/>
              </w:rPr>
              <w:t>http://www.travelline.ru/registration/?type=sitedev</w:t>
            </w:r>
          </w:p>
        </w:tc>
      </w:tr>
      <w:tr w:rsidR="00697C8E" w:rsidRPr="004B50A5" w:rsidTr="004B50A5">
        <w:tc>
          <w:tcPr>
            <w:tcW w:w="1493" w:type="dxa"/>
          </w:tcPr>
          <w:p w:rsidR="00697C8E" w:rsidRPr="004B50A5" w:rsidRDefault="00697C8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lastRenderedPageBreak/>
              <w:t>Обычный пользователь</w:t>
            </w:r>
          </w:p>
        </w:tc>
        <w:tc>
          <w:tcPr>
            <w:tcW w:w="1271" w:type="dxa"/>
          </w:tcPr>
          <w:p w:rsidR="00697C8E" w:rsidRPr="004B50A5" w:rsidRDefault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Заказ</w:t>
            </w:r>
          </w:p>
        </w:tc>
        <w:tc>
          <w:tcPr>
            <w:tcW w:w="2765" w:type="dxa"/>
          </w:tcPr>
          <w:p w:rsidR="00697C8E" w:rsidRPr="00697C8E" w:rsidRDefault="00697C8E">
            <w:pPr>
              <w:rPr>
                <w:sz w:val="20"/>
                <w:szCs w:val="20"/>
              </w:rPr>
            </w:pPr>
            <w:r w:rsidRPr="00697C8E">
              <w:rPr>
                <w:sz w:val="20"/>
                <w:szCs w:val="20"/>
              </w:rPr>
              <w:t xml:space="preserve">При растягивании поле «Комментарий» резко перемещается </w:t>
            </w:r>
            <w:proofErr w:type="spellStart"/>
            <w:r w:rsidRPr="00697C8E">
              <w:rPr>
                <w:sz w:val="20"/>
                <w:szCs w:val="20"/>
              </w:rPr>
              <w:t>вправо-вниз</w:t>
            </w:r>
            <w:proofErr w:type="spellEnd"/>
          </w:p>
        </w:tc>
        <w:tc>
          <w:tcPr>
            <w:tcW w:w="1843" w:type="dxa"/>
          </w:tcPr>
          <w:p w:rsidR="00697C8E" w:rsidRDefault="00697C8E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 требуются</w:t>
            </w:r>
          </w:p>
        </w:tc>
        <w:tc>
          <w:tcPr>
            <w:tcW w:w="6804" w:type="dxa"/>
          </w:tcPr>
          <w:p w:rsidR="00697C8E" w:rsidRDefault="00697C8E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4172850" cy="2066925"/>
                  <wp:effectExtent l="19050" t="0" r="0" b="0"/>
                  <wp:docPr id="25" name="Рисунок 25" descr="C:\Users\Никита\AppData\Local\Microsoft\Windows\INetCache\Content.Word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Никита\AppData\Local\Microsoft\Windows\INetCache\Content.Word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0472" cy="207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697C8E" w:rsidRPr="00697C8E" w:rsidRDefault="00697C8E">
            <w:pPr>
              <w:rPr>
                <w:sz w:val="20"/>
                <w:szCs w:val="20"/>
              </w:rPr>
            </w:pPr>
            <w:r w:rsidRPr="00697C8E">
              <w:rPr>
                <w:sz w:val="20"/>
                <w:szCs w:val="20"/>
              </w:rPr>
              <w:t>http://www.travelline.ru/registration/?type=sitedev</w:t>
            </w:r>
          </w:p>
        </w:tc>
      </w:tr>
      <w:tr w:rsidR="00697C8E" w:rsidRPr="004B50A5" w:rsidTr="004B50A5">
        <w:tc>
          <w:tcPr>
            <w:tcW w:w="1493" w:type="dxa"/>
          </w:tcPr>
          <w:p w:rsidR="00697C8E" w:rsidRPr="004B50A5" w:rsidRDefault="00697C8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Обычный пользователь</w:t>
            </w:r>
          </w:p>
        </w:tc>
        <w:tc>
          <w:tcPr>
            <w:tcW w:w="1271" w:type="dxa"/>
          </w:tcPr>
          <w:p w:rsidR="00697C8E" w:rsidRDefault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Заказ</w:t>
            </w:r>
          </w:p>
        </w:tc>
        <w:tc>
          <w:tcPr>
            <w:tcW w:w="2765" w:type="dxa"/>
          </w:tcPr>
          <w:p w:rsidR="00697C8E" w:rsidRPr="00697C8E" w:rsidRDefault="00697C8E" w:rsidP="00697C8E">
            <w:pPr>
              <w:rPr>
                <w:sz w:val="20"/>
                <w:szCs w:val="20"/>
              </w:rPr>
            </w:pPr>
            <w:r w:rsidRPr="00697C8E">
              <w:rPr>
                <w:sz w:val="20"/>
                <w:szCs w:val="20"/>
              </w:rPr>
              <w:t xml:space="preserve">При растягивании поля «Комментарий» вытянуть </w:t>
            </w:r>
            <w:r>
              <w:rPr>
                <w:sz w:val="20"/>
                <w:szCs w:val="20"/>
              </w:rPr>
              <w:t>за пределы видимости сайта без возможности вернуться к первоначальному размеру</w:t>
            </w:r>
          </w:p>
        </w:tc>
        <w:tc>
          <w:tcPr>
            <w:tcW w:w="1843" w:type="dxa"/>
          </w:tcPr>
          <w:p w:rsidR="00697C8E" w:rsidRDefault="00697C8E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Проблема выявлена только при использовании 2 монитора</w:t>
            </w:r>
          </w:p>
        </w:tc>
        <w:tc>
          <w:tcPr>
            <w:tcW w:w="6804" w:type="dxa"/>
          </w:tcPr>
          <w:p w:rsidR="00697C8E" w:rsidRDefault="00697C8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4219430" cy="1647825"/>
                  <wp:effectExtent l="19050" t="0" r="0" b="0"/>
                  <wp:docPr id="28" name="Рисунок 28" descr="C:\Users\Никита\AppData\Local\Microsoft\Windows\INetCache\Content.Word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Никита\AppData\Local\Microsoft\Windows\INetCache\Content.Word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187" cy="164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697C8E" w:rsidRPr="00697C8E" w:rsidRDefault="00697C8E">
            <w:pPr>
              <w:rPr>
                <w:sz w:val="20"/>
                <w:szCs w:val="20"/>
              </w:rPr>
            </w:pPr>
            <w:r w:rsidRPr="00697C8E">
              <w:rPr>
                <w:sz w:val="20"/>
                <w:szCs w:val="20"/>
              </w:rPr>
              <w:t>http://www.travelline.ru/registration/?type=sitedev</w:t>
            </w:r>
          </w:p>
        </w:tc>
      </w:tr>
      <w:tr w:rsidR="00697C8E" w:rsidRPr="004B50A5" w:rsidTr="004B50A5">
        <w:tc>
          <w:tcPr>
            <w:tcW w:w="1493" w:type="dxa"/>
          </w:tcPr>
          <w:p w:rsidR="00697C8E" w:rsidRPr="004B50A5" w:rsidRDefault="007E172F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Обычный пользователь</w:t>
            </w:r>
          </w:p>
        </w:tc>
        <w:tc>
          <w:tcPr>
            <w:tcW w:w="1271" w:type="dxa"/>
          </w:tcPr>
          <w:p w:rsidR="00697C8E" w:rsidRDefault="007E17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Заказ</w:t>
            </w:r>
          </w:p>
        </w:tc>
        <w:tc>
          <w:tcPr>
            <w:tcW w:w="2765" w:type="dxa"/>
          </w:tcPr>
          <w:p w:rsidR="00697C8E" w:rsidRPr="007E172F" w:rsidRDefault="007E172F" w:rsidP="00697C8E">
            <w:pPr>
              <w:rPr>
                <w:sz w:val="20"/>
                <w:szCs w:val="20"/>
              </w:rPr>
            </w:pPr>
            <w:r w:rsidRPr="007E172F">
              <w:rPr>
                <w:sz w:val="20"/>
                <w:szCs w:val="20"/>
              </w:rPr>
              <w:t xml:space="preserve">При попытке выделить пункт, при наведении на него, </w:t>
            </w:r>
            <w:proofErr w:type="spellStart"/>
            <w:r w:rsidRPr="007E172F">
              <w:rPr>
                <w:sz w:val="20"/>
                <w:szCs w:val="20"/>
              </w:rPr>
              <w:t>вылазикт</w:t>
            </w:r>
            <w:proofErr w:type="spellEnd"/>
            <w:r w:rsidRPr="007E172F">
              <w:rPr>
                <w:sz w:val="20"/>
                <w:szCs w:val="20"/>
              </w:rPr>
              <w:t xml:space="preserve"> окошко-пояснение, из-за которого невозможно выделить текст пункта, </w:t>
            </w:r>
            <w:proofErr w:type="spellStart"/>
            <w:r w:rsidRPr="007E172F">
              <w:rPr>
                <w:sz w:val="20"/>
                <w:szCs w:val="20"/>
              </w:rPr>
              <w:t>тк</w:t>
            </w:r>
            <w:proofErr w:type="spellEnd"/>
            <w:r w:rsidRPr="007E172F">
              <w:rPr>
                <w:sz w:val="20"/>
                <w:szCs w:val="20"/>
              </w:rPr>
              <w:t xml:space="preserve"> выделение перескакивает на текст в окошке</w:t>
            </w:r>
          </w:p>
        </w:tc>
        <w:tc>
          <w:tcPr>
            <w:tcW w:w="1843" w:type="dxa"/>
          </w:tcPr>
          <w:p w:rsidR="00697C8E" w:rsidRDefault="007E172F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Проблема возникает при не «идеальном» выделении, когда курсор опускается чуть ниже выделяемой строки, но не касается строки снизу</w:t>
            </w:r>
          </w:p>
        </w:tc>
        <w:tc>
          <w:tcPr>
            <w:tcW w:w="6804" w:type="dxa"/>
          </w:tcPr>
          <w:p w:rsidR="00697C8E" w:rsidRDefault="007E172F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pict>
                <v:shape id="_x0000_i1027" type="#_x0000_t75" style="width:328.5pt;height:168.75pt">
                  <v:imagedata r:id="rId8" o:title="4"/>
                </v:shape>
              </w:pict>
            </w:r>
          </w:p>
        </w:tc>
        <w:tc>
          <w:tcPr>
            <w:tcW w:w="2185" w:type="dxa"/>
          </w:tcPr>
          <w:p w:rsidR="00697C8E" w:rsidRPr="00697C8E" w:rsidRDefault="007E172F">
            <w:pPr>
              <w:rPr>
                <w:sz w:val="20"/>
                <w:szCs w:val="20"/>
              </w:rPr>
            </w:pPr>
            <w:r w:rsidRPr="00697C8E">
              <w:rPr>
                <w:sz w:val="20"/>
                <w:szCs w:val="20"/>
              </w:rPr>
              <w:t>http://www.travelline.ru/registration/?type=sitedev</w:t>
            </w:r>
          </w:p>
        </w:tc>
      </w:tr>
      <w:tr w:rsidR="007E172F" w:rsidRPr="004B50A5" w:rsidTr="004B50A5">
        <w:tc>
          <w:tcPr>
            <w:tcW w:w="1493" w:type="dxa"/>
          </w:tcPr>
          <w:p w:rsidR="007E172F" w:rsidRPr="007E172F" w:rsidRDefault="007E172F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lastRenderedPageBreak/>
              <w:t>Обычный пользователь</w:t>
            </w:r>
          </w:p>
        </w:tc>
        <w:tc>
          <w:tcPr>
            <w:tcW w:w="1271" w:type="dxa"/>
          </w:tcPr>
          <w:p w:rsidR="007E172F" w:rsidRPr="007E172F" w:rsidRDefault="007E172F" w:rsidP="007E172F">
            <w:pPr>
              <w:rPr>
                <w:sz w:val="20"/>
                <w:szCs w:val="20"/>
              </w:rPr>
            </w:pPr>
            <w:r w:rsidRPr="007E172F">
              <w:rPr>
                <w:rFonts w:eastAsia="Times New Roman" w:cs="Times New Roman"/>
                <w:sz w:val="20"/>
                <w:szCs w:val="20"/>
              </w:rPr>
              <w:t xml:space="preserve">Стажировка в </w:t>
            </w:r>
            <w:proofErr w:type="spellStart"/>
            <w:r w:rsidRPr="007E172F">
              <w:rPr>
                <w:rFonts w:eastAsia="Times New Roman" w:cs="Times New Roman"/>
                <w:sz w:val="20"/>
                <w:szCs w:val="20"/>
              </w:rPr>
              <w:t>TravelLine</w:t>
            </w:r>
            <w:proofErr w:type="spellEnd"/>
            <w:r w:rsidRPr="007E172F">
              <w:rPr>
                <w:rFonts w:eastAsia="Times New Roman" w:cs="Times New Roman"/>
                <w:sz w:val="20"/>
                <w:szCs w:val="20"/>
              </w:rPr>
              <w:br/>
            </w:r>
          </w:p>
        </w:tc>
        <w:tc>
          <w:tcPr>
            <w:tcW w:w="2765" w:type="dxa"/>
          </w:tcPr>
          <w:p w:rsidR="007E172F" w:rsidRPr="007E172F" w:rsidRDefault="007E172F" w:rsidP="00697C8E">
            <w:pPr>
              <w:rPr>
                <w:sz w:val="20"/>
                <w:szCs w:val="20"/>
              </w:rPr>
            </w:pPr>
            <w:r w:rsidRPr="007E172F">
              <w:rPr>
                <w:sz w:val="20"/>
                <w:szCs w:val="20"/>
              </w:rPr>
              <w:t>Странно, что нет никаких возможностей прохождения стажировки для студентов, не связанных с программированием</w:t>
            </w:r>
          </w:p>
        </w:tc>
        <w:tc>
          <w:tcPr>
            <w:tcW w:w="1843" w:type="dxa"/>
          </w:tcPr>
          <w:p w:rsidR="007E172F" w:rsidRDefault="007E172F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Компании, занимающейся </w:t>
            </w:r>
            <w:proofErr w:type="spellStart"/>
            <w:r>
              <w:rPr>
                <w:sz w:val="20"/>
                <w:szCs w:val="20"/>
              </w:rPr>
              <w:t>веб-разработками</w:t>
            </w:r>
            <w:proofErr w:type="spellEnd"/>
            <w:r>
              <w:rPr>
                <w:sz w:val="20"/>
                <w:szCs w:val="20"/>
              </w:rPr>
              <w:t xml:space="preserve"> нужны не только программисты (наверное)</w:t>
            </w:r>
          </w:p>
        </w:tc>
        <w:tc>
          <w:tcPr>
            <w:tcW w:w="6804" w:type="dxa"/>
          </w:tcPr>
          <w:p w:rsidR="007E172F" w:rsidRDefault="007E172F">
            <w:pPr>
              <w:rPr>
                <w:noProof/>
                <w:sz w:val="20"/>
                <w:szCs w:val="20"/>
              </w:rPr>
            </w:pPr>
            <w:r>
              <w:object w:dxaOrig="4320" w:dyaOrig="2477">
                <v:shape id="_x0000_i1028" type="#_x0000_t75" style="width:329.25pt;height:188.25pt" o:ole="">
                  <v:imagedata r:id="rId9" o:title=""/>
                </v:shape>
                <o:OLEObject Type="Embed" ProgID="PBrush" ShapeID="_x0000_i1028" DrawAspect="Content" ObjectID="_1510429117" r:id="rId10"/>
              </w:object>
            </w:r>
          </w:p>
        </w:tc>
        <w:tc>
          <w:tcPr>
            <w:tcW w:w="2185" w:type="dxa"/>
          </w:tcPr>
          <w:p w:rsidR="007E172F" w:rsidRPr="00697C8E" w:rsidRDefault="007E172F">
            <w:pPr>
              <w:rPr>
                <w:sz w:val="20"/>
                <w:szCs w:val="20"/>
              </w:rPr>
            </w:pPr>
            <w:r w:rsidRPr="007E172F">
              <w:rPr>
                <w:sz w:val="20"/>
                <w:szCs w:val="20"/>
              </w:rPr>
              <w:t>http://www.travelline.ru/about/traineeship/</w:t>
            </w:r>
          </w:p>
        </w:tc>
      </w:tr>
      <w:tr w:rsidR="00AB4BF6" w:rsidRPr="004B50A5" w:rsidTr="004B50A5">
        <w:tc>
          <w:tcPr>
            <w:tcW w:w="1493" w:type="dxa"/>
          </w:tcPr>
          <w:p w:rsidR="00AB4BF6" w:rsidRPr="004B50A5" w:rsidRDefault="00AB4BF6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Обычный пользователь</w:t>
            </w:r>
          </w:p>
        </w:tc>
        <w:tc>
          <w:tcPr>
            <w:tcW w:w="1271" w:type="dxa"/>
          </w:tcPr>
          <w:p w:rsidR="00AB4BF6" w:rsidRPr="007E172F" w:rsidRDefault="00AB4BF6" w:rsidP="007E172F">
            <w:pPr>
              <w:rPr>
                <w:rFonts w:eastAsia="Times New Roman" w:cs="Times New Roman"/>
                <w:sz w:val="20"/>
                <w:szCs w:val="20"/>
              </w:rPr>
            </w:pPr>
            <w:r w:rsidRPr="007E172F">
              <w:rPr>
                <w:rFonts w:eastAsia="Times New Roman" w:cs="Times New Roman"/>
                <w:sz w:val="20"/>
                <w:szCs w:val="20"/>
              </w:rPr>
              <w:t>Стажировка в TravelLine</w:t>
            </w:r>
          </w:p>
        </w:tc>
        <w:tc>
          <w:tcPr>
            <w:tcW w:w="2765" w:type="dxa"/>
          </w:tcPr>
          <w:p w:rsidR="00AB4BF6" w:rsidRPr="00AB4BF6" w:rsidRDefault="00AB4BF6" w:rsidP="00697C8E">
            <w:pPr>
              <w:rPr>
                <w:sz w:val="20"/>
                <w:szCs w:val="20"/>
              </w:rPr>
            </w:pPr>
            <w:r w:rsidRPr="00AB4BF6">
              <w:rPr>
                <w:sz w:val="20"/>
                <w:szCs w:val="20"/>
              </w:rPr>
              <w:t xml:space="preserve">Нигде не указано, как заполнять резюме, ведь </w:t>
            </w:r>
            <w:proofErr w:type="gramStart"/>
            <w:r w:rsidRPr="00AB4BF6">
              <w:rPr>
                <w:sz w:val="20"/>
                <w:szCs w:val="20"/>
              </w:rPr>
              <w:t>те</w:t>
            </w:r>
            <w:proofErr w:type="gramEnd"/>
            <w:r w:rsidRPr="00AB4BF6">
              <w:rPr>
                <w:sz w:val="20"/>
                <w:szCs w:val="20"/>
              </w:rPr>
              <w:t xml:space="preserve"> кто хотят пройти стажировку не знают, как его заполнить. Странно, что нигде при отправлении заявки не указываются мои контактные данные.</w:t>
            </w:r>
          </w:p>
        </w:tc>
        <w:tc>
          <w:tcPr>
            <w:tcW w:w="1843" w:type="dxa"/>
          </w:tcPr>
          <w:p w:rsidR="00AB4BF6" w:rsidRDefault="00AB4BF6" w:rsidP="00AB4B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Претензия к информативности</w:t>
            </w:r>
          </w:p>
        </w:tc>
        <w:tc>
          <w:tcPr>
            <w:tcW w:w="6804" w:type="dxa"/>
          </w:tcPr>
          <w:p w:rsidR="00AB4BF6" w:rsidRDefault="00AB4BF6">
            <w:r>
              <w:object w:dxaOrig="4320" w:dyaOrig="2477">
                <v:shape id="_x0000_i1030" type="#_x0000_t75" style="width:329.25pt;height:188.25pt" o:ole="">
                  <v:imagedata r:id="rId9" o:title=""/>
                </v:shape>
                <o:OLEObject Type="Embed" ProgID="PBrush" ShapeID="_x0000_i1030" DrawAspect="Content" ObjectID="_1510429118" r:id="rId11"/>
              </w:object>
            </w:r>
          </w:p>
        </w:tc>
        <w:tc>
          <w:tcPr>
            <w:tcW w:w="2185" w:type="dxa"/>
          </w:tcPr>
          <w:p w:rsidR="00AB4BF6" w:rsidRPr="007E172F" w:rsidRDefault="00AB4BF6">
            <w:pPr>
              <w:rPr>
                <w:sz w:val="20"/>
                <w:szCs w:val="20"/>
              </w:rPr>
            </w:pPr>
            <w:r w:rsidRPr="007E172F">
              <w:rPr>
                <w:sz w:val="20"/>
                <w:szCs w:val="20"/>
              </w:rPr>
              <w:t>http://www.travelline.ru/about/traineeship/</w:t>
            </w:r>
          </w:p>
        </w:tc>
      </w:tr>
      <w:tr w:rsidR="007E172F" w:rsidRPr="004B50A5" w:rsidTr="004B50A5">
        <w:tc>
          <w:tcPr>
            <w:tcW w:w="1493" w:type="dxa"/>
          </w:tcPr>
          <w:p w:rsidR="007E172F" w:rsidRPr="007E172F" w:rsidRDefault="007E172F" w:rsidP="00AA27F3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lastRenderedPageBreak/>
              <w:t>Обычный пользователь</w:t>
            </w:r>
          </w:p>
        </w:tc>
        <w:tc>
          <w:tcPr>
            <w:tcW w:w="1271" w:type="dxa"/>
          </w:tcPr>
          <w:p w:rsidR="007E172F" w:rsidRPr="007E172F" w:rsidRDefault="007E172F" w:rsidP="00AA27F3">
            <w:pPr>
              <w:rPr>
                <w:sz w:val="20"/>
                <w:szCs w:val="20"/>
              </w:rPr>
            </w:pPr>
            <w:r w:rsidRPr="007E172F">
              <w:rPr>
                <w:rFonts w:eastAsia="Times New Roman" w:cs="Times New Roman"/>
                <w:sz w:val="20"/>
                <w:szCs w:val="20"/>
              </w:rPr>
              <w:t xml:space="preserve">Стажировка в </w:t>
            </w:r>
            <w:proofErr w:type="spellStart"/>
            <w:r w:rsidRPr="007E172F">
              <w:rPr>
                <w:rFonts w:eastAsia="Times New Roman" w:cs="Times New Roman"/>
                <w:sz w:val="20"/>
                <w:szCs w:val="20"/>
              </w:rPr>
              <w:t>TravelLine</w:t>
            </w:r>
            <w:proofErr w:type="spellEnd"/>
            <w:r w:rsidRPr="007E172F">
              <w:rPr>
                <w:rFonts w:eastAsia="Times New Roman" w:cs="Times New Roman"/>
                <w:sz w:val="20"/>
                <w:szCs w:val="20"/>
              </w:rPr>
              <w:br/>
            </w:r>
          </w:p>
        </w:tc>
        <w:tc>
          <w:tcPr>
            <w:tcW w:w="2765" w:type="dxa"/>
          </w:tcPr>
          <w:p w:rsidR="007E172F" w:rsidRPr="007E172F" w:rsidRDefault="007E172F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</w:t>
            </w:r>
            <w:r w:rsidRPr="007E172F">
              <w:rPr>
                <w:sz w:val="20"/>
                <w:szCs w:val="20"/>
              </w:rPr>
              <w:t>ет никакой проверки типа файла</w:t>
            </w:r>
            <w:r>
              <w:rPr>
                <w:sz w:val="20"/>
                <w:szCs w:val="20"/>
              </w:rPr>
              <w:t xml:space="preserve"> - резюме</w:t>
            </w:r>
          </w:p>
        </w:tc>
        <w:tc>
          <w:tcPr>
            <w:tcW w:w="1843" w:type="dxa"/>
          </w:tcPr>
          <w:p w:rsidR="007E172F" w:rsidRDefault="007E172F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Можно подсунуть ЛЮБОЙ файл</w:t>
            </w:r>
          </w:p>
        </w:tc>
        <w:tc>
          <w:tcPr>
            <w:tcW w:w="6804" w:type="dxa"/>
          </w:tcPr>
          <w:p w:rsidR="007E172F" w:rsidRDefault="007E172F" w:rsidP="00EB508D">
            <w:r>
              <w:pict>
                <v:shape id="_x0000_i1029" type="#_x0000_t75" style="width:329.25pt;height:162pt">
                  <v:imagedata r:id="rId12" o:title="4"/>
                </v:shape>
              </w:pict>
            </w:r>
          </w:p>
        </w:tc>
        <w:tc>
          <w:tcPr>
            <w:tcW w:w="2185" w:type="dxa"/>
          </w:tcPr>
          <w:p w:rsidR="007E172F" w:rsidRPr="00697C8E" w:rsidRDefault="007E172F" w:rsidP="00AA27F3">
            <w:pPr>
              <w:rPr>
                <w:sz w:val="20"/>
                <w:szCs w:val="20"/>
              </w:rPr>
            </w:pPr>
            <w:r w:rsidRPr="007E172F">
              <w:rPr>
                <w:sz w:val="20"/>
                <w:szCs w:val="20"/>
              </w:rPr>
              <w:t>http://www.travelline.ru/about/traineeship/</w:t>
            </w:r>
          </w:p>
        </w:tc>
      </w:tr>
      <w:tr w:rsidR="007E172F" w:rsidRPr="004B50A5" w:rsidTr="004B50A5">
        <w:tc>
          <w:tcPr>
            <w:tcW w:w="1493" w:type="dxa"/>
          </w:tcPr>
          <w:p w:rsidR="007E172F" w:rsidRPr="004B50A5" w:rsidRDefault="009760A3" w:rsidP="00AA27F3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Обычный пользователь</w:t>
            </w:r>
          </w:p>
        </w:tc>
        <w:tc>
          <w:tcPr>
            <w:tcW w:w="1271" w:type="dxa"/>
          </w:tcPr>
          <w:p w:rsidR="007E172F" w:rsidRPr="007E172F" w:rsidRDefault="009760A3" w:rsidP="00AA27F3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Работа</w:t>
            </w:r>
            <w:r w:rsidRPr="007E172F">
              <w:rPr>
                <w:rFonts w:eastAsia="Times New Roman" w:cs="Times New Roman"/>
                <w:sz w:val="20"/>
                <w:szCs w:val="20"/>
              </w:rPr>
              <w:t xml:space="preserve"> в </w:t>
            </w:r>
            <w:proofErr w:type="spellStart"/>
            <w:r w:rsidRPr="007E172F">
              <w:rPr>
                <w:rFonts w:eastAsia="Times New Roman" w:cs="Times New Roman"/>
                <w:sz w:val="20"/>
                <w:szCs w:val="20"/>
              </w:rPr>
              <w:t>TravelLine</w:t>
            </w:r>
            <w:proofErr w:type="spellEnd"/>
          </w:p>
        </w:tc>
        <w:tc>
          <w:tcPr>
            <w:tcW w:w="2765" w:type="dxa"/>
          </w:tcPr>
          <w:p w:rsidR="007E172F" w:rsidRPr="009760A3" w:rsidRDefault="009760A3" w:rsidP="00697C8E">
            <w:pPr>
              <w:rPr>
                <w:sz w:val="20"/>
                <w:szCs w:val="20"/>
              </w:rPr>
            </w:pPr>
            <w:r w:rsidRPr="009760A3">
              <w:rPr>
                <w:sz w:val="20"/>
                <w:szCs w:val="20"/>
              </w:rPr>
              <w:t>Поле и надпись «Комментарий» дергаются при изменении его размеров</w:t>
            </w:r>
          </w:p>
        </w:tc>
        <w:tc>
          <w:tcPr>
            <w:tcW w:w="1843" w:type="dxa"/>
          </w:tcPr>
          <w:p w:rsidR="007E172F" w:rsidRPr="00EB508D" w:rsidRDefault="00EB508D" w:rsidP="00697C8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Сдвиг на 2</w:t>
            </w:r>
            <w:proofErr w:type="spellStart"/>
            <w:r>
              <w:rPr>
                <w:sz w:val="20"/>
                <w:szCs w:val="20"/>
                <w:lang w:val="en-US"/>
              </w:rPr>
              <w:t>px</w:t>
            </w:r>
            <w:proofErr w:type="spellEnd"/>
          </w:p>
        </w:tc>
        <w:tc>
          <w:tcPr>
            <w:tcW w:w="6804" w:type="dxa"/>
          </w:tcPr>
          <w:p w:rsidR="007E172F" w:rsidRDefault="00EB508D">
            <w:r>
              <w:rPr>
                <w:noProof/>
              </w:rPr>
              <w:drawing>
                <wp:inline distT="0" distB="0" distL="0" distR="0">
                  <wp:extent cx="4181475" cy="3114675"/>
                  <wp:effectExtent l="19050" t="0" r="9525" b="0"/>
                  <wp:docPr id="45" name="Рисунок 45" descr="C:\Users\Никита\AppData\Local\Microsoft\Windows\INetCache\Content.Word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Никита\AppData\Local\Microsoft\Windows\INetCache\Content.Word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311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7E172F" w:rsidRPr="007E172F" w:rsidRDefault="009760A3" w:rsidP="00AA27F3">
            <w:pPr>
              <w:rPr>
                <w:sz w:val="20"/>
                <w:szCs w:val="20"/>
              </w:rPr>
            </w:pPr>
            <w:r w:rsidRPr="009760A3">
              <w:rPr>
                <w:sz w:val="20"/>
                <w:szCs w:val="20"/>
              </w:rPr>
              <w:t>http://www.travelline.ru/about/career/front-end-back-end-developer/</w:t>
            </w:r>
          </w:p>
        </w:tc>
      </w:tr>
    </w:tbl>
    <w:p w:rsidR="00903EF2" w:rsidRPr="004B50A5" w:rsidRDefault="00DD160E">
      <w:pPr>
        <w:rPr>
          <w:sz w:val="20"/>
          <w:szCs w:val="20"/>
        </w:rPr>
      </w:pPr>
      <w:r w:rsidRPr="004B50A5">
        <w:rPr>
          <w:sz w:val="20"/>
          <w:szCs w:val="20"/>
        </w:rPr>
        <w:tab/>
      </w:r>
    </w:p>
    <w:sectPr w:rsidR="00903EF2" w:rsidRPr="004B50A5" w:rsidSect="00DD160E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35695C"/>
    <w:rsid w:val="0035695C"/>
    <w:rsid w:val="004B50A5"/>
    <w:rsid w:val="00697C8E"/>
    <w:rsid w:val="007E172F"/>
    <w:rsid w:val="00903EF2"/>
    <w:rsid w:val="009760A3"/>
    <w:rsid w:val="00AB4BF6"/>
    <w:rsid w:val="00D577AA"/>
    <w:rsid w:val="00DD160E"/>
    <w:rsid w:val="00EB50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77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D160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97C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97C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79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Иванов</dc:creator>
  <cp:keywords/>
  <dc:description/>
  <cp:lastModifiedBy>Никита Иванов</cp:lastModifiedBy>
  <cp:revision>5</cp:revision>
  <dcterms:created xsi:type="dcterms:W3CDTF">2015-11-24T07:59:00Z</dcterms:created>
  <dcterms:modified xsi:type="dcterms:W3CDTF">2015-11-30T19:52:00Z</dcterms:modified>
</cp:coreProperties>
</file>