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POSTWORK</w:t>
      </w: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SESIÓN 03</w:t>
      </w: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left"/>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Objetivo: </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Construir un algoritmo de Machine Learning No-supervisado que resuelva un problema específico.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Si ya tienes un proyecto:</w:t>
      </w:r>
    </w:p>
    <w:p>
      <w:pPr>
        <w:numPr>
          <w:ilvl w:val="0"/>
          <w:numId w:val="4"/>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Evalúa si tu proyecto puede resolverse con un algoritmo no supervisado. Recuerda que puede que las clases y categorías que obtengas no </w:t>
      </w:r>
      <w:r>
        <w:rPr>
          <w:rFonts w:ascii="Calibri" w:hAnsi="Calibri" w:cs="Calibri" w:eastAsia="Calibri"/>
          <w:color w:val="434343"/>
          <w:spacing w:val="0"/>
          <w:position w:val="0"/>
          <w:sz w:val="24"/>
          <w:shd w:fill="auto" w:val="clear"/>
        </w:rPr>
        <w:t xml:space="preserve">sean</w:t>
      </w:r>
      <w:r>
        <w:rPr>
          <w:rFonts w:ascii="Calibri" w:hAnsi="Calibri" w:cs="Calibri" w:eastAsia="Calibri"/>
          <w:color w:val="434343"/>
          <w:spacing w:val="0"/>
          <w:position w:val="0"/>
          <w:sz w:val="24"/>
          <w:u w:val="single"/>
          <w:shd w:fill="auto" w:val="clear"/>
        </w:rPr>
        <w:t xml:space="preserve"> las que esperas. Pregúntate si el proyecto se verá beneficiado con la agrupación por clústeres. </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6"/>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Si es el caso, primero enuncia </w:t>
      </w:r>
      <w:r>
        <w:rPr>
          <w:rFonts w:ascii="Calibri" w:hAnsi="Calibri" w:cs="Calibri" w:eastAsia="Calibri"/>
          <w:color w:val="434343"/>
          <w:spacing w:val="0"/>
          <w:position w:val="0"/>
          <w:sz w:val="24"/>
          <w:shd w:fill="auto" w:val="clear"/>
        </w:rPr>
        <w:t xml:space="preserve">qué</w:t>
      </w:r>
      <w:r>
        <w:rPr>
          <w:rFonts w:ascii="Calibri" w:hAnsi="Calibri" w:cs="Calibri" w:eastAsia="Calibri"/>
          <w:color w:val="434343"/>
          <w:spacing w:val="0"/>
          <w:position w:val="0"/>
          <w:sz w:val="24"/>
          <w:u w:val="single"/>
          <w:shd w:fill="auto" w:val="clear"/>
        </w:rPr>
        <w:t xml:space="preserve"> es lo que deseas </w:t>
      </w:r>
      <w:r>
        <w:rPr>
          <w:rFonts w:ascii="Calibri" w:hAnsi="Calibri" w:cs="Calibri" w:eastAsia="Calibri"/>
          <w:color w:val="434343"/>
          <w:spacing w:val="0"/>
          <w:position w:val="0"/>
          <w:sz w:val="24"/>
          <w:shd w:fill="auto" w:val="clear"/>
        </w:rPr>
        <w:t xml:space="preserve">lograr</w:t>
      </w:r>
      <w:r>
        <w:rPr>
          <w:rFonts w:ascii="Calibri" w:hAnsi="Calibri" w:cs="Calibri" w:eastAsia="Calibri"/>
          <w:color w:val="434343"/>
          <w:spacing w:val="0"/>
          <w:position w:val="0"/>
          <w:sz w:val="24"/>
          <w:u w:val="single"/>
          <w:shd w:fill="auto" w:val="clear"/>
        </w:rPr>
        <w:t xml:space="preserve">: recuerda que de nada sirve el mejor algoritmo de Machine Learning si no tienes idea de lo que quieres obtener. </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8"/>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Lleva tu bitácora de experimentos y prueba </w:t>
      </w:r>
      <w:r>
        <w:rPr>
          <w:rFonts w:ascii="Calibri" w:hAnsi="Calibri" w:cs="Calibri" w:eastAsia="Calibri"/>
          <w:color w:val="434343"/>
          <w:spacing w:val="0"/>
          <w:position w:val="0"/>
          <w:sz w:val="24"/>
          <w:shd w:fill="auto" w:val="clear"/>
        </w:rPr>
        <w:t xml:space="preserve">si </w:t>
      </w:r>
      <w:r>
        <w:rPr>
          <w:rFonts w:ascii="Calibri" w:hAnsi="Calibri" w:cs="Calibri" w:eastAsia="Calibri"/>
          <w:color w:val="434343"/>
          <w:spacing w:val="0"/>
          <w:position w:val="0"/>
          <w:sz w:val="24"/>
          <w:u w:val="single"/>
          <w:shd w:fill="auto" w:val="clear"/>
        </w:rPr>
        <w:t xml:space="preserve">te funciona el variar la cantidad de clústeres: ¿Tener menos clústeres te da mejores resultados? ¿Tener </w:t>
      </w:r>
      <w:r>
        <w:rPr>
          <w:rFonts w:ascii="Calibri" w:hAnsi="Calibri" w:cs="Calibri" w:eastAsia="Calibri"/>
          <w:color w:val="434343"/>
          <w:spacing w:val="0"/>
          <w:position w:val="0"/>
          <w:sz w:val="24"/>
          <w:shd w:fill="auto" w:val="clear"/>
        </w:rPr>
        <w:t xml:space="preserve">más</w:t>
      </w:r>
      <w:r>
        <w:rPr>
          <w:rFonts w:ascii="Calibri" w:hAnsi="Calibri" w:cs="Calibri" w:eastAsia="Calibri"/>
          <w:color w:val="434343"/>
          <w:spacing w:val="0"/>
          <w:position w:val="0"/>
          <w:sz w:val="24"/>
          <w:u w:val="single"/>
          <w:shd w:fill="auto" w:val="clear"/>
        </w:rPr>
        <w:t xml:space="preserve"> clústeres te ayuda a tomar mejores decisiones?</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10"/>
        </w:numPr>
        <w:spacing w:before="0" w:after="0" w:line="276"/>
        <w:ind w:right="0" w:left="720" w:hanging="36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u w:val="single"/>
          <w:shd w:fill="auto" w:val="clear"/>
        </w:rPr>
        <w:t xml:space="preserve">Construye tu proyecto con Jupyter Notebook. Utiliza lo que vimos en esta clase para ello. </w:t>
      </w:r>
      <w:r>
        <w:rPr>
          <w:rFonts w:ascii="Calibri" w:hAnsi="Calibri" w:cs="Calibri" w:eastAsia="Calibri"/>
          <w:color w:val="434343"/>
          <w:spacing w:val="0"/>
          <w:position w:val="0"/>
          <w:sz w:val="24"/>
          <w:shd w:fill="auto" w:val="clear"/>
        </w:rPr>
        <w:t xml:space="preserve">U</w:t>
      </w:r>
      <w:r>
        <w:rPr>
          <w:rFonts w:ascii="Calibri" w:hAnsi="Calibri" w:cs="Calibri" w:eastAsia="Calibri"/>
          <w:color w:val="434343"/>
          <w:spacing w:val="0"/>
          <w:position w:val="0"/>
          <w:sz w:val="24"/>
          <w:u w:val="single"/>
          <w:shd w:fill="auto" w:val="clear"/>
        </w:rPr>
        <w:t xml:space="preserve">na vez que has probado que funciona adecuadamente, haz un archivo de Python 3 con la configuración elegida y el proyecto elegido. Recuerda que necesitarás presentar evidencias de que tu hipótesis se respondió. </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12"/>
        </w:numPr>
        <w:spacing w:before="0" w:after="0" w:line="276"/>
        <w:ind w:right="0" w:left="720" w:hanging="36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Si tu proyecto no se siente adecuado para un modelo no supervisado (si está etiquetado, por ejemplo) prueba ver si de todas maneras puedes entrenar un modelo no supervisado para obtener más información acerca de tus datos. A veces los grupos que encontramos pueden sorprendernos y ayudar a entender mejor nuestro dataset.</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