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auto" w:val="clear"/>
        </w:rPr>
        <w:t xml:space="preserve">POSTWORK</w:t>
      </w: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auto" w:val="clear"/>
        </w:rPr>
        <w:t xml:space="preserve">SESIÓN 06</w:t>
      </w: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434343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b/>
          <w:color w:val="434343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434343"/>
          <w:spacing w:val="0"/>
          <w:position w:val="0"/>
          <w:sz w:val="24"/>
          <w:shd w:fill="auto" w:val="clear"/>
        </w:rPr>
        <w:t xml:space="preserve">Objetivo: 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434343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434343"/>
          <w:spacing w:val="0"/>
          <w:position w:val="0"/>
          <w:sz w:val="24"/>
          <w:shd w:fill="auto" w:val="clear"/>
        </w:rPr>
        <w:t xml:space="preserve">Construir un algoritmo basado en redes neuronales artificiales que te permita realizar predicciones. 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434343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b/>
          <w:color w:val="434343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434343"/>
          <w:spacing w:val="0"/>
          <w:position w:val="0"/>
          <w:sz w:val="24"/>
          <w:shd w:fill="auto" w:val="clear"/>
        </w:rPr>
        <w:t xml:space="preserve">Si ya tienes un proyecto:</w:t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both"/>
        <w:rPr>
          <w:rFonts w:ascii="Calibri" w:hAnsi="Calibri" w:cs="Calibri" w:eastAsia="Calibri"/>
          <w:color w:val="434343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434343"/>
          <w:spacing w:val="0"/>
          <w:position w:val="0"/>
          <w:sz w:val="24"/>
          <w:u w:val="single"/>
          <w:shd w:fill="auto" w:val="clear"/>
        </w:rPr>
        <w:t xml:space="preserve">Evalúa si tu proyecto puede resolverse con un algoritmo de redes neuronales artificiales. Las redes neuronales artificiales son excelentes regresores y puede que si ya tenías un problema a resolver con regresores lineales, puedas aplicarlo también con redes neuronales. 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434343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6"/>
        </w:numPr>
        <w:spacing w:before="0" w:after="0" w:line="276"/>
        <w:ind w:right="0" w:left="720" w:hanging="360"/>
        <w:jc w:val="both"/>
        <w:rPr>
          <w:rFonts w:ascii="Calibri" w:hAnsi="Calibri" w:cs="Calibri" w:eastAsia="Calibri"/>
          <w:color w:val="434343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434343"/>
          <w:spacing w:val="0"/>
          <w:position w:val="0"/>
          <w:sz w:val="24"/>
          <w:u w:val="single"/>
          <w:shd w:fill="auto" w:val="clear"/>
        </w:rPr>
        <w:t xml:space="preserve">Es crucial que en este paso registres los experimentos que hagas en una bitácora: a manera de consejo profesional, es muy fácil perderse entre topologías diferentes, cantidad de neuronas en cada capa, cantidad de capas, tasas de aprendizaje diferentes, y datos diferentes. </w:t>
      </w:r>
      <w:r>
        <w:rPr>
          <w:rFonts w:ascii="Calibri" w:hAnsi="Calibri" w:cs="Calibri" w:eastAsia="Calibri"/>
          <w:color w:val="434343"/>
          <w:spacing w:val="0"/>
          <w:position w:val="0"/>
          <w:sz w:val="24"/>
          <w:shd w:fill="auto" w:val="clear"/>
        </w:rPr>
        <w:t xml:space="preserve">Te recomiendo</w:t>
      </w:r>
      <w:r>
        <w:rPr>
          <w:rFonts w:ascii="Calibri" w:hAnsi="Calibri" w:cs="Calibri" w:eastAsia="Calibri"/>
          <w:color w:val="434343"/>
          <w:spacing w:val="0"/>
          <w:position w:val="0"/>
          <w:sz w:val="24"/>
          <w:u w:val="single"/>
          <w:shd w:fill="auto" w:val="clear"/>
        </w:rPr>
        <w:t xml:space="preserve"> hacer una tabla en donde en un eje coloques las configuraciones y en otro eje coloques las tasas de aprendizaje. 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434343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8"/>
        </w:numPr>
        <w:spacing w:before="0" w:after="0" w:line="276"/>
        <w:ind w:right="0" w:left="720" w:hanging="360"/>
        <w:jc w:val="both"/>
        <w:rPr>
          <w:rFonts w:ascii="Calibri" w:hAnsi="Calibri" w:cs="Calibri" w:eastAsia="Calibri"/>
          <w:color w:val="434343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434343"/>
          <w:spacing w:val="0"/>
          <w:position w:val="0"/>
          <w:sz w:val="24"/>
          <w:u w:val="single"/>
          <w:shd w:fill="auto" w:val="clear"/>
        </w:rPr>
        <w:t xml:space="preserve">Como las redes neuronales </w:t>
      </w:r>
      <w:r>
        <w:rPr>
          <w:rFonts w:ascii="Calibri" w:hAnsi="Calibri" w:cs="Calibri" w:eastAsia="Calibri"/>
          <w:color w:val="434343"/>
          <w:spacing w:val="0"/>
          <w:position w:val="0"/>
          <w:sz w:val="24"/>
          <w:shd w:fill="auto" w:val="clear"/>
        </w:rPr>
        <w:t xml:space="preserve">pueden sobreentrenarse</w:t>
      </w:r>
      <w:r>
        <w:rPr>
          <w:rFonts w:ascii="Calibri" w:hAnsi="Calibri" w:cs="Calibri" w:eastAsia="Calibri"/>
          <w:color w:val="434343"/>
          <w:spacing w:val="0"/>
          <w:position w:val="0"/>
          <w:sz w:val="24"/>
          <w:u w:val="single"/>
          <w:shd w:fill="auto" w:val="clear"/>
        </w:rPr>
        <w:t xml:space="preserve"> o </w:t>
      </w:r>
      <w:r>
        <w:rPr>
          <w:rFonts w:ascii="Calibri" w:hAnsi="Calibri" w:cs="Calibri" w:eastAsia="Calibri"/>
          <w:color w:val="434343"/>
          <w:spacing w:val="0"/>
          <w:position w:val="0"/>
          <w:sz w:val="24"/>
          <w:shd w:fill="auto" w:val="clear"/>
        </w:rPr>
        <w:t xml:space="preserve">subentrenarse</w:t>
      </w:r>
      <w:r>
        <w:rPr>
          <w:rFonts w:ascii="Calibri" w:hAnsi="Calibri" w:cs="Calibri" w:eastAsia="Calibri"/>
          <w:color w:val="434343"/>
          <w:spacing w:val="0"/>
          <w:position w:val="0"/>
          <w:sz w:val="24"/>
          <w:u w:val="single"/>
          <w:shd w:fill="auto" w:val="clear"/>
        </w:rPr>
        <w:t xml:space="preserve">, es importante que experimentes con porcentajes diferentes de datasets y veas si mejoran o empeoran su desempeño. Utiliza K-fold si quieres resultados </w:t>
      </w:r>
      <w:r>
        <w:rPr>
          <w:rFonts w:ascii="Calibri" w:hAnsi="Calibri" w:cs="Calibri" w:eastAsia="Calibri"/>
          <w:color w:val="434343"/>
          <w:spacing w:val="0"/>
          <w:position w:val="0"/>
          <w:sz w:val="24"/>
          <w:shd w:fill="auto" w:val="clear"/>
        </w:rPr>
        <w:t xml:space="preserve">más</w:t>
      </w:r>
      <w:r>
        <w:rPr>
          <w:rFonts w:ascii="Calibri" w:hAnsi="Calibri" w:cs="Calibri" w:eastAsia="Calibri"/>
          <w:color w:val="434343"/>
          <w:spacing w:val="0"/>
          <w:position w:val="0"/>
          <w:sz w:val="24"/>
          <w:u w:val="single"/>
          <w:shd w:fill="auto" w:val="clear"/>
        </w:rPr>
        <w:t xml:space="preserve"> confiables, y recuerda que, con cada valor de K, tienes que realizar K entrenamientos.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4">
    <w:abstractNumId w:val="12"/>
  </w:num>
  <w:num w:numId="6">
    <w:abstractNumId w:val="6"/>
  </w:num>
  <w:num w:numId="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