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EF9D5" w14:textId="77777777" w:rsidR="00586A44" w:rsidRDefault="00586A44">
      <w:pPr>
        <w:shd w:val="clear" w:color="auto" w:fill="173256"/>
        <w:divId w:val="1226646085"/>
        <w:rPr>
          <w:rFonts w:ascii="Segoe UI" w:eastAsia="Times New Roman" w:hAnsi="Segoe UI" w:cs="Segoe UI"/>
          <w:b/>
          <w:bCs/>
          <w:caps/>
          <w:color w:val="FFFFFF"/>
          <w:spacing w:val="10"/>
          <w:sz w:val="20"/>
          <w:szCs w:val="20"/>
        </w:rPr>
      </w:pPr>
      <w:r>
        <w:rPr>
          <w:rFonts w:ascii="Segoe UI" w:eastAsia="Times New Roman" w:hAnsi="Segoe UI" w:cs="Segoe UI"/>
          <w:b/>
          <w:bCs/>
          <w:caps/>
          <w:color w:val="FFFFFF"/>
          <w:spacing w:val="10"/>
          <w:sz w:val="20"/>
          <w:szCs w:val="20"/>
        </w:rPr>
        <w:t>CARAGA STATE UNIVERSITY · BS INFORMATION TECHNOLOGY</w:t>
      </w:r>
    </w:p>
    <w:p w14:paraId="6C7350FE" w14:textId="77777777" w:rsidR="00586A44" w:rsidRDefault="00586A44">
      <w:pPr>
        <w:shd w:val="clear" w:color="auto" w:fill="173256"/>
        <w:divId w:val="858469833"/>
        <w:rPr>
          <w:rFonts w:ascii="Segoe UI" w:eastAsia="Times New Roman" w:hAnsi="Segoe UI" w:cs="Segoe UI"/>
          <w:color w:val="FFFFFF"/>
          <w:sz w:val="20"/>
          <w:szCs w:val="20"/>
        </w:rPr>
      </w:pPr>
      <w:r>
        <w:rPr>
          <w:rFonts w:ascii="Segoe UI" w:eastAsia="Times New Roman" w:hAnsi="Segoe UI" w:cs="Segoe UI"/>
          <w:color w:val="FFFFFF"/>
          <w:sz w:val="20"/>
          <w:szCs w:val="20"/>
        </w:rPr>
        <w:t>IT 107 · Information Assurance and Security 1</w:t>
      </w:r>
    </w:p>
    <w:p w14:paraId="1EF720C7" w14:textId="77777777" w:rsidR="00586A44" w:rsidRDefault="00586A44">
      <w:pPr>
        <w:shd w:val="clear" w:color="auto" w:fill="173256"/>
        <w:divId w:val="1990790510"/>
        <w:rPr>
          <w:rFonts w:ascii="Segoe UI" w:eastAsia="Times New Roman" w:hAnsi="Segoe UI" w:cs="Segoe UI"/>
          <w:b/>
          <w:bCs/>
          <w:color w:val="FFFFFF"/>
          <w:sz w:val="48"/>
          <w:szCs w:val="48"/>
        </w:rPr>
      </w:pPr>
      <w:r>
        <w:rPr>
          <w:rFonts w:ascii="Segoe UI" w:eastAsia="Times New Roman" w:hAnsi="Segoe UI" w:cs="Segoe UI"/>
          <w:b/>
          <w:bCs/>
          <w:color w:val="FFFFFF"/>
          <w:sz w:val="48"/>
          <w:szCs w:val="48"/>
        </w:rPr>
        <w:t>Final Laboratory Project</w:t>
      </w:r>
    </w:p>
    <w:p w14:paraId="09B1398E" w14:textId="77777777" w:rsidR="00586A44" w:rsidRDefault="00586A44">
      <w:pPr>
        <w:shd w:val="clear" w:color="auto" w:fill="173256"/>
        <w:divId w:val="1318455565"/>
        <w:rPr>
          <w:rFonts w:ascii="Segoe UI" w:eastAsia="Times New Roman" w:hAnsi="Segoe UI" w:cs="Segoe UI"/>
          <w:color w:val="D0E1FD"/>
          <w:sz w:val="26"/>
          <w:szCs w:val="26"/>
        </w:rPr>
      </w:pPr>
      <w:r>
        <w:rPr>
          <w:rFonts w:ascii="Segoe UI" w:eastAsia="Times New Roman" w:hAnsi="Segoe UI" w:cs="Segoe UI"/>
          <w:color w:val="D0E1FD"/>
          <w:sz w:val="26"/>
          <w:szCs w:val="26"/>
        </w:rPr>
        <w:t>Secure Registration, Authentication and Monitoring System</w:t>
      </w:r>
    </w:p>
    <w:p w14:paraId="6EF9A618" w14:textId="77777777" w:rsidR="00586A44" w:rsidRDefault="00586A44">
      <w:pPr>
        <w:shd w:val="clear" w:color="auto" w:fill="173256"/>
        <w:divId w:val="1082068730"/>
        <w:rPr>
          <w:rFonts w:ascii="Segoe UI" w:eastAsia="Times New Roman" w:hAnsi="Segoe UI" w:cs="Segoe UI"/>
          <w:b/>
          <w:bCs/>
          <w:caps/>
          <w:color w:val="FFFFFF"/>
          <w:spacing w:val="10"/>
          <w:sz w:val="18"/>
          <w:szCs w:val="18"/>
        </w:rPr>
      </w:pPr>
      <w:r>
        <w:rPr>
          <w:rFonts w:ascii="Segoe UI" w:eastAsia="Times New Roman" w:hAnsi="Segoe UI" w:cs="Segoe UI"/>
          <w:b/>
          <w:bCs/>
          <w:caps/>
          <w:color w:val="FFFFFF"/>
          <w:spacing w:val="10"/>
          <w:sz w:val="18"/>
          <w:szCs w:val="18"/>
        </w:rPr>
        <w:t>STUDENT HANDOUT · 1st Semester A.Y. 2026–2027</w:t>
      </w:r>
    </w:p>
    <w:tbl>
      <w:tblPr>
        <w:tblW w:w="5000" w:type="pct"/>
        <w:tblCellMar>
          <w:top w:w="15" w:type="dxa"/>
          <w:left w:w="15" w:type="dxa"/>
          <w:bottom w:w="15" w:type="dxa"/>
          <w:right w:w="15" w:type="dxa"/>
        </w:tblCellMar>
        <w:tblLook w:val="04A0" w:firstRow="1" w:lastRow="0" w:firstColumn="1" w:lastColumn="0" w:noHBand="0" w:noVBand="1"/>
      </w:tblPr>
      <w:tblGrid>
        <w:gridCol w:w="2335"/>
        <w:gridCol w:w="7005"/>
      </w:tblGrid>
      <w:tr w:rsidR="00000000" w14:paraId="392760E4" w14:textId="77777777">
        <w:trPr>
          <w:divId w:val="1068453019"/>
        </w:trPr>
        <w:tc>
          <w:tcPr>
            <w:tcW w:w="1250" w:type="pct"/>
            <w:tcBorders>
              <w:top w:val="single" w:sz="8" w:space="0" w:color="B0C4DE"/>
              <w:left w:val="single" w:sz="8" w:space="0" w:color="B0C4DE"/>
              <w:bottom w:val="single" w:sz="8" w:space="0" w:color="B0C4DE"/>
              <w:right w:val="single" w:sz="8" w:space="0" w:color="B0C4DE"/>
            </w:tcBorders>
            <w:shd w:val="clear" w:color="auto" w:fill="F0F4F8"/>
            <w:tcMar>
              <w:top w:w="160" w:type="dxa"/>
              <w:left w:w="240" w:type="dxa"/>
              <w:bottom w:w="160" w:type="dxa"/>
              <w:right w:w="240" w:type="dxa"/>
            </w:tcMar>
            <w:vAlign w:val="center"/>
            <w:hideMark/>
          </w:tcPr>
          <w:p w14:paraId="7A65D8AE" w14:textId="77777777" w:rsidR="00586A44" w:rsidRDefault="00586A44">
            <w:pPr>
              <w:spacing w:after="480"/>
              <w:rPr>
                <w:rFonts w:ascii="Segoe UI" w:eastAsia="Times New Roman" w:hAnsi="Segoe UI" w:cs="Segoe UI"/>
                <w:b/>
                <w:bCs/>
                <w:color w:val="173256"/>
                <w:sz w:val="21"/>
                <w:szCs w:val="21"/>
              </w:rPr>
            </w:pPr>
            <w:r>
              <w:rPr>
                <w:rFonts w:ascii="Segoe UI" w:eastAsia="Times New Roman" w:hAnsi="Segoe UI" w:cs="Segoe UI"/>
                <w:b/>
                <w:bCs/>
                <w:color w:val="173256"/>
                <w:sz w:val="21"/>
                <w:szCs w:val="21"/>
              </w:rPr>
              <w:t>Name</w:t>
            </w:r>
          </w:p>
        </w:tc>
        <w:tc>
          <w:tcPr>
            <w:tcW w:w="0" w:type="auto"/>
            <w:tcBorders>
              <w:top w:val="single" w:sz="8" w:space="0" w:color="B0C4DE"/>
              <w:left w:val="single" w:sz="8" w:space="0" w:color="B0C4DE"/>
              <w:bottom w:val="single" w:sz="8" w:space="0" w:color="B0C4DE"/>
              <w:right w:val="single" w:sz="8" w:space="0" w:color="B0C4DE"/>
            </w:tcBorders>
            <w:tcMar>
              <w:top w:w="160" w:type="dxa"/>
              <w:left w:w="240" w:type="dxa"/>
              <w:bottom w:w="160" w:type="dxa"/>
              <w:right w:w="240" w:type="dxa"/>
            </w:tcMar>
            <w:vAlign w:val="center"/>
            <w:hideMark/>
          </w:tcPr>
          <w:p w14:paraId="3036960E" w14:textId="77777777" w:rsidR="00586A44" w:rsidRDefault="00586A44">
            <w:pPr>
              <w:spacing w:after="480"/>
              <w:rPr>
                <w:rFonts w:ascii="Segoe UI" w:eastAsia="Times New Roman" w:hAnsi="Segoe UI" w:cs="Segoe UI"/>
                <w:color w:val="2C3E50"/>
                <w:sz w:val="21"/>
                <w:szCs w:val="21"/>
              </w:rPr>
            </w:pPr>
            <w:r>
              <w:rPr>
                <w:rStyle w:val="Strong"/>
                <w:rFonts w:ascii="Segoe UI" w:eastAsia="Times New Roman" w:hAnsi="Segoe UI" w:cs="Segoe UI"/>
                <w:color w:val="2C3E50"/>
                <w:sz w:val="21"/>
                <w:szCs w:val="21"/>
              </w:rPr>
              <w:t>Efren Castillano</w:t>
            </w:r>
          </w:p>
        </w:tc>
      </w:tr>
      <w:tr w:rsidR="00000000" w14:paraId="31B78CD7" w14:textId="77777777">
        <w:trPr>
          <w:divId w:val="1068453019"/>
        </w:trPr>
        <w:tc>
          <w:tcPr>
            <w:tcW w:w="1250" w:type="pct"/>
            <w:tcBorders>
              <w:top w:val="single" w:sz="8" w:space="0" w:color="B0C4DE"/>
              <w:left w:val="single" w:sz="8" w:space="0" w:color="B0C4DE"/>
              <w:bottom w:val="single" w:sz="8" w:space="0" w:color="B0C4DE"/>
              <w:right w:val="single" w:sz="8" w:space="0" w:color="B0C4DE"/>
            </w:tcBorders>
            <w:shd w:val="clear" w:color="auto" w:fill="F0F4F8"/>
            <w:tcMar>
              <w:top w:w="160" w:type="dxa"/>
              <w:left w:w="240" w:type="dxa"/>
              <w:bottom w:w="160" w:type="dxa"/>
              <w:right w:w="240" w:type="dxa"/>
            </w:tcMar>
            <w:vAlign w:val="center"/>
            <w:hideMark/>
          </w:tcPr>
          <w:p w14:paraId="36BCE172" w14:textId="77777777" w:rsidR="00586A44" w:rsidRDefault="00586A44">
            <w:pPr>
              <w:spacing w:after="480"/>
              <w:rPr>
                <w:rFonts w:ascii="Segoe UI" w:eastAsia="Times New Roman" w:hAnsi="Segoe UI" w:cs="Segoe UI"/>
                <w:b/>
                <w:bCs/>
                <w:color w:val="173256"/>
                <w:sz w:val="21"/>
                <w:szCs w:val="21"/>
              </w:rPr>
            </w:pPr>
            <w:r>
              <w:rPr>
                <w:rFonts w:ascii="Segoe UI" w:eastAsia="Times New Roman" w:hAnsi="Segoe UI" w:cs="Segoe UI"/>
                <w:b/>
                <w:bCs/>
                <w:color w:val="173256"/>
                <w:sz w:val="21"/>
                <w:szCs w:val="21"/>
              </w:rPr>
              <w:t>Student No.</w:t>
            </w:r>
          </w:p>
        </w:tc>
        <w:tc>
          <w:tcPr>
            <w:tcW w:w="0" w:type="auto"/>
            <w:tcBorders>
              <w:top w:val="single" w:sz="8" w:space="0" w:color="B0C4DE"/>
              <w:left w:val="single" w:sz="8" w:space="0" w:color="B0C4DE"/>
              <w:bottom w:val="single" w:sz="8" w:space="0" w:color="B0C4DE"/>
              <w:right w:val="single" w:sz="8" w:space="0" w:color="B0C4DE"/>
            </w:tcBorders>
            <w:tcMar>
              <w:top w:w="160" w:type="dxa"/>
              <w:left w:w="240" w:type="dxa"/>
              <w:bottom w:w="160" w:type="dxa"/>
              <w:right w:w="240" w:type="dxa"/>
            </w:tcMar>
            <w:vAlign w:val="center"/>
            <w:hideMark/>
          </w:tcPr>
          <w:p w14:paraId="0721AB5C" w14:textId="77777777" w:rsidR="00586A44" w:rsidRDefault="00586A44">
            <w:pPr>
              <w:spacing w:after="480"/>
              <w:rPr>
                <w:rFonts w:ascii="Segoe UI" w:eastAsia="Times New Roman" w:hAnsi="Segoe UI" w:cs="Segoe UI"/>
                <w:b/>
                <w:bCs/>
                <w:color w:val="173256"/>
                <w:sz w:val="21"/>
                <w:szCs w:val="21"/>
              </w:rPr>
            </w:pPr>
          </w:p>
        </w:tc>
      </w:tr>
      <w:tr w:rsidR="00000000" w14:paraId="7035FE55" w14:textId="77777777">
        <w:trPr>
          <w:divId w:val="1068453019"/>
        </w:trPr>
        <w:tc>
          <w:tcPr>
            <w:tcW w:w="1250" w:type="pct"/>
            <w:tcBorders>
              <w:top w:val="single" w:sz="8" w:space="0" w:color="B0C4DE"/>
              <w:left w:val="single" w:sz="8" w:space="0" w:color="B0C4DE"/>
              <w:bottom w:val="single" w:sz="8" w:space="0" w:color="B0C4DE"/>
              <w:right w:val="single" w:sz="8" w:space="0" w:color="B0C4DE"/>
            </w:tcBorders>
            <w:shd w:val="clear" w:color="auto" w:fill="F0F4F8"/>
            <w:tcMar>
              <w:top w:w="160" w:type="dxa"/>
              <w:left w:w="240" w:type="dxa"/>
              <w:bottom w:w="160" w:type="dxa"/>
              <w:right w:w="240" w:type="dxa"/>
            </w:tcMar>
            <w:vAlign w:val="center"/>
            <w:hideMark/>
          </w:tcPr>
          <w:p w14:paraId="69A2D238" w14:textId="77777777" w:rsidR="00586A44" w:rsidRDefault="00586A44">
            <w:pPr>
              <w:spacing w:after="480"/>
              <w:rPr>
                <w:rFonts w:ascii="Segoe UI" w:eastAsia="Times New Roman" w:hAnsi="Segoe UI" w:cs="Segoe UI"/>
                <w:b/>
                <w:bCs/>
                <w:color w:val="173256"/>
                <w:sz w:val="21"/>
                <w:szCs w:val="21"/>
              </w:rPr>
            </w:pPr>
            <w:r>
              <w:rPr>
                <w:rFonts w:ascii="Segoe UI" w:eastAsia="Times New Roman" w:hAnsi="Segoe UI" w:cs="Segoe UI"/>
                <w:b/>
                <w:bCs/>
                <w:color w:val="173256"/>
                <w:sz w:val="21"/>
                <w:szCs w:val="21"/>
              </w:rPr>
              <w:t>D1 / D2</w:t>
            </w:r>
          </w:p>
        </w:tc>
        <w:tc>
          <w:tcPr>
            <w:tcW w:w="0" w:type="auto"/>
            <w:tcBorders>
              <w:top w:val="single" w:sz="8" w:space="0" w:color="B0C4DE"/>
              <w:left w:val="single" w:sz="8" w:space="0" w:color="B0C4DE"/>
              <w:bottom w:val="single" w:sz="8" w:space="0" w:color="B0C4DE"/>
              <w:right w:val="single" w:sz="8" w:space="0" w:color="B0C4DE"/>
            </w:tcBorders>
            <w:tcMar>
              <w:top w:w="160" w:type="dxa"/>
              <w:left w:w="240" w:type="dxa"/>
              <w:bottom w:w="160" w:type="dxa"/>
              <w:right w:w="240" w:type="dxa"/>
            </w:tcMar>
            <w:vAlign w:val="center"/>
            <w:hideMark/>
          </w:tcPr>
          <w:p w14:paraId="26679E70" w14:textId="77777777" w:rsidR="00586A44" w:rsidRDefault="00586A44">
            <w:pPr>
              <w:spacing w:after="480"/>
              <w:rPr>
                <w:rFonts w:ascii="Segoe UI" w:eastAsia="Times New Roman" w:hAnsi="Segoe UI" w:cs="Segoe UI"/>
                <w:color w:val="2C3E50"/>
                <w:sz w:val="21"/>
                <w:szCs w:val="21"/>
              </w:rPr>
            </w:pPr>
            <w:r>
              <w:rPr>
                <w:rStyle w:val="Strong"/>
                <w:rFonts w:ascii="Segoe UI" w:eastAsia="Times New Roman" w:hAnsi="Segoe UI" w:cs="Segoe UI"/>
                <w:color w:val="2C3E50"/>
                <w:sz w:val="21"/>
                <w:szCs w:val="21"/>
              </w:rPr>
              <w:t>9 / 1</w:t>
            </w:r>
          </w:p>
        </w:tc>
      </w:tr>
      <w:tr w:rsidR="00000000" w14:paraId="58A50267" w14:textId="77777777">
        <w:trPr>
          <w:divId w:val="1068453019"/>
        </w:trPr>
        <w:tc>
          <w:tcPr>
            <w:tcW w:w="1250" w:type="pct"/>
            <w:tcBorders>
              <w:top w:val="single" w:sz="8" w:space="0" w:color="B0C4DE"/>
              <w:left w:val="single" w:sz="8" w:space="0" w:color="B0C4DE"/>
              <w:bottom w:val="single" w:sz="8" w:space="0" w:color="B0C4DE"/>
              <w:right w:val="single" w:sz="8" w:space="0" w:color="B0C4DE"/>
            </w:tcBorders>
            <w:shd w:val="clear" w:color="auto" w:fill="F0F4F8"/>
            <w:tcMar>
              <w:top w:w="160" w:type="dxa"/>
              <w:left w:w="240" w:type="dxa"/>
              <w:bottom w:w="160" w:type="dxa"/>
              <w:right w:w="240" w:type="dxa"/>
            </w:tcMar>
            <w:vAlign w:val="center"/>
            <w:hideMark/>
          </w:tcPr>
          <w:p w14:paraId="626B064D" w14:textId="77777777" w:rsidR="00586A44" w:rsidRDefault="00586A44">
            <w:pPr>
              <w:spacing w:after="480"/>
              <w:rPr>
                <w:rFonts w:ascii="Segoe UI" w:eastAsia="Times New Roman" w:hAnsi="Segoe UI" w:cs="Segoe UI"/>
                <w:b/>
                <w:bCs/>
                <w:color w:val="173256"/>
                <w:sz w:val="21"/>
                <w:szCs w:val="21"/>
              </w:rPr>
            </w:pPr>
            <w:r>
              <w:rPr>
                <w:rFonts w:ascii="Segoe UI" w:eastAsia="Times New Roman" w:hAnsi="Segoe UI" w:cs="Segoe UI"/>
                <w:b/>
                <w:bCs/>
                <w:color w:val="173256"/>
                <w:sz w:val="21"/>
                <w:szCs w:val="21"/>
              </w:rPr>
              <w:t>My System</w:t>
            </w:r>
          </w:p>
        </w:tc>
        <w:tc>
          <w:tcPr>
            <w:tcW w:w="0" w:type="auto"/>
            <w:tcBorders>
              <w:top w:val="single" w:sz="8" w:space="0" w:color="B0C4DE"/>
              <w:left w:val="single" w:sz="8" w:space="0" w:color="B0C4DE"/>
              <w:bottom w:val="single" w:sz="8" w:space="0" w:color="B0C4DE"/>
              <w:right w:val="single" w:sz="8" w:space="0" w:color="B0C4DE"/>
            </w:tcBorders>
            <w:tcMar>
              <w:top w:w="160" w:type="dxa"/>
              <w:left w:w="240" w:type="dxa"/>
              <w:bottom w:w="160" w:type="dxa"/>
              <w:right w:w="240" w:type="dxa"/>
            </w:tcMar>
            <w:vAlign w:val="center"/>
            <w:hideMark/>
          </w:tcPr>
          <w:p w14:paraId="3EDDA8E4" w14:textId="77777777" w:rsidR="00586A44" w:rsidRDefault="00586A44">
            <w:pPr>
              <w:spacing w:after="480"/>
              <w:rPr>
                <w:rFonts w:ascii="Segoe UI" w:eastAsia="Times New Roman" w:hAnsi="Segoe UI" w:cs="Segoe UI"/>
                <w:color w:val="2C3E50"/>
                <w:sz w:val="21"/>
                <w:szCs w:val="21"/>
              </w:rPr>
            </w:pPr>
            <w:r>
              <w:rPr>
                <w:rStyle w:val="Strong"/>
                <w:rFonts w:ascii="Segoe UI" w:eastAsia="Times New Roman" w:hAnsi="Segoe UI" w:cs="Segoe UI"/>
                <w:color w:val="2C3E50"/>
                <w:sz w:val="21"/>
                <w:szCs w:val="21"/>
              </w:rPr>
              <w:t>Secure Clinic Appointment and Monitoring System</w:t>
            </w:r>
          </w:p>
        </w:tc>
      </w:tr>
      <w:tr w:rsidR="00000000" w14:paraId="34662729" w14:textId="77777777">
        <w:trPr>
          <w:divId w:val="1068453019"/>
          <w:trHeight w:val="560"/>
        </w:trPr>
        <w:tc>
          <w:tcPr>
            <w:tcW w:w="1250" w:type="pct"/>
            <w:tcBorders>
              <w:top w:val="single" w:sz="8" w:space="0" w:color="B0C4DE"/>
              <w:left w:val="single" w:sz="8" w:space="0" w:color="B0C4DE"/>
              <w:bottom w:val="single" w:sz="8" w:space="0" w:color="B0C4DE"/>
              <w:right w:val="single" w:sz="8" w:space="0" w:color="B0C4DE"/>
            </w:tcBorders>
            <w:shd w:val="clear" w:color="auto" w:fill="F0F4F8"/>
            <w:tcMar>
              <w:top w:w="160" w:type="dxa"/>
              <w:left w:w="240" w:type="dxa"/>
              <w:bottom w:w="160" w:type="dxa"/>
              <w:right w:w="240" w:type="dxa"/>
            </w:tcMar>
            <w:vAlign w:val="center"/>
            <w:hideMark/>
          </w:tcPr>
          <w:p w14:paraId="4D59FF83" w14:textId="77777777" w:rsidR="00586A44" w:rsidRDefault="00586A44">
            <w:pPr>
              <w:spacing w:after="480"/>
              <w:rPr>
                <w:rFonts w:ascii="Segoe UI" w:eastAsia="Times New Roman" w:hAnsi="Segoe UI" w:cs="Segoe UI"/>
                <w:b/>
                <w:bCs/>
                <w:color w:val="173256"/>
                <w:sz w:val="21"/>
                <w:szCs w:val="21"/>
              </w:rPr>
            </w:pPr>
            <w:r>
              <w:rPr>
                <w:rFonts w:ascii="Segoe UI" w:eastAsia="Times New Roman" w:hAnsi="Segoe UI" w:cs="Segoe UI"/>
                <w:b/>
                <w:bCs/>
                <w:color w:val="173256"/>
                <w:sz w:val="21"/>
                <w:szCs w:val="21"/>
              </w:rPr>
              <w:t>Approved by</w:t>
            </w:r>
          </w:p>
        </w:tc>
        <w:tc>
          <w:tcPr>
            <w:tcW w:w="0" w:type="auto"/>
            <w:tcBorders>
              <w:top w:val="single" w:sz="8" w:space="0" w:color="B0C4DE"/>
              <w:left w:val="single" w:sz="8" w:space="0" w:color="B0C4DE"/>
              <w:bottom w:val="single" w:sz="8" w:space="0" w:color="B0C4DE"/>
              <w:right w:val="single" w:sz="8" w:space="0" w:color="B0C4DE"/>
            </w:tcBorders>
            <w:tcMar>
              <w:top w:w="160" w:type="dxa"/>
              <w:left w:w="240" w:type="dxa"/>
              <w:bottom w:w="160" w:type="dxa"/>
              <w:right w:w="240" w:type="dxa"/>
            </w:tcMar>
            <w:vAlign w:val="center"/>
            <w:hideMark/>
          </w:tcPr>
          <w:p w14:paraId="10AC131E" w14:textId="77777777" w:rsidR="00586A44" w:rsidRDefault="00586A44">
            <w:pPr>
              <w:spacing w:after="480"/>
              <w:rPr>
                <w:rFonts w:ascii="Segoe UI" w:eastAsia="Times New Roman" w:hAnsi="Segoe UI" w:cs="Segoe UI"/>
                <w:b/>
                <w:bCs/>
                <w:color w:val="173256"/>
                <w:sz w:val="21"/>
                <w:szCs w:val="21"/>
              </w:rPr>
            </w:pPr>
          </w:p>
        </w:tc>
      </w:tr>
      <w:tr w:rsidR="00000000" w14:paraId="68F85FC8" w14:textId="77777777">
        <w:trPr>
          <w:divId w:val="1068453019"/>
          <w:trHeight w:val="560"/>
        </w:trPr>
        <w:tc>
          <w:tcPr>
            <w:tcW w:w="1250" w:type="pct"/>
            <w:tcBorders>
              <w:top w:val="single" w:sz="8" w:space="0" w:color="B0C4DE"/>
              <w:left w:val="single" w:sz="8" w:space="0" w:color="B0C4DE"/>
              <w:bottom w:val="single" w:sz="8" w:space="0" w:color="B0C4DE"/>
              <w:right w:val="single" w:sz="8" w:space="0" w:color="B0C4DE"/>
            </w:tcBorders>
            <w:shd w:val="clear" w:color="auto" w:fill="F0F4F8"/>
            <w:tcMar>
              <w:top w:w="160" w:type="dxa"/>
              <w:left w:w="240" w:type="dxa"/>
              <w:bottom w:w="160" w:type="dxa"/>
              <w:right w:w="240" w:type="dxa"/>
            </w:tcMar>
            <w:vAlign w:val="center"/>
            <w:hideMark/>
          </w:tcPr>
          <w:p w14:paraId="4DF931C0" w14:textId="77777777" w:rsidR="00586A44" w:rsidRDefault="00586A44">
            <w:pPr>
              <w:spacing w:after="480"/>
              <w:rPr>
                <w:rFonts w:ascii="Segoe UI" w:eastAsia="Times New Roman" w:hAnsi="Segoe UI" w:cs="Segoe UI"/>
                <w:b/>
                <w:bCs/>
                <w:color w:val="173256"/>
                <w:sz w:val="21"/>
                <w:szCs w:val="21"/>
              </w:rPr>
            </w:pPr>
            <w:r>
              <w:rPr>
                <w:rFonts w:ascii="Segoe UI" w:eastAsia="Times New Roman" w:hAnsi="Segoe UI" w:cs="Segoe UI"/>
                <w:b/>
                <w:bCs/>
                <w:color w:val="173256"/>
                <w:sz w:val="21"/>
                <w:szCs w:val="21"/>
              </w:rPr>
              <w:t>Date approved</w:t>
            </w:r>
          </w:p>
        </w:tc>
        <w:tc>
          <w:tcPr>
            <w:tcW w:w="0" w:type="auto"/>
            <w:tcBorders>
              <w:top w:val="single" w:sz="8" w:space="0" w:color="B0C4DE"/>
              <w:left w:val="single" w:sz="8" w:space="0" w:color="B0C4DE"/>
              <w:bottom w:val="single" w:sz="8" w:space="0" w:color="B0C4DE"/>
              <w:right w:val="single" w:sz="8" w:space="0" w:color="B0C4DE"/>
            </w:tcBorders>
            <w:tcMar>
              <w:top w:w="160" w:type="dxa"/>
              <w:left w:w="240" w:type="dxa"/>
              <w:bottom w:w="160" w:type="dxa"/>
              <w:right w:w="240" w:type="dxa"/>
            </w:tcMar>
            <w:vAlign w:val="center"/>
            <w:hideMark/>
          </w:tcPr>
          <w:p w14:paraId="6BF67521" w14:textId="77777777" w:rsidR="00586A44" w:rsidRDefault="00586A44">
            <w:pPr>
              <w:spacing w:after="480"/>
              <w:rPr>
                <w:rFonts w:ascii="Segoe UI" w:eastAsia="Times New Roman" w:hAnsi="Segoe UI" w:cs="Segoe UI"/>
                <w:b/>
                <w:bCs/>
                <w:color w:val="173256"/>
                <w:sz w:val="21"/>
                <w:szCs w:val="21"/>
              </w:rPr>
            </w:pPr>
          </w:p>
        </w:tc>
      </w:tr>
    </w:tbl>
    <w:p w14:paraId="1B7F71F8" w14:textId="77777777" w:rsidR="00586A44" w:rsidRDefault="00586A44">
      <w:pPr>
        <w:pStyle w:val="Heading2"/>
        <w:pBdr>
          <w:bottom w:val="single" w:sz="12" w:space="4" w:color="173256"/>
        </w:pBdr>
        <w:spacing w:before="480" w:beforeAutospacing="0" w:after="200" w:afterAutospacing="0"/>
        <w:divId w:val="1068453019"/>
        <w:rPr>
          <w:rFonts w:ascii="Segoe UI" w:eastAsia="Times New Roman" w:hAnsi="Segoe UI" w:cs="Segoe UI"/>
          <w:caps/>
          <w:color w:val="173256"/>
          <w:sz w:val="28"/>
          <w:szCs w:val="28"/>
        </w:rPr>
      </w:pPr>
      <w:r>
        <w:rPr>
          <w:rFonts w:ascii="Segoe UI" w:eastAsia="Times New Roman" w:hAnsi="Segoe UI" w:cs="Segoe UI"/>
          <w:caps/>
          <w:color w:val="173256"/>
          <w:sz w:val="28"/>
          <w:szCs w:val="28"/>
        </w:rPr>
        <w:t>Appendix A: System Proposal Form</w:t>
      </w:r>
    </w:p>
    <w:tbl>
      <w:tblPr>
        <w:tblW w:w="5000" w:type="pct"/>
        <w:tblCellMar>
          <w:top w:w="15" w:type="dxa"/>
          <w:left w:w="15" w:type="dxa"/>
          <w:bottom w:w="15" w:type="dxa"/>
          <w:right w:w="15" w:type="dxa"/>
        </w:tblCellMar>
        <w:tblLook w:val="04A0" w:firstRow="1" w:lastRow="0" w:firstColumn="1" w:lastColumn="0" w:noHBand="0" w:noVBand="1"/>
      </w:tblPr>
      <w:tblGrid>
        <w:gridCol w:w="2615"/>
        <w:gridCol w:w="6725"/>
      </w:tblGrid>
      <w:tr w:rsidR="00000000" w14:paraId="2B692C23" w14:textId="77777777">
        <w:trPr>
          <w:divId w:val="1068453019"/>
        </w:trPr>
        <w:tc>
          <w:tcPr>
            <w:tcW w:w="140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034409AB"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Proposal Field</w:t>
            </w:r>
          </w:p>
        </w:tc>
        <w:tc>
          <w:tcPr>
            <w:tcW w:w="0" w:type="auto"/>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64339F0A"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System Specifications</w:t>
            </w:r>
          </w:p>
        </w:tc>
      </w:tr>
      <w:tr w:rsidR="00000000" w14:paraId="60F2C8D9"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CCEFB99"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System Name</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B972853"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Secure Clinic Appointment and Monitoring System</w:t>
            </w:r>
          </w:p>
        </w:tc>
      </w:tr>
      <w:tr w:rsidR="00000000" w14:paraId="58F58CD3"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D101EB9"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lastRenderedPageBreak/>
              <w:t>Who Uses It</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4E777CA4"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Patients:</w:t>
            </w:r>
            <w:r>
              <w:rPr>
                <w:rFonts w:ascii="Segoe UI" w:eastAsia="Times New Roman" w:hAnsi="Segoe UI" w:cs="Segoe UI"/>
                <w:color w:val="2C3E50"/>
                <w:sz w:val="20"/>
                <w:szCs w:val="20"/>
              </w:rPr>
              <w:t xml:space="preserve"> Securely register, verify email using a 6-digit OTP, log in with two-step authentication, request clinic appointments, monitor personal appointment history/statuses, utilize self-service password recovery, and log out securely.</w:t>
            </w:r>
            <w:r>
              <w:rPr>
                <w:rFonts w:ascii="Segoe UI" w:eastAsia="Times New Roman" w:hAnsi="Segoe UI" w:cs="Segoe UI"/>
                <w:color w:val="2C3E50"/>
                <w:sz w:val="20"/>
                <w:szCs w:val="20"/>
              </w:rPr>
              <w:br/>
            </w:r>
            <w:r>
              <w:rPr>
                <w:rFonts w:ascii="Segoe UI" w:eastAsia="Times New Roman" w:hAnsi="Segoe UI" w:cs="Segoe UI"/>
                <w:color w:val="2C3E50"/>
                <w:sz w:val="20"/>
                <w:szCs w:val="20"/>
              </w:rPr>
              <w:br/>
            </w:r>
            <w:r>
              <w:rPr>
                <w:rStyle w:val="Strong"/>
                <w:rFonts w:ascii="Segoe UI" w:eastAsia="Times New Roman" w:hAnsi="Segoe UI" w:cs="Segoe UI"/>
                <w:color w:val="2C3E50"/>
                <w:sz w:val="20"/>
                <w:szCs w:val="20"/>
              </w:rPr>
              <w:t>Clinic Administrator:</w:t>
            </w:r>
            <w:r>
              <w:rPr>
                <w:rFonts w:ascii="Segoe UI" w:eastAsia="Times New Roman" w:hAnsi="Segoe UI" w:cs="Segoe UI"/>
                <w:color w:val="2C3E50"/>
                <w:sz w:val="20"/>
                <w:szCs w:val="20"/>
              </w:rPr>
              <w:t xml:space="preserve"> </w:t>
            </w:r>
            <w:r>
              <w:rPr>
                <w:rFonts w:ascii="Segoe UI" w:eastAsia="Times New Roman" w:hAnsi="Segoe UI" w:cs="Segoe UI"/>
                <w:color w:val="2C3E50"/>
                <w:sz w:val="20"/>
                <w:szCs w:val="20"/>
              </w:rPr>
              <w:t xml:space="preserve">Authenticates through a protected login flow with OTP, reviews and manages clinic appointment requests, updates appointment statuses (Pending, Confirmed, Completed, Cancelled), and accesses the protected security monitoring dashboard to inspect real-time security events, lockout status, IP blocking, and automated monitoring flags. </w:t>
            </w:r>
          </w:p>
        </w:tc>
      </w:tr>
      <w:tr w:rsidR="00000000" w14:paraId="473A5735"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F284E0C"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What It Stores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8470292"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 xml:space="preserve">1. </w:t>
            </w:r>
            <w:r>
              <w:rPr>
                <w:rStyle w:val="Strong"/>
                <w:rFonts w:ascii="Segoe UI" w:eastAsia="Times New Roman" w:hAnsi="Segoe UI" w:cs="Segoe UI"/>
                <w:color w:val="2C3E50"/>
                <w:sz w:val="20"/>
                <w:szCs w:val="20"/>
              </w:rPr>
              <w:t>Patient Account &amp; Identity Data:</w:t>
            </w:r>
            <w:r>
              <w:rPr>
                <w:rFonts w:ascii="Segoe UI" w:eastAsia="Times New Roman" w:hAnsi="Segoe UI" w:cs="Segoe UI"/>
                <w:color w:val="2C3E50"/>
                <w:sz w:val="20"/>
                <w:szCs w:val="20"/>
              </w:rPr>
              <w:t xml:space="preserve"> ID Number (format </w:t>
            </w:r>
            <w:r>
              <w:rPr>
                <w:rStyle w:val="HTMLCode"/>
                <w:color w:val="2C3E50"/>
              </w:rPr>
              <w:t>xxxx-xxxx</w:t>
            </w:r>
            <w:r>
              <w:rPr>
                <w:rFonts w:ascii="Segoe UI" w:eastAsia="Times New Roman" w:hAnsi="Segoe UI" w:cs="Segoe UI"/>
                <w:color w:val="2C3E50"/>
                <w:sz w:val="20"/>
                <w:szCs w:val="20"/>
              </w:rPr>
              <w:t>, primary key), Full Name (First, Middle, Family, Extension), Birthdate, Age, Complete Address (Purok/Street, Barangay, Municipality/City, Province, Country, ZIP Code), Email Address, and Username.</w:t>
            </w:r>
            <w:r>
              <w:rPr>
                <w:rFonts w:ascii="Segoe UI" w:eastAsia="Times New Roman" w:hAnsi="Segoe UI" w:cs="Segoe UI"/>
                <w:color w:val="2C3E50"/>
                <w:sz w:val="20"/>
                <w:szCs w:val="20"/>
              </w:rPr>
              <w:br/>
              <w:t xml:space="preserve">2. </w:t>
            </w:r>
            <w:r>
              <w:rPr>
                <w:rStyle w:val="Strong"/>
                <w:rFonts w:ascii="Segoe UI" w:eastAsia="Times New Roman" w:hAnsi="Segoe UI" w:cs="Segoe UI"/>
                <w:color w:val="2C3E50"/>
                <w:sz w:val="20"/>
                <w:szCs w:val="20"/>
              </w:rPr>
              <w:t>Authentication &amp; Security Data:</w:t>
            </w:r>
            <w:r>
              <w:rPr>
                <w:rFonts w:ascii="Segoe UI" w:eastAsia="Times New Roman" w:hAnsi="Segoe UI" w:cs="Segoe UI"/>
                <w:color w:val="2C3E50"/>
                <w:sz w:val="20"/>
                <w:szCs w:val="20"/>
              </w:rPr>
              <w:t xml:space="preserve"> Password hashes (</w:t>
            </w:r>
            <w:r>
              <w:rPr>
                <w:rStyle w:val="HTMLCode"/>
                <w:color w:val="2C3E50"/>
              </w:rPr>
              <w:t>password_hash</w:t>
            </w:r>
            <w:r>
              <w:rPr>
                <w:rFonts w:ascii="Segoe UI" w:eastAsia="Times New Roman" w:hAnsi="Segoe UI" w:cs="Segoe UI"/>
                <w:color w:val="2C3E50"/>
                <w:sz w:val="20"/>
                <w:szCs w:val="20"/>
              </w:rPr>
              <w:t xml:space="preserve"> with BCRYPT/Argon2id), hashed security question answers, hashed one-time passwords (OTP codes, purpose, expiry, and attempt counts), password history (hashes of last 3 passwords), and privacy consent records with timestamps.</w:t>
            </w:r>
            <w:r>
              <w:rPr>
                <w:rFonts w:ascii="Segoe UI" w:eastAsia="Times New Roman" w:hAnsi="Segoe UI" w:cs="Segoe UI"/>
                <w:color w:val="2C3E50"/>
                <w:sz w:val="20"/>
                <w:szCs w:val="20"/>
              </w:rPr>
              <w:br/>
              <w:t xml:space="preserve">3. </w:t>
            </w:r>
            <w:r>
              <w:rPr>
                <w:rStyle w:val="Strong"/>
                <w:rFonts w:ascii="Segoe UI" w:eastAsia="Times New Roman" w:hAnsi="Segoe UI" w:cs="Segoe UI"/>
                <w:color w:val="2C3E50"/>
                <w:sz w:val="20"/>
                <w:szCs w:val="20"/>
              </w:rPr>
              <w:t>Clinic Appointment Data:</w:t>
            </w:r>
            <w:r>
              <w:rPr>
                <w:rFonts w:ascii="Segoe UI" w:eastAsia="Times New Roman" w:hAnsi="Segoe UI" w:cs="Segoe UI"/>
                <w:color w:val="2C3E50"/>
                <w:sz w:val="20"/>
                <w:szCs w:val="20"/>
              </w:rPr>
              <w:t xml:space="preserve"> Appointment date/time, requested department, patient type, reason for visit, status, and AES-256 encrypted contact numbers.</w:t>
            </w:r>
            <w:r>
              <w:rPr>
                <w:rFonts w:ascii="Segoe UI" w:eastAsia="Times New Roman" w:hAnsi="Segoe UI" w:cs="Segoe UI"/>
                <w:color w:val="2C3E50"/>
                <w:sz w:val="20"/>
                <w:szCs w:val="20"/>
              </w:rPr>
              <w:br/>
              <w:t xml:space="preserve">4. </w:t>
            </w:r>
            <w:r>
              <w:rPr>
                <w:rStyle w:val="Strong"/>
                <w:rFonts w:ascii="Segoe UI" w:eastAsia="Times New Roman" w:hAnsi="Segoe UI" w:cs="Segoe UI"/>
                <w:color w:val="2C3E50"/>
                <w:sz w:val="20"/>
                <w:szCs w:val="20"/>
              </w:rPr>
              <w:t>Security &amp; Audit Logs:</w:t>
            </w:r>
            <w:r>
              <w:rPr>
                <w:rFonts w:ascii="Segoe UI" w:eastAsia="Times New Roman" w:hAnsi="Segoe UI" w:cs="Segoe UI"/>
                <w:color w:val="2C3E50"/>
                <w:sz w:val="20"/>
                <w:szCs w:val="20"/>
              </w:rPr>
              <w:t xml:space="preserve"> Append-only activity logs (event type, username typed, user ID, IP address, user-agent/browser, event details, timestamp), failed login records, lockout tier records, IP block entries, and security monitoring flags. </w:t>
            </w:r>
          </w:p>
        </w:tc>
      </w:tr>
      <w:tr w:rsidR="00000000" w14:paraId="2D083BB3"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43060A0"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Why Accounts Need Protecting</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EF7A1D4"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 xml:space="preserve">The system handles personal information and sensitive health appointment records subject to the </w:t>
            </w:r>
            <w:r>
              <w:rPr>
                <w:rStyle w:val="Strong"/>
                <w:rFonts w:ascii="Segoe UI" w:eastAsia="Times New Roman" w:hAnsi="Segoe UI" w:cs="Segoe UI"/>
                <w:color w:val="2C3E50"/>
                <w:sz w:val="20"/>
                <w:szCs w:val="20"/>
              </w:rPr>
              <w:t>Philippine Data Privacy Act of 2012 (Republic Act No. 10173)</w:t>
            </w:r>
            <w:r>
              <w:rPr>
                <w:rFonts w:ascii="Segoe UI" w:eastAsia="Times New Roman" w:hAnsi="Segoe UI" w:cs="Segoe UI"/>
                <w:color w:val="2C3E50"/>
                <w:sz w:val="20"/>
                <w:szCs w:val="20"/>
              </w:rPr>
              <w:t xml:space="preserve">. Unauthorized access could lead to identity theft, patient medical record exposure, unauthorized rescheduling or cancellation of medical consultations, credential stuffing attacks, and administrative privilege compromise. Accounts and sessions must be strictly defended against SQL injection, Cross-Site Scripting (XSS), Cross-Site Request Forgery (CSRF), brute-force attacks, and session hijacking. </w:t>
            </w:r>
          </w:p>
        </w:tc>
      </w:tr>
      <w:tr w:rsidR="00000000" w14:paraId="404B050E"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FE71B45"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Sensitive Field to Encrypt (Protection 13)</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00DE65B"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Patient Contact Number</w:t>
            </w:r>
            <w:r>
              <w:rPr>
                <w:rFonts w:ascii="Segoe UI" w:eastAsia="Times New Roman" w:hAnsi="Segoe UI" w:cs="Segoe UI"/>
                <w:color w:val="2C3E50"/>
                <w:sz w:val="20"/>
                <w:szCs w:val="20"/>
              </w:rPr>
              <w:t>.</w:t>
            </w:r>
            <w:r>
              <w:rPr>
                <w:rFonts w:ascii="Segoe UI" w:eastAsia="Times New Roman" w:hAnsi="Segoe UI" w:cs="Segoe UI"/>
                <w:color w:val="2C3E50"/>
                <w:sz w:val="20"/>
                <w:szCs w:val="20"/>
              </w:rPr>
              <w:br/>
              <w:t xml:space="preserve">Encrypted at rest in the database using </w:t>
            </w:r>
            <w:r>
              <w:rPr>
                <w:rStyle w:val="Strong"/>
                <w:rFonts w:ascii="Segoe UI" w:eastAsia="Times New Roman" w:hAnsi="Segoe UI" w:cs="Segoe UI"/>
                <w:color w:val="2C3E50"/>
                <w:sz w:val="20"/>
                <w:szCs w:val="20"/>
              </w:rPr>
              <w:t>AES-256</w:t>
            </w:r>
            <w:r>
              <w:rPr>
                <w:rFonts w:ascii="Segoe UI" w:eastAsia="Times New Roman" w:hAnsi="Segoe UI" w:cs="Segoe UI"/>
                <w:color w:val="2C3E50"/>
                <w:sz w:val="20"/>
                <w:szCs w:val="20"/>
              </w:rPr>
              <w:t xml:space="preserve"> (via PHP OpenSSL </w:t>
            </w:r>
            <w:r>
              <w:rPr>
                <w:rStyle w:val="HTMLCode"/>
                <w:color w:val="2C3E50"/>
              </w:rPr>
              <w:t>openssl_encrypt()</w:t>
            </w:r>
            <w:r>
              <w:rPr>
                <w:rFonts w:ascii="Segoe UI" w:eastAsia="Times New Roman" w:hAnsi="Segoe UI" w:cs="Segoe UI"/>
                <w:color w:val="2C3E50"/>
                <w:sz w:val="20"/>
                <w:szCs w:val="20"/>
              </w:rPr>
              <w:t xml:space="preserve"> with AES-256-CBC/GCM and a cryptographically secure random Initialization Vector [IV]). The plaintext contact number </w:t>
            </w:r>
            <w:r>
              <w:rPr>
                <w:rFonts w:ascii="Segoe UI" w:eastAsia="Times New Roman" w:hAnsi="Segoe UI" w:cs="Segoe UI"/>
                <w:color w:val="2C3E50"/>
                <w:sz w:val="20"/>
                <w:szCs w:val="20"/>
              </w:rPr>
              <w:lastRenderedPageBreak/>
              <w:t xml:space="preserve">is decrypted only when displayed to its authorized owner or treating clinic staff. The encryption key is isolated outside Git and web root. Passwords, security answers, and OTPs are one-way hashed, not encrypted. </w:t>
            </w:r>
          </w:p>
        </w:tc>
      </w:tr>
    </w:tbl>
    <w:p w14:paraId="190DB551" w14:textId="77777777" w:rsidR="00586A44" w:rsidRDefault="00586A44">
      <w:pPr>
        <w:pStyle w:val="Heading3"/>
        <w:spacing w:before="320" w:beforeAutospacing="0" w:after="120" w:afterAutospacing="0"/>
        <w:divId w:val="1068453019"/>
        <w:rPr>
          <w:rFonts w:ascii="Segoe UI" w:eastAsia="Times New Roman" w:hAnsi="Segoe UI" w:cs="Segoe UI"/>
          <w:color w:val="173256"/>
          <w:sz w:val="22"/>
          <w:szCs w:val="22"/>
        </w:rPr>
      </w:pPr>
      <w:r>
        <w:rPr>
          <w:rFonts w:ascii="Segoe UI" w:eastAsia="Times New Roman" w:hAnsi="Segoe UI" w:cs="Segoe UI"/>
          <w:color w:val="173256"/>
          <w:sz w:val="22"/>
          <w:szCs w:val="22"/>
        </w:rPr>
        <w:lastRenderedPageBreak/>
        <w:t>System-Specific Registration Fields</w:t>
      </w:r>
    </w:p>
    <w:tbl>
      <w:tblPr>
        <w:tblW w:w="5000" w:type="pct"/>
        <w:tblCellMar>
          <w:top w:w="15" w:type="dxa"/>
          <w:left w:w="15" w:type="dxa"/>
          <w:bottom w:w="15" w:type="dxa"/>
          <w:right w:w="15" w:type="dxa"/>
        </w:tblCellMar>
        <w:tblLook w:val="04A0" w:firstRow="1" w:lastRow="0" w:firstColumn="1" w:lastColumn="0" w:noHBand="0" w:noVBand="1"/>
      </w:tblPr>
      <w:tblGrid>
        <w:gridCol w:w="2000"/>
        <w:gridCol w:w="1626"/>
        <w:gridCol w:w="1340"/>
        <w:gridCol w:w="2187"/>
        <w:gridCol w:w="2187"/>
      </w:tblGrid>
      <w:tr w:rsidR="00000000" w14:paraId="20F4C62A" w14:textId="77777777">
        <w:trPr>
          <w:divId w:val="1068453019"/>
        </w:trPr>
        <w:tc>
          <w:tcPr>
            <w:tcW w:w="110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3DF1A5FD"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Field Name</w:t>
            </w:r>
          </w:p>
        </w:tc>
        <w:tc>
          <w:tcPr>
            <w:tcW w:w="90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7A79B246"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Kind / Type</w:t>
            </w:r>
          </w:p>
        </w:tc>
        <w:tc>
          <w:tcPr>
            <w:tcW w:w="60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29B91FB1"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Required?</w:t>
            </w:r>
          </w:p>
        </w:tc>
        <w:tc>
          <w:tcPr>
            <w:tcW w:w="120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3E01914F"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Validation Rule</w:t>
            </w:r>
          </w:p>
        </w:tc>
        <w:tc>
          <w:tcPr>
            <w:tcW w:w="0" w:type="auto"/>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5D304C87"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Exact Error Message</w:t>
            </w:r>
          </w:p>
        </w:tc>
      </w:tr>
      <w:tr w:rsidR="00000000" w14:paraId="3BDF1A2F"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962FB0B"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Contact Number</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1545C14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Formatted text / Phone</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014399A"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Required</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12F29201"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 xml:space="preserve">Philippine mobile format: exactly 11 digits starting with </w:t>
            </w:r>
            <w:r>
              <w:rPr>
                <w:rStyle w:val="HTMLCode"/>
                <w:color w:val="2C3E50"/>
              </w:rPr>
              <w:t>09</w:t>
            </w:r>
            <w:r>
              <w:rPr>
                <w:rFonts w:ascii="Segoe UI" w:eastAsia="Times New Roman" w:hAnsi="Segoe UI" w:cs="Segoe UI"/>
                <w:color w:val="2C3E50"/>
                <w:sz w:val="20"/>
                <w:szCs w:val="20"/>
              </w:rPr>
              <w:t xml:space="preserve"> (</w:t>
            </w:r>
            <w:r>
              <w:rPr>
                <w:rStyle w:val="HTMLCode"/>
                <w:color w:val="2C3E50"/>
              </w:rPr>
              <w:t>09XXXXXXXXX</w:t>
            </w:r>
            <w:r>
              <w:rPr>
                <w:rFonts w:ascii="Segoe UI" w:eastAsia="Times New Roman" w:hAnsi="Segoe UI" w:cs="Segoe UI"/>
                <w:color w:val="2C3E50"/>
                <w:sz w:val="20"/>
                <w:szCs w:val="20"/>
              </w:rPr>
              <w:t>). Encrypted at rest (Protection 13).</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ED7E7A8" w14:textId="77777777" w:rsidR="00586A44" w:rsidRDefault="00586A44">
            <w:pPr>
              <w:spacing w:after="320"/>
              <w:rPr>
                <w:rFonts w:ascii="Segoe UI" w:eastAsia="Times New Roman" w:hAnsi="Segoe UI" w:cs="Segoe UI"/>
                <w:color w:val="2C3E50"/>
                <w:sz w:val="20"/>
                <w:szCs w:val="20"/>
              </w:rPr>
            </w:pPr>
            <w:r>
              <w:rPr>
                <w:rStyle w:val="HTMLCode"/>
                <w:color w:val="2C3E50"/>
              </w:rPr>
              <w:t>Enter a valid contact number in the format 09XXXXXXXXX.</w:t>
            </w:r>
          </w:p>
        </w:tc>
      </w:tr>
      <w:tr w:rsidR="00000000" w14:paraId="79B2B93D"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8FC442E"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Patient Type</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0D08104"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Dropdown / Select</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9F223EF"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Required</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9596B7B"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 xml:space="preserve">Allowed choices: </w:t>
            </w:r>
            <w:r>
              <w:rPr>
                <w:rStyle w:val="HTMLCode"/>
                <w:color w:val="2C3E50"/>
              </w:rPr>
              <w:t>New Patient</w:t>
            </w:r>
            <w:r>
              <w:rPr>
                <w:rFonts w:ascii="Segoe UI" w:eastAsia="Times New Roman" w:hAnsi="Segoe UI" w:cs="Segoe UI"/>
                <w:color w:val="2C3E50"/>
                <w:sz w:val="20"/>
                <w:szCs w:val="20"/>
              </w:rPr>
              <w:t xml:space="preserve">, </w:t>
            </w:r>
            <w:r>
              <w:rPr>
                <w:rStyle w:val="HTMLCode"/>
                <w:color w:val="2C3E50"/>
              </w:rPr>
              <w:t>Returning Patient</w:t>
            </w:r>
            <w:r>
              <w:rPr>
                <w:rFonts w:ascii="Segoe UI" w:eastAsia="Times New Roman" w:hAnsi="Segoe UI" w:cs="Segoe UI"/>
                <w:color w:val="2C3E50"/>
                <w:sz w:val="20"/>
                <w:szCs w:val="20"/>
              </w:rPr>
              <w:t>. Server rejects unlisted options.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67D22F4" w14:textId="77777777" w:rsidR="00586A44" w:rsidRDefault="00586A44">
            <w:pPr>
              <w:spacing w:after="320"/>
              <w:rPr>
                <w:rFonts w:ascii="Segoe UI" w:eastAsia="Times New Roman" w:hAnsi="Segoe UI" w:cs="Segoe UI"/>
                <w:color w:val="2C3E50"/>
                <w:sz w:val="20"/>
                <w:szCs w:val="20"/>
              </w:rPr>
            </w:pPr>
            <w:r>
              <w:rPr>
                <w:rStyle w:val="HTMLCode"/>
                <w:color w:val="2C3E50"/>
              </w:rPr>
              <w:t>Select a valid patient type.</w:t>
            </w:r>
          </w:p>
        </w:tc>
      </w:tr>
      <w:tr w:rsidR="00000000" w14:paraId="47AA9117"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87947C1"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Preferred Clinic Department</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FC294D9"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Dropdown / Select</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6D52B97"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Required</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AF602C4"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Must match configured clinic departments (General Medicine, Pediatrics, Dental, Dermatology, Cardiology).</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AD4FAE9" w14:textId="77777777" w:rsidR="00586A44" w:rsidRDefault="00586A44">
            <w:pPr>
              <w:spacing w:after="320"/>
              <w:rPr>
                <w:rFonts w:ascii="Segoe UI" w:eastAsia="Times New Roman" w:hAnsi="Segoe UI" w:cs="Segoe UI"/>
                <w:color w:val="2C3E50"/>
                <w:sz w:val="20"/>
                <w:szCs w:val="20"/>
              </w:rPr>
            </w:pPr>
            <w:r>
              <w:rPr>
                <w:rStyle w:val="HTMLCode"/>
                <w:color w:val="2C3E50"/>
              </w:rPr>
              <w:t>Select a valid clinic department.</w:t>
            </w:r>
          </w:p>
        </w:tc>
      </w:tr>
      <w:tr w:rsidR="00000000" w14:paraId="29A2BF70"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58CEE07"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Emergency Contact Number</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A94781B"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Formatted text / Phone</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CD07D7F"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Optional</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156B5B3D"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 xml:space="preserve">If provided, must follow format </w:t>
            </w:r>
            <w:r>
              <w:rPr>
                <w:rStyle w:val="HTMLCode"/>
                <w:color w:val="2C3E50"/>
              </w:rPr>
              <w:t>09XXXXXXXXX</w:t>
            </w:r>
            <w:r>
              <w:rPr>
                <w:rFonts w:ascii="Segoe UI" w:eastAsia="Times New Roman" w:hAnsi="Segoe UI" w:cs="Segoe UI"/>
                <w:color w:val="2C3E50"/>
                <w:sz w:val="20"/>
                <w:szCs w:val="20"/>
              </w:rPr>
              <w:t xml:space="preserve"> (11 digits).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297EE6D" w14:textId="77777777" w:rsidR="00586A44" w:rsidRDefault="00586A44">
            <w:pPr>
              <w:spacing w:after="320"/>
              <w:rPr>
                <w:rFonts w:ascii="Segoe UI" w:eastAsia="Times New Roman" w:hAnsi="Segoe UI" w:cs="Segoe UI"/>
                <w:color w:val="2C3E50"/>
                <w:sz w:val="20"/>
                <w:szCs w:val="20"/>
              </w:rPr>
            </w:pPr>
            <w:r>
              <w:rPr>
                <w:rStyle w:val="HTMLCode"/>
                <w:color w:val="2C3E50"/>
              </w:rPr>
              <w:t>Enter a valid emergency contact number in the format 09XXXXXXXXX.</w:t>
            </w:r>
          </w:p>
        </w:tc>
      </w:tr>
    </w:tbl>
    <w:p w14:paraId="6396FE7B" w14:textId="77777777" w:rsidR="00586A44" w:rsidRDefault="00586A44">
      <w:pPr>
        <w:divId w:val="1068453019"/>
        <w:rPr>
          <w:rFonts w:ascii="Segoe UI" w:eastAsia="Times New Roman" w:hAnsi="Segoe UI" w:cs="Segoe UI"/>
          <w:vanish/>
          <w:color w:val="2C3E50"/>
        </w:rPr>
      </w:pPr>
    </w:p>
    <w:tbl>
      <w:tblPr>
        <w:tblW w:w="5000" w:type="pct"/>
        <w:tblCellMar>
          <w:top w:w="15" w:type="dxa"/>
          <w:left w:w="15" w:type="dxa"/>
          <w:bottom w:w="15" w:type="dxa"/>
          <w:right w:w="15" w:type="dxa"/>
        </w:tblCellMar>
        <w:tblLook w:val="04A0" w:firstRow="1" w:lastRow="0" w:firstColumn="1" w:lastColumn="0" w:noHBand="0" w:noVBand="1"/>
      </w:tblPr>
      <w:tblGrid>
        <w:gridCol w:w="4670"/>
        <w:gridCol w:w="4670"/>
      </w:tblGrid>
      <w:tr w:rsidR="00000000" w14:paraId="4B5AAD26" w14:textId="77777777">
        <w:trPr>
          <w:divId w:val="1068453019"/>
        </w:trPr>
        <w:tc>
          <w:tcPr>
            <w:tcW w:w="0" w:type="auto"/>
            <w:gridSpan w:val="2"/>
            <w:tcBorders>
              <w:top w:val="single" w:sz="8" w:space="0" w:color="BDC3C7"/>
              <w:left w:val="single" w:sz="8" w:space="0" w:color="BDC3C7"/>
              <w:bottom w:val="single" w:sz="8" w:space="0" w:color="BDC3C7"/>
              <w:right w:val="single" w:sz="8" w:space="0" w:color="BDC3C7"/>
            </w:tcBorders>
            <w:shd w:val="clear" w:color="auto" w:fill="F2F4F4"/>
            <w:tcMar>
              <w:top w:w="160" w:type="dxa"/>
              <w:left w:w="240" w:type="dxa"/>
              <w:bottom w:w="160" w:type="dxa"/>
              <w:right w:w="240" w:type="dxa"/>
            </w:tcMar>
            <w:vAlign w:val="center"/>
            <w:hideMark/>
          </w:tcPr>
          <w:p w14:paraId="32ADA9DF" w14:textId="77777777" w:rsidR="00586A44" w:rsidRDefault="00586A44">
            <w:pPr>
              <w:spacing w:before="360"/>
              <w:rPr>
                <w:rFonts w:ascii="Segoe UI" w:eastAsia="Times New Roman" w:hAnsi="Segoe UI" w:cs="Segoe UI"/>
                <w:b/>
                <w:bCs/>
                <w:color w:val="173256"/>
              </w:rPr>
            </w:pPr>
            <w:r>
              <w:rPr>
                <w:rFonts w:ascii="Segoe UI" w:eastAsia="Times New Roman" w:hAnsi="Segoe UI" w:cs="Segoe UI"/>
                <w:b/>
                <w:bCs/>
                <w:color w:val="173256"/>
              </w:rPr>
              <w:t xml:space="preserve">Instructor Evaluation &amp; Approval </w:t>
            </w:r>
          </w:p>
        </w:tc>
      </w:tr>
      <w:tr w:rsidR="00000000" w14:paraId="6B70A5DA" w14:textId="77777777">
        <w:trPr>
          <w:divId w:val="1068453019"/>
        </w:trPr>
        <w:tc>
          <w:tcPr>
            <w:tcW w:w="2500" w:type="pct"/>
            <w:tcBorders>
              <w:top w:val="single" w:sz="8" w:space="0" w:color="BDC3C7"/>
              <w:left w:val="single" w:sz="8" w:space="0" w:color="BDC3C7"/>
              <w:bottom w:val="single" w:sz="8" w:space="0" w:color="BDC3C7"/>
              <w:right w:val="single" w:sz="8" w:space="0" w:color="BDC3C7"/>
            </w:tcBorders>
            <w:tcMar>
              <w:top w:w="200" w:type="dxa"/>
              <w:left w:w="240" w:type="dxa"/>
              <w:bottom w:w="200" w:type="dxa"/>
              <w:right w:w="240" w:type="dxa"/>
            </w:tcMar>
            <w:vAlign w:val="center"/>
            <w:hideMark/>
          </w:tcPr>
          <w:p w14:paraId="70B15C2D" w14:textId="77777777" w:rsidR="00586A44" w:rsidRDefault="00586A44">
            <w:pPr>
              <w:spacing w:before="36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Instructor Decision:</w:t>
            </w:r>
            <w:r>
              <w:rPr>
                <w:rFonts w:ascii="Segoe UI" w:eastAsia="Times New Roman" w:hAnsi="Segoe UI" w:cs="Segoe UI"/>
                <w:color w:val="2C3E50"/>
                <w:sz w:val="20"/>
                <w:szCs w:val="20"/>
              </w:rPr>
              <w:t xml:space="preserve">    □ Approved      □ Revise and resubmit</w:t>
            </w:r>
          </w:p>
        </w:tc>
        <w:tc>
          <w:tcPr>
            <w:tcW w:w="2500" w:type="pct"/>
            <w:tcBorders>
              <w:top w:val="single" w:sz="8" w:space="0" w:color="BDC3C7"/>
              <w:left w:val="single" w:sz="8" w:space="0" w:color="BDC3C7"/>
              <w:bottom w:val="single" w:sz="8" w:space="0" w:color="BDC3C7"/>
              <w:right w:val="single" w:sz="8" w:space="0" w:color="BDC3C7"/>
            </w:tcBorders>
            <w:tcMar>
              <w:top w:w="200" w:type="dxa"/>
              <w:left w:w="240" w:type="dxa"/>
              <w:bottom w:w="200" w:type="dxa"/>
              <w:right w:w="240" w:type="dxa"/>
            </w:tcMar>
            <w:vAlign w:val="center"/>
            <w:hideMark/>
          </w:tcPr>
          <w:p w14:paraId="5F2A0E3A" w14:textId="77777777" w:rsidR="00586A44" w:rsidRDefault="00586A44">
            <w:pPr>
              <w:spacing w:before="36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Date:</w:t>
            </w:r>
            <w:r>
              <w:rPr>
                <w:rFonts w:ascii="Segoe UI" w:eastAsia="Times New Roman" w:hAnsi="Segoe UI" w:cs="Segoe UI"/>
                <w:color w:val="2C3E50"/>
                <w:sz w:val="20"/>
                <w:szCs w:val="20"/>
              </w:rPr>
              <w:t xml:space="preserve"> _________________________________</w:t>
            </w:r>
          </w:p>
        </w:tc>
      </w:tr>
      <w:tr w:rsidR="00000000" w14:paraId="610D3599" w14:textId="77777777">
        <w:trPr>
          <w:divId w:val="1068453019"/>
          <w:trHeight w:val="720"/>
        </w:trPr>
        <w:tc>
          <w:tcPr>
            <w:tcW w:w="0" w:type="auto"/>
            <w:gridSpan w:val="2"/>
            <w:tcBorders>
              <w:top w:val="single" w:sz="8" w:space="0" w:color="BDC3C7"/>
              <w:left w:val="single" w:sz="8" w:space="0" w:color="BDC3C7"/>
              <w:bottom w:val="single" w:sz="8" w:space="0" w:color="BDC3C7"/>
              <w:right w:val="single" w:sz="8" w:space="0" w:color="BDC3C7"/>
            </w:tcBorders>
            <w:tcMar>
              <w:top w:w="200" w:type="dxa"/>
              <w:left w:w="240" w:type="dxa"/>
              <w:bottom w:w="200" w:type="dxa"/>
              <w:right w:w="240" w:type="dxa"/>
            </w:tcMar>
            <w:vAlign w:val="center"/>
            <w:hideMark/>
          </w:tcPr>
          <w:p w14:paraId="5B9793C8" w14:textId="77777777" w:rsidR="00586A44" w:rsidRDefault="00586A44">
            <w:pPr>
              <w:spacing w:before="36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Instructor Signature:</w:t>
            </w:r>
            <w:r>
              <w:rPr>
                <w:rFonts w:ascii="Segoe UI" w:eastAsia="Times New Roman" w:hAnsi="Segoe UI" w:cs="Segoe UI"/>
                <w:color w:val="2C3E50"/>
                <w:sz w:val="20"/>
                <w:szCs w:val="20"/>
              </w:rPr>
              <w:t xml:space="preserve"> </w:t>
            </w:r>
            <w:r>
              <w:rPr>
                <w:rFonts w:ascii="Segoe UI" w:eastAsia="Times New Roman" w:hAnsi="Segoe UI" w:cs="Segoe UI"/>
                <w:color w:val="2C3E50"/>
                <w:sz w:val="20"/>
                <w:szCs w:val="20"/>
              </w:rPr>
              <w:t>__________________________________________________________________________</w:t>
            </w:r>
          </w:p>
        </w:tc>
      </w:tr>
    </w:tbl>
    <w:p w14:paraId="52CE1588" w14:textId="77777777" w:rsidR="00586A44" w:rsidRDefault="00586A44">
      <w:pPr>
        <w:pStyle w:val="Heading2"/>
        <w:pageBreakBefore/>
        <w:pBdr>
          <w:bottom w:val="single" w:sz="12" w:space="4" w:color="173256"/>
        </w:pBdr>
        <w:spacing w:before="480" w:beforeAutospacing="0" w:after="200" w:afterAutospacing="0"/>
        <w:divId w:val="1068453019"/>
        <w:rPr>
          <w:rFonts w:ascii="Segoe UI" w:eastAsia="Times New Roman" w:hAnsi="Segoe UI" w:cs="Segoe UI"/>
          <w:caps/>
          <w:color w:val="173256"/>
          <w:sz w:val="28"/>
          <w:szCs w:val="28"/>
        </w:rPr>
      </w:pPr>
      <w:r>
        <w:rPr>
          <w:rFonts w:ascii="Segoe UI" w:eastAsia="Times New Roman" w:hAnsi="Segoe UI" w:cs="Segoe UI"/>
          <w:caps/>
          <w:color w:val="173256"/>
          <w:sz w:val="28"/>
          <w:szCs w:val="28"/>
        </w:rPr>
        <w:t>Personal Seed Table (D1 = 9, D2 = 1)</w:t>
      </w:r>
    </w:p>
    <w:tbl>
      <w:tblPr>
        <w:tblW w:w="5000" w:type="pct"/>
        <w:tblCellMar>
          <w:top w:w="15" w:type="dxa"/>
          <w:left w:w="15" w:type="dxa"/>
          <w:bottom w:w="15" w:type="dxa"/>
          <w:right w:w="15" w:type="dxa"/>
        </w:tblCellMar>
        <w:tblLook w:val="04A0" w:firstRow="1" w:lastRow="0" w:firstColumn="1" w:lastColumn="0" w:noHBand="0" w:noVBand="1"/>
      </w:tblPr>
      <w:tblGrid>
        <w:gridCol w:w="616"/>
        <w:gridCol w:w="2524"/>
        <w:gridCol w:w="1778"/>
        <w:gridCol w:w="1966"/>
        <w:gridCol w:w="1361"/>
        <w:gridCol w:w="1095"/>
      </w:tblGrid>
      <w:tr w:rsidR="00000000" w14:paraId="0B2767D0" w14:textId="77777777">
        <w:trPr>
          <w:divId w:val="1068453019"/>
        </w:trPr>
        <w:tc>
          <w:tcPr>
            <w:tcW w:w="25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471CF246"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w:t>
            </w:r>
          </w:p>
        </w:tc>
        <w:tc>
          <w:tcPr>
            <w:tcW w:w="140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3C87488A"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Parameter</w:t>
            </w:r>
          </w:p>
        </w:tc>
        <w:tc>
          <w:tcPr>
            <w:tcW w:w="100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2CF69932"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Formula</w:t>
            </w:r>
          </w:p>
        </w:tc>
        <w:tc>
          <w:tcPr>
            <w:tcW w:w="110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0B5FDC73"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Calculation (D1=9, D2=1)</w:t>
            </w:r>
          </w:p>
        </w:tc>
        <w:tc>
          <w:tcPr>
            <w:tcW w:w="75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7798CD9D"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System Value</w:t>
            </w:r>
          </w:p>
        </w:tc>
        <w:tc>
          <w:tcPr>
            <w:tcW w:w="500" w:type="pct"/>
            <w:tcBorders>
              <w:top w:val="single" w:sz="8" w:space="0" w:color="BDC3C7"/>
              <w:left w:val="single" w:sz="8" w:space="0" w:color="BDC3C7"/>
              <w:bottom w:val="single" w:sz="8" w:space="0" w:color="BDC3C7"/>
              <w:right w:val="single" w:sz="8" w:space="0" w:color="BDC3C7"/>
            </w:tcBorders>
            <w:shd w:val="clear" w:color="auto" w:fill="EBF5FB"/>
            <w:tcMar>
              <w:top w:w="140" w:type="dxa"/>
              <w:left w:w="200" w:type="dxa"/>
              <w:bottom w:w="140" w:type="dxa"/>
              <w:right w:w="200" w:type="dxa"/>
            </w:tcMar>
            <w:hideMark/>
          </w:tcPr>
          <w:p w14:paraId="3C14F5D3" w14:textId="77777777" w:rsidR="00586A44" w:rsidRDefault="00586A44">
            <w:pPr>
              <w:spacing w:after="320"/>
              <w:rPr>
                <w:rFonts w:ascii="Segoe UI" w:eastAsia="Times New Roman" w:hAnsi="Segoe UI" w:cs="Segoe UI"/>
                <w:b/>
                <w:bCs/>
                <w:color w:val="173256"/>
                <w:sz w:val="20"/>
                <w:szCs w:val="20"/>
              </w:rPr>
            </w:pPr>
            <w:r>
              <w:rPr>
                <w:rFonts w:ascii="Segoe UI" w:eastAsia="Times New Roman" w:hAnsi="Segoe UI" w:cs="Segoe UI"/>
                <w:b/>
                <w:bCs/>
                <w:color w:val="173256"/>
                <w:sz w:val="20"/>
                <w:szCs w:val="20"/>
              </w:rPr>
              <w:t>Section</w:t>
            </w:r>
          </w:p>
        </w:tc>
      </w:tr>
      <w:tr w:rsidR="00000000" w14:paraId="21BBCB24"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1C646F8"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E9D589C"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Min username length</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55D1B3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6 + (D1 mod 3)</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FE9BC7C"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6 + (9 mod 3) = 6 + 0</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4F0C109"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6 characters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32A1D89"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4.9</w:t>
            </w:r>
          </w:p>
        </w:tc>
      </w:tr>
      <w:tr w:rsidR="00000000" w14:paraId="4008DC80"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C6CEAA9"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2</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9733348"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Max username length</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13831B7D"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16 + (D2 mod 5)</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7C2451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16 + (1 mod 5) = 16 + 1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2E0F2B8"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17 characters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ACC709B"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4.9</w:t>
            </w:r>
          </w:p>
        </w:tc>
      </w:tr>
      <w:tr w:rsidR="00000000" w14:paraId="431694EB"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EFFED72"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3</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B450B2D"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Min password length</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12CA923F"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8 + (D2 mod 4)</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05926A6"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8 + (1 mod 4) = 8 + 1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72C64C6"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9 characters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D230227"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4.9</w:t>
            </w:r>
          </w:p>
        </w:tc>
      </w:tr>
      <w:tr w:rsidR="00000000" w14:paraId="2B9F37BE"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45BD3DC"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4</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1DB8C9D"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Max length of each name field</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EAE603E"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20 + D2</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42AEF201"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20 + 1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4C86F524"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21 characters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0774BAE"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4.5</w:t>
            </w:r>
          </w:p>
        </w:tc>
      </w:tr>
      <w:tr w:rsidR="00000000" w14:paraId="64053DD5"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162A2C4C"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5</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AF222E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Failed log-ins before "Forgot Password?"</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6318960"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2 + (D1 mod 2)</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15700E28"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2 + (9 mod 2) = 2 + 1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6DBC5B0"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3 failures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83BAA69"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8.2</w:t>
            </w:r>
          </w:p>
        </w:tc>
      </w:tr>
      <w:tr w:rsidR="00000000" w14:paraId="3A2881FE"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821FD5B"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6</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B0151E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Lockout Tier 1 duration</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4CAF7CC2"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15 + D1 seconds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351EBA8"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15 + 9</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8CA42F3"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24 seconds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27769F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8.3</w:t>
            </w:r>
          </w:p>
        </w:tc>
      </w:tr>
      <w:tr w:rsidR="00000000" w14:paraId="1FA78D9E"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F0FCAA3"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7</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BDDA621"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Lockout Tier 2 duration</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13B34CD"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30 + (2 × D1) seconds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7657D22"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30 + (2 × 9) = 30 + 18</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4B7E40F7"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48 seconds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458F25BD"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8.3</w:t>
            </w:r>
          </w:p>
        </w:tc>
      </w:tr>
      <w:tr w:rsidR="00000000" w14:paraId="49F03C94"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9F0A496"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8</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1FE7058E"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Lockout Tier 3 duration</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CCCE42F"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60 + (4 × D1) seconds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B5AE9D7"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60 + (4 × 9) = 60 + 36</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49C9C63B"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96 seconds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CC69934"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8.3</w:t>
            </w:r>
          </w:p>
        </w:tc>
      </w:tr>
      <w:tr w:rsidR="00000000" w14:paraId="014949D4"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050C7B1"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9</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609A78B"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OTP expiry window</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4B6D5BF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3 + (D2 mod 3) minutes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D6DA563"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3 + (1 mod 3) = 3 + 1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26EA992"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4 minutes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A6C2160"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6.2</w:t>
            </w:r>
          </w:p>
        </w:tc>
      </w:tr>
      <w:tr w:rsidR="00000000" w14:paraId="3F300B95"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3A1F758"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10</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79AE70E"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Idle session timeout</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C9EBB4E"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5 + (D1 mod 5) minutes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0849A84"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5 + (9 mod 5) = 5 + 4</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A28AB79"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9 minutes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546FB9F"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8.4</w:t>
            </w:r>
          </w:p>
        </w:tc>
      </w:tr>
      <w:tr w:rsidR="00000000" w14:paraId="04118D3B"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13920AE"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11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7A78CF9"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IP block threshold</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1D81D8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8 + D2 failures</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AF17B4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8 + 1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D12B498"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9 failures / 10 min</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1A723B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Sec. 12 (P5)</w:t>
            </w:r>
          </w:p>
        </w:tc>
      </w:tr>
      <w:tr w:rsidR="00000000" w14:paraId="294A79C6"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063C5EF"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12</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EAD3B51"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Authentication Question A</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56C99D01"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Q[(D2 mod 8) + 1]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F991A4A"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Q[(1 mod 8) + 1] = Q2</w:t>
            </w:r>
          </w:p>
        </w:tc>
        <w:tc>
          <w:tcPr>
            <w:tcW w:w="0" w:type="auto"/>
            <w:gridSpan w:val="2"/>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F924413"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Q2: "Who was your best friend in elementary school?"</w:t>
            </w:r>
          </w:p>
        </w:tc>
      </w:tr>
      <w:tr w:rsidR="00000000" w14:paraId="458AC4D4"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92E77EC"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13</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6BB6E26"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Authentication Question B</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0F7DAAB5"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Q[((D2 + 3) mod 8) + 1]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30AA1D1"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Q[((1 + 3) mod 8) + 1] = Q5</w:t>
            </w:r>
          </w:p>
        </w:tc>
        <w:tc>
          <w:tcPr>
            <w:tcW w:w="0" w:type="auto"/>
            <w:gridSpan w:val="2"/>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29EEB461"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Q5: "What street did you live on in Grade 1?"</w:t>
            </w:r>
          </w:p>
        </w:tc>
      </w:tr>
      <w:tr w:rsidR="00000000" w14:paraId="2C6284C5" w14:textId="77777777">
        <w:trPr>
          <w:divId w:val="1068453019"/>
        </w:trPr>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7ADDFD0"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14</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647036DB"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Authentication Question C</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3FF558FC"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Q[((D2 + 5) mod 8) + 1]</w:t>
            </w:r>
          </w:p>
        </w:tc>
        <w:tc>
          <w:tcPr>
            <w:tcW w:w="0" w:type="auto"/>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426384D4" w14:textId="77777777" w:rsidR="00586A44" w:rsidRDefault="00586A44">
            <w:pPr>
              <w:spacing w:after="320"/>
              <w:rPr>
                <w:rFonts w:ascii="Segoe UI" w:eastAsia="Times New Roman" w:hAnsi="Segoe UI" w:cs="Segoe UI"/>
                <w:color w:val="2C3E50"/>
                <w:sz w:val="20"/>
                <w:szCs w:val="20"/>
              </w:rPr>
            </w:pPr>
            <w:r>
              <w:rPr>
                <w:rFonts w:ascii="Segoe UI" w:eastAsia="Times New Roman" w:hAnsi="Segoe UI" w:cs="Segoe UI"/>
                <w:color w:val="2C3E50"/>
                <w:sz w:val="20"/>
                <w:szCs w:val="20"/>
              </w:rPr>
              <w:t>Q[((1 + 5) mod 8) + 1] = Q7</w:t>
            </w:r>
          </w:p>
        </w:tc>
        <w:tc>
          <w:tcPr>
            <w:tcW w:w="0" w:type="auto"/>
            <w:gridSpan w:val="2"/>
            <w:tcBorders>
              <w:top w:val="single" w:sz="8" w:space="0" w:color="BDC3C7"/>
              <w:left w:val="single" w:sz="8" w:space="0" w:color="BDC3C7"/>
              <w:bottom w:val="single" w:sz="8" w:space="0" w:color="BDC3C7"/>
              <w:right w:val="single" w:sz="8" w:space="0" w:color="BDC3C7"/>
            </w:tcBorders>
            <w:tcMar>
              <w:top w:w="140" w:type="dxa"/>
              <w:left w:w="200" w:type="dxa"/>
              <w:bottom w:w="140" w:type="dxa"/>
              <w:right w:w="200" w:type="dxa"/>
            </w:tcMar>
            <w:hideMark/>
          </w:tcPr>
          <w:p w14:paraId="7EEB8537" w14:textId="77777777" w:rsidR="00586A44" w:rsidRDefault="00586A44">
            <w:pPr>
              <w:spacing w:after="320"/>
              <w:rPr>
                <w:rFonts w:ascii="Segoe UI" w:eastAsia="Times New Roman" w:hAnsi="Segoe UI" w:cs="Segoe UI"/>
                <w:color w:val="2C3E50"/>
                <w:sz w:val="20"/>
                <w:szCs w:val="20"/>
              </w:rPr>
            </w:pPr>
            <w:r>
              <w:rPr>
                <w:rStyle w:val="Strong"/>
                <w:rFonts w:ascii="Segoe UI" w:eastAsia="Times New Roman" w:hAnsi="Segoe UI" w:cs="Segoe UI"/>
                <w:color w:val="2C3E50"/>
                <w:sz w:val="20"/>
                <w:szCs w:val="20"/>
              </w:rPr>
              <w:t>Q7: "What was the name of your elementary school?"</w:t>
            </w:r>
          </w:p>
        </w:tc>
      </w:tr>
    </w:tbl>
    <w:p w14:paraId="5A8C41B9" w14:textId="77777777" w:rsidR="00586A44" w:rsidRDefault="00586A44">
      <w:pPr>
        <w:divId w:val="1068453019"/>
        <w:rPr>
          <w:rFonts w:eastAsia="Times New Roman"/>
        </w:rPr>
      </w:pPr>
    </w:p>
    <w:sectPr w:rsidR="00586A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7C43"/>
    <w:rsid w:val="00417C43"/>
    <w:rsid w:val="00586A44"/>
    <w:rsid w:val="00EB27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288F3"/>
  <w15:chartTrackingRefBased/>
  <w15:docId w15:val="{5AAA1463-44D7-417A-9879-420D59C4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EAEDED"/>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cover-banner">
    <w:name w:val="cover-banner"/>
    <w:basedOn w:val="Normal"/>
    <w:pPr>
      <w:shd w:val="clear" w:color="auto" w:fill="173256"/>
      <w:spacing w:before="100" w:beforeAutospacing="1" w:after="320"/>
    </w:pPr>
    <w:rPr>
      <w:color w:val="FFFFFF"/>
    </w:rPr>
  </w:style>
  <w:style w:type="paragraph" w:customStyle="1" w:styleId="cover-sub">
    <w:name w:val="cover-sub"/>
    <w:basedOn w:val="Normal"/>
    <w:pPr>
      <w:spacing w:before="100" w:beforeAutospacing="1" w:after="80"/>
    </w:pPr>
    <w:rPr>
      <w:b/>
      <w:bCs/>
      <w:caps/>
      <w:color w:val="FFFFFF"/>
      <w:spacing w:val="10"/>
      <w:sz w:val="20"/>
      <w:szCs w:val="20"/>
    </w:rPr>
  </w:style>
  <w:style w:type="paragraph" w:customStyle="1" w:styleId="cover-course">
    <w:name w:val="cover-course"/>
    <w:basedOn w:val="Normal"/>
    <w:pPr>
      <w:spacing w:before="100" w:beforeAutospacing="1" w:after="320"/>
    </w:pPr>
    <w:rPr>
      <w:color w:val="FFFFFF"/>
      <w:sz w:val="20"/>
      <w:szCs w:val="20"/>
    </w:rPr>
  </w:style>
  <w:style w:type="paragraph" w:customStyle="1" w:styleId="cover-title">
    <w:name w:val="cover-title"/>
    <w:basedOn w:val="Normal"/>
    <w:pPr>
      <w:spacing w:after="120"/>
    </w:pPr>
    <w:rPr>
      <w:b/>
      <w:bCs/>
      <w:color w:val="FFFFFF"/>
      <w:sz w:val="48"/>
      <w:szCs w:val="48"/>
    </w:rPr>
  </w:style>
  <w:style w:type="paragraph" w:customStyle="1" w:styleId="cover-system">
    <w:name w:val="cover-system"/>
    <w:basedOn w:val="Normal"/>
    <w:pPr>
      <w:spacing w:before="100" w:beforeAutospacing="1" w:after="320"/>
    </w:pPr>
    <w:rPr>
      <w:color w:val="D0E1FD"/>
      <w:sz w:val="26"/>
      <w:szCs w:val="26"/>
    </w:rPr>
  </w:style>
  <w:style w:type="paragraph" w:customStyle="1" w:styleId="cover-term">
    <w:name w:val="cover-term"/>
    <w:basedOn w:val="Normal"/>
    <w:pPr>
      <w:spacing w:before="100" w:beforeAutospacing="1" w:after="100" w:afterAutospacing="1"/>
    </w:pPr>
    <w:rPr>
      <w:b/>
      <w:bCs/>
      <w:caps/>
      <w:color w:val="FFFFFF"/>
      <w:spacing w:val="10"/>
      <w:sz w:val="18"/>
      <w:szCs w:val="18"/>
    </w:rPr>
  </w:style>
  <w:style w:type="paragraph" w:customStyle="1" w:styleId="approval-box">
    <w:name w:val="approval-box"/>
    <w:basedOn w:val="Normal"/>
    <w:pPr>
      <w:spacing w:before="360" w:after="100" w:afterAutospacing="1"/>
    </w:p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453019">
      <w:bodyDiv w:val="1"/>
      <w:marLeft w:val="600"/>
      <w:marRight w:val="600"/>
      <w:marTop w:val="300"/>
      <w:marBottom w:val="300"/>
      <w:divBdr>
        <w:top w:val="none" w:sz="0" w:space="0" w:color="auto"/>
        <w:left w:val="none" w:sz="0" w:space="0" w:color="auto"/>
        <w:bottom w:val="none" w:sz="0" w:space="0" w:color="auto"/>
        <w:right w:val="none" w:sz="0" w:space="0" w:color="auto"/>
      </w:divBdr>
      <w:divsChild>
        <w:div w:id="395321345">
          <w:marLeft w:val="0"/>
          <w:marRight w:val="0"/>
          <w:marTop w:val="0"/>
          <w:marBottom w:val="320"/>
          <w:divBdr>
            <w:top w:val="none" w:sz="0" w:space="0" w:color="auto"/>
            <w:left w:val="none" w:sz="0" w:space="0" w:color="auto"/>
            <w:bottom w:val="none" w:sz="0" w:space="0" w:color="auto"/>
            <w:right w:val="none" w:sz="0" w:space="0" w:color="auto"/>
          </w:divBdr>
          <w:divsChild>
            <w:div w:id="1226646085">
              <w:marLeft w:val="0"/>
              <w:marRight w:val="0"/>
              <w:marTop w:val="0"/>
              <w:marBottom w:val="80"/>
              <w:divBdr>
                <w:top w:val="none" w:sz="0" w:space="0" w:color="auto"/>
                <w:left w:val="none" w:sz="0" w:space="0" w:color="auto"/>
                <w:bottom w:val="none" w:sz="0" w:space="0" w:color="auto"/>
                <w:right w:val="none" w:sz="0" w:space="0" w:color="auto"/>
              </w:divBdr>
            </w:div>
            <w:div w:id="858469833">
              <w:marLeft w:val="0"/>
              <w:marRight w:val="0"/>
              <w:marTop w:val="0"/>
              <w:marBottom w:val="320"/>
              <w:divBdr>
                <w:top w:val="none" w:sz="0" w:space="0" w:color="auto"/>
                <w:left w:val="none" w:sz="0" w:space="0" w:color="auto"/>
                <w:bottom w:val="none" w:sz="0" w:space="0" w:color="auto"/>
                <w:right w:val="none" w:sz="0" w:space="0" w:color="auto"/>
              </w:divBdr>
            </w:div>
            <w:div w:id="1990790510">
              <w:marLeft w:val="0"/>
              <w:marRight w:val="0"/>
              <w:marTop w:val="0"/>
              <w:marBottom w:val="120"/>
              <w:divBdr>
                <w:top w:val="none" w:sz="0" w:space="0" w:color="auto"/>
                <w:left w:val="none" w:sz="0" w:space="0" w:color="auto"/>
                <w:bottom w:val="none" w:sz="0" w:space="0" w:color="auto"/>
                <w:right w:val="none" w:sz="0" w:space="0" w:color="auto"/>
              </w:divBdr>
            </w:div>
            <w:div w:id="1318455565">
              <w:marLeft w:val="0"/>
              <w:marRight w:val="0"/>
              <w:marTop w:val="0"/>
              <w:marBottom w:val="320"/>
              <w:divBdr>
                <w:top w:val="none" w:sz="0" w:space="0" w:color="auto"/>
                <w:left w:val="none" w:sz="0" w:space="0" w:color="auto"/>
                <w:bottom w:val="none" w:sz="0" w:space="0" w:color="auto"/>
                <w:right w:val="none" w:sz="0" w:space="0" w:color="auto"/>
              </w:divBdr>
            </w:div>
            <w:div w:id="10820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842</Words>
  <Characters>4803</Characters>
  <Application>Microsoft Office Word</Application>
  <DocSecurity>0</DocSecurity>
  <Lines>40</Lines>
  <Paragraphs>11</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Reniel Bantilan</dc:creator>
  <cp:keywords/>
  <dc:description/>
  <cp:lastModifiedBy>Reniel Bantilan</cp:lastModifiedBy>
  <cp:revision>2</cp:revision>
  <dcterms:created xsi:type="dcterms:W3CDTF">2026-10-28T21:33:00Z</dcterms:created>
  <dcterms:modified xsi:type="dcterms:W3CDTF">2026-10-28T21:33:00Z</dcterms:modified>
</cp:coreProperties>
</file>