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1A35" w14:textId="23D0623B" w:rsidR="00382B98" w:rsidRDefault="00000000" w:rsidP="00382B98">
      <w:pPr>
        <w:ind w:left="0" w:firstLine="0"/>
        <w:jc w:val="center"/>
      </w:pPr>
      <w:r>
        <w:t>Информационное письмо</w:t>
      </w:r>
    </w:p>
    <w:p w14:paraId="6B241796" w14:textId="7DBC9F7B" w:rsidR="00CC238A" w:rsidRDefault="00000000" w:rsidP="00382B98">
      <w:pPr>
        <w:ind w:left="0" w:firstLine="0"/>
        <w:jc w:val="center"/>
      </w:pPr>
      <w:r>
        <w:t>Уважаемые коллеги!</w:t>
      </w:r>
    </w:p>
    <w:p w14:paraId="62A9CFEC" w14:textId="0C42F133" w:rsidR="00CC238A" w:rsidRDefault="00000000" w:rsidP="00382B98">
      <w:pPr>
        <w:spacing w:after="131" w:line="259" w:lineRule="auto"/>
        <w:ind w:left="0" w:right="0" w:firstLine="0"/>
        <w:jc w:val="center"/>
      </w:pPr>
      <w:r>
        <w:t>Приглашаем Вас принять участие в работе</w:t>
      </w:r>
    </w:p>
    <w:p w14:paraId="279A8972" w14:textId="01397744" w:rsidR="00CC238A" w:rsidRDefault="00000000" w:rsidP="00382B98">
      <w:pPr>
        <w:spacing w:after="131" w:line="259" w:lineRule="auto"/>
        <w:ind w:left="0" w:right="0" w:firstLine="0"/>
        <w:jc w:val="center"/>
      </w:pPr>
      <w:r>
        <w:t>Городской научно-практической конференции «Вызовы XXI века:</w:t>
      </w:r>
    </w:p>
    <w:p w14:paraId="6E97A5CA" w14:textId="14A1196A" w:rsidR="00CC238A" w:rsidRDefault="00000000" w:rsidP="00382B98">
      <w:pPr>
        <w:spacing w:after="0" w:line="376" w:lineRule="auto"/>
        <w:ind w:left="0" w:right="0" w:firstLine="0"/>
        <w:jc w:val="center"/>
      </w:pPr>
      <w:r>
        <w:t xml:space="preserve">современные направления развития образовательной и воспитательной деятельности в образовательных учреждениях Комитета по культуре </w:t>
      </w:r>
      <w:proofErr w:type="spellStart"/>
      <w:r>
        <w:t>СанктПетербурга</w:t>
      </w:r>
      <w:proofErr w:type="spellEnd"/>
      <w:r>
        <w:t>»</w:t>
      </w:r>
    </w:p>
    <w:p w14:paraId="4AC02C3F" w14:textId="77777777" w:rsidR="00CC238A" w:rsidRDefault="00000000">
      <w:pPr>
        <w:ind w:left="-15" w:right="0"/>
      </w:pPr>
      <w:r>
        <w:t>Конференция пройдет 4 мая 2023 г. в СПб ГБПОУ «</w:t>
      </w:r>
      <w:proofErr w:type="spellStart"/>
      <w:r>
        <w:t>СанктПетербургский</w:t>
      </w:r>
      <w:proofErr w:type="spellEnd"/>
      <w:r>
        <w:t xml:space="preserve"> техникум библиотечных и информационных технологий» (Санкт-Петербург, Лиговский проспект, д.70 (вход во двор с Лиговского пр.)) Начало конференции в 15.00. </w:t>
      </w:r>
    </w:p>
    <w:p w14:paraId="496E3C16" w14:textId="77777777" w:rsidR="00CC238A" w:rsidRDefault="00000000">
      <w:pPr>
        <w:ind w:left="-15" w:right="0"/>
      </w:pPr>
      <w:r>
        <w:t xml:space="preserve">Цель конференции: определение направлений образовательной и воспитательной деятельности в государственных бюджетных профессиональных образовательных учреждениях и государственных бюджетных нетиповых образовательных учреждениях в сфере культуры и искусства Санкт-Петербурга в современных условиях. </w:t>
      </w:r>
    </w:p>
    <w:p w14:paraId="2503F19C" w14:textId="77777777" w:rsidR="00CC238A" w:rsidRDefault="00000000">
      <w:pPr>
        <w:ind w:left="-15" w:right="0"/>
      </w:pPr>
      <w:r>
        <w:t xml:space="preserve">К участию в конференции приглашаются заместители директоров по УР и УВР, методисты, преподаватели, классные руководители/кураторы. </w:t>
      </w:r>
    </w:p>
    <w:p w14:paraId="2358AA71" w14:textId="77777777" w:rsidR="00CC238A" w:rsidRDefault="00000000">
      <w:pPr>
        <w:spacing w:after="131" w:line="259" w:lineRule="auto"/>
        <w:ind w:left="708" w:right="0" w:firstLine="0"/>
      </w:pPr>
      <w:r>
        <w:t xml:space="preserve">В рамках конференции планируется работа четырех секций: </w:t>
      </w:r>
    </w:p>
    <w:p w14:paraId="1B8F7071" w14:textId="77777777" w:rsidR="00CC238A" w:rsidRDefault="00000000">
      <w:pPr>
        <w:ind w:left="-15" w:right="0"/>
      </w:pPr>
      <w:r>
        <w:t>Секция №1 - «</w:t>
      </w:r>
      <w:proofErr w:type="spellStart"/>
      <w:r>
        <w:t>Метапредметность</w:t>
      </w:r>
      <w:proofErr w:type="spellEnd"/>
      <w:r>
        <w:t xml:space="preserve"> и </w:t>
      </w:r>
      <w:proofErr w:type="spellStart"/>
      <w:r>
        <w:t>межпредметность</w:t>
      </w:r>
      <w:proofErr w:type="spellEnd"/>
      <w:r>
        <w:t xml:space="preserve">: педагогический потенциал в контексте образования в сфере культуры и искусства». </w:t>
      </w:r>
    </w:p>
    <w:p w14:paraId="68D96C26" w14:textId="77777777" w:rsidR="00CC238A" w:rsidRDefault="00000000">
      <w:pPr>
        <w:ind w:left="-15" w:right="0"/>
      </w:pPr>
      <w:r>
        <w:t xml:space="preserve">Секция №2 - «Информационные технологии: особенности образовательного процесса в сфере культуры и искусства». </w:t>
      </w:r>
    </w:p>
    <w:p w14:paraId="7816EA7B" w14:textId="77777777" w:rsidR="00CC238A" w:rsidRDefault="00000000">
      <w:pPr>
        <w:ind w:left="-15" w:right="0"/>
      </w:pPr>
      <w:r>
        <w:t xml:space="preserve">Секция №3 - «Проектная деятельность: педагогический потенциал и особенности образования в сфере культуры и искусства». </w:t>
      </w:r>
    </w:p>
    <w:p w14:paraId="222E7A7B" w14:textId="77777777" w:rsidR="00CC238A" w:rsidRDefault="00000000">
      <w:pPr>
        <w:ind w:left="-15" w:right="0"/>
      </w:pPr>
      <w:r>
        <w:t xml:space="preserve">Секция №4 - «Воспитательная работа среди обучающихся в современных условиях». </w:t>
      </w:r>
    </w:p>
    <w:p w14:paraId="6C1D75A8" w14:textId="77777777" w:rsidR="00CC238A" w:rsidRDefault="00000000">
      <w:pPr>
        <w:ind w:left="-15" w:right="0"/>
      </w:pPr>
      <w:r>
        <w:lastRenderedPageBreak/>
        <w:t xml:space="preserve">Для регистрации на конференцию необходимо заполнить форму регистрации, а также направить текст доклада в адрес оргкомитета на электронную почту ums-zoya11098@yandex.ru </w:t>
      </w:r>
      <w:proofErr w:type="spellStart"/>
      <w:r>
        <w:t>Леженниковой</w:t>
      </w:r>
      <w:proofErr w:type="spellEnd"/>
      <w:r>
        <w:t xml:space="preserve"> Зое Михайловне - методисту СПБ ГБОУ ДПО «Учебно-методический центр развития образования в сфере культуры и искусства Санкт-Петербурга» до25 апреля 2023 года с пометкой в теме письма «Конференция». </w:t>
      </w:r>
    </w:p>
    <w:p w14:paraId="413797FB" w14:textId="77777777" w:rsidR="00CC238A" w:rsidRDefault="00000000">
      <w:pPr>
        <w:spacing w:after="190" w:line="259" w:lineRule="auto"/>
        <w:ind w:left="708" w:right="0" w:firstLine="0"/>
      </w:pPr>
      <w:r>
        <w:t xml:space="preserve">Доклад представляется в отдельном файле, например: </w:t>
      </w:r>
    </w:p>
    <w:p w14:paraId="0CCE4C08" w14:textId="77777777" w:rsidR="00CC238A" w:rsidRDefault="00000000">
      <w:pPr>
        <w:spacing w:after="133" w:line="259" w:lineRule="auto"/>
        <w:ind w:left="708" w:right="0" w:firstLine="0"/>
        <w:jc w:val="left"/>
      </w:pPr>
      <w:r>
        <w:rPr>
          <w:b/>
        </w:rPr>
        <w:t xml:space="preserve">Новиков ВА_Конференция_доклад.docx. </w:t>
      </w:r>
    </w:p>
    <w:p w14:paraId="61478C32" w14:textId="77777777" w:rsidR="00CC238A" w:rsidRDefault="00000000">
      <w:pPr>
        <w:ind w:left="-15" w:right="0"/>
      </w:pPr>
      <w:r>
        <w:t xml:space="preserve">Доклады, в том числе стендовые, участники предоставляют в оргкомитет в соответствии с требованиями к оформлению доклада. </w:t>
      </w:r>
    </w:p>
    <w:p w14:paraId="10DA4A56" w14:textId="77777777" w:rsidR="00CC238A" w:rsidRDefault="00000000">
      <w:pPr>
        <w:spacing w:after="132" w:line="259" w:lineRule="auto"/>
        <w:ind w:left="708" w:right="0" w:firstLine="0"/>
      </w:pPr>
      <w:r>
        <w:t xml:space="preserve">Контактная информация: </w:t>
      </w:r>
    </w:p>
    <w:p w14:paraId="21627580" w14:textId="77777777" w:rsidR="00CC238A" w:rsidRDefault="00000000">
      <w:pPr>
        <w:ind w:left="-15" w:right="0"/>
      </w:pPr>
      <w:r>
        <w:t xml:space="preserve">Координатор: Северина Лариса Викторовна, тел. +7-953-378-30-68, </w:t>
      </w:r>
      <w:proofErr w:type="spellStart"/>
      <w:r>
        <w:t>email</w:t>
      </w:r>
      <w:proofErr w:type="spellEnd"/>
      <w:r>
        <w:t xml:space="preserve">: Lv.severina@yandex.ru </w:t>
      </w:r>
    </w:p>
    <w:p w14:paraId="59426213" w14:textId="77777777" w:rsidR="00CC238A" w:rsidRDefault="00000000">
      <w:pPr>
        <w:spacing w:after="131" w:line="259" w:lineRule="auto"/>
        <w:ind w:left="708" w:right="0" w:firstLine="0"/>
      </w:pPr>
      <w:r>
        <w:t xml:space="preserve">С уважением, оргкомитет конференции: </w:t>
      </w:r>
    </w:p>
    <w:p w14:paraId="62B9640B" w14:textId="77777777" w:rsidR="00CC238A" w:rsidRDefault="00000000">
      <w:pPr>
        <w:ind w:left="-15" w:right="0"/>
      </w:pPr>
      <w:r>
        <w:t xml:space="preserve">Панкова Елена Валериевна – председатель оргкомитета, директор СПб ГБПОУ «Санкт-Петербургский техникум библиотечных и информационных технологий» </w:t>
      </w:r>
    </w:p>
    <w:p w14:paraId="7D3FDE79" w14:textId="77777777" w:rsidR="00CC238A" w:rsidRDefault="00000000">
      <w:pPr>
        <w:ind w:left="-15" w:right="0"/>
      </w:pPr>
      <w:r>
        <w:t xml:space="preserve">Северина Лариса Викторовна - заместитель председателя оргкомитета, заместитель директора по УМР СПб ГБПОУ «Санкт-Петербургский техникум библиотечных и информационных технологий». </w:t>
      </w:r>
    </w:p>
    <w:p w14:paraId="1646B80D" w14:textId="77777777" w:rsidR="00CC238A" w:rsidRDefault="00000000">
      <w:pPr>
        <w:ind w:left="-15" w:right="0"/>
      </w:pPr>
      <w:proofErr w:type="spellStart"/>
      <w:r>
        <w:t>Леженникова</w:t>
      </w:r>
      <w:proofErr w:type="spellEnd"/>
      <w:r>
        <w:t xml:space="preserve"> Зоя Михайловна - методист СПБ ГБОУ ДПО «</w:t>
      </w:r>
      <w:proofErr w:type="spellStart"/>
      <w:r>
        <w:t>Учебнометодический</w:t>
      </w:r>
      <w:proofErr w:type="spellEnd"/>
      <w:r>
        <w:t xml:space="preserve"> центр развития образования в сфере культуры и искусства Санкт-Петербурга» тел.+7-921-786-37-61, </w:t>
      </w:r>
      <w:proofErr w:type="spellStart"/>
      <w:r>
        <w:t>e-mail</w:t>
      </w:r>
      <w:proofErr w:type="spellEnd"/>
      <w:r>
        <w:t xml:space="preserve">: ums-zoya11098@yandex.ru </w:t>
      </w:r>
    </w:p>
    <w:sectPr w:rsidR="00CC238A">
      <w:pgSz w:w="11906" w:h="16838"/>
      <w:pgMar w:top="1198" w:right="845" w:bottom="137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38A"/>
    <w:rsid w:val="00382B98"/>
    <w:rsid w:val="00CC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20B93"/>
  <w15:docId w15:val="{6BD1C844-31D3-4E8D-8721-7FD63C5E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" w:line="387" w:lineRule="auto"/>
      <w:ind w:left="3505" w:right="1376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Bagry</dc:creator>
  <cp:keywords/>
  <cp:lastModifiedBy>Tatyana Bagry</cp:lastModifiedBy>
  <cp:revision>2</cp:revision>
  <dcterms:created xsi:type="dcterms:W3CDTF">2023-05-23T07:19:00Z</dcterms:created>
  <dcterms:modified xsi:type="dcterms:W3CDTF">2023-05-23T07:19:00Z</dcterms:modified>
</cp:coreProperties>
</file>