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E227" w14:textId="77777777" w:rsidR="00814D6D" w:rsidRPr="00E85C22" w:rsidRDefault="00000000">
      <w:pPr>
        <w:spacing w:after="230" w:line="259" w:lineRule="auto"/>
        <w:ind w:right="15"/>
        <w:jc w:val="center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МОСКОВСКИЙ АВИАЦИОННЫЙ ИНСТИТУТ </w:t>
      </w:r>
    </w:p>
    <w:p w14:paraId="0177B109" w14:textId="77777777" w:rsidR="00814D6D" w:rsidRPr="00E85C22" w:rsidRDefault="00000000">
      <w:pPr>
        <w:spacing w:after="171" w:line="259" w:lineRule="auto"/>
        <w:ind w:right="25"/>
        <w:jc w:val="center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(НАЦИОНАЛЬНЫЙ ИССЛЕДОВАТЕЛЬСКИЙ УНИВЕРСИТЕТ) </w:t>
      </w:r>
    </w:p>
    <w:p w14:paraId="67CF68F4" w14:textId="77777777" w:rsidR="00814D6D" w:rsidRPr="00E85C22" w:rsidRDefault="00000000">
      <w:pPr>
        <w:spacing w:after="230" w:line="259" w:lineRule="auto"/>
        <w:ind w:left="62" w:right="0" w:firstLine="0"/>
        <w:jc w:val="center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AFA4BCF" w14:textId="77777777" w:rsidR="00814D6D" w:rsidRPr="00E85C22" w:rsidRDefault="00000000">
      <w:pPr>
        <w:spacing w:after="222" w:line="259" w:lineRule="auto"/>
        <w:ind w:right="31"/>
        <w:jc w:val="center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Институт №8 «Компьютерные науки и прикладная математика» </w:t>
      </w:r>
    </w:p>
    <w:p w14:paraId="0F3B0A1C" w14:textId="77777777" w:rsidR="00814D6D" w:rsidRPr="00E85C22" w:rsidRDefault="00000000">
      <w:pPr>
        <w:spacing w:after="171" w:line="259" w:lineRule="auto"/>
        <w:ind w:right="24"/>
        <w:jc w:val="center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Кафедра 806 «Вычислительная математика и программирование» </w:t>
      </w:r>
    </w:p>
    <w:p w14:paraId="66FF99B4" w14:textId="77777777" w:rsidR="00814D6D" w:rsidRPr="00E85C22" w:rsidRDefault="00000000">
      <w:pPr>
        <w:spacing w:after="167" w:line="259" w:lineRule="auto"/>
        <w:ind w:left="0" w:right="0" w:firstLine="0"/>
        <w:jc w:val="lef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6B87DCE" w14:textId="77777777" w:rsidR="00814D6D" w:rsidRPr="00E85C22" w:rsidRDefault="00000000">
      <w:pPr>
        <w:spacing w:after="230" w:line="259" w:lineRule="auto"/>
        <w:ind w:left="0" w:right="0" w:firstLine="0"/>
        <w:jc w:val="lef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EBF4BDD" w14:textId="77777777" w:rsidR="00814D6D" w:rsidRPr="00E85C22" w:rsidRDefault="00000000">
      <w:pPr>
        <w:spacing w:after="0" w:line="426" w:lineRule="auto"/>
        <w:ind w:left="2586" w:right="2612" w:firstLine="620"/>
        <w:jc w:val="left"/>
        <w:rPr>
          <w:lang w:val="ru-RU"/>
        </w:rPr>
      </w:pPr>
      <w:r w:rsidRPr="00E85C22">
        <w:rPr>
          <w:rFonts w:ascii="Times New Roman" w:eastAsia="Times New Roman" w:hAnsi="Times New Roman" w:cs="Times New Roman"/>
          <w:b/>
          <w:sz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sz w:val="28"/>
        </w:rPr>
        <w:t>X</w:t>
      </w:r>
      <w:r w:rsidRPr="00E85C22">
        <w:rPr>
          <w:rFonts w:ascii="Times New Roman" w:eastAsia="Times New Roman" w:hAnsi="Times New Roman" w:cs="Times New Roman"/>
          <w:b/>
          <w:sz w:val="28"/>
          <w:lang w:val="ru-RU"/>
        </w:rPr>
        <w:t xml:space="preserve"> по курсу “Компьютерная графика” </w:t>
      </w:r>
    </w:p>
    <w:p w14:paraId="2BCE12B6" w14:textId="77777777" w:rsidR="00814D6D" w:rsidRPr="00E85C22" w:rsidRDefault="00000000">
      <w:pPr>
        <w:spacing w:after="167" w:line="259" w:lineRule="auto"/>
        <w:ind w:left="62" w:right="0" w:firstLine="0"/>
        <w:jc w:val="center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BB09727" w14:textId="77777777" w:rsidR="00814D6D" w:rsidRPr="00E85C22" w:rsidRDefault="00000000">
      <w:pPr>
        <w:spacing w:after="175" w:line="259" w:lineRule="auto"/>
        <w:ind w:left="0" w:right="0" w:firstLine="0"/>
        <w:jc w:val="lef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0A36E23" w14:textId="77777777" w:rsidR="00814D6D" w:rsidRPr="00E85C22" w:rsidRDefault="00000000">
      <w:pPr>
        <w:spacing w:after="226" w:line="259" w:lineRule="auto"/>
        <w:ind w:left="0" w:right="0" w:firstLine="0"/>
        <w:jc w:val="lef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8C50CAD" w14:textId="77777777" w:rsidR="00814D6D" w:rsidRPr="00E85C22" w:rsidRDefault="00000000">
      <w:pPr>
        <w:spacing w:after="167" w:line="259" w:lineRule="auto"/>
        <w:ind w:left="0" w:right="5" w:firstLine="0"/>
        <w:jc w:val="center"/>
        <w:rPr>
          <w:lang w:val="ru-RU"/>
        </w:rPr>
      </w:pPr>
      <w:r w:rsidRPr="00E85C22">
        <w:rPr>
          <w:rFonts w:ascii="Times New Roman" w:eastAsia="Times New Roman" w:hAnsi="Times New Roman" w:cs="Times New Roman"/>
          <w:b/>
          <w:i/>
          <w:sz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i/>
          <w:sz w:val="28"/>
        </w:rPr>
        <w:t>D</w:t>
      </w:r>
      <w:r w:rsidRPr="00E85C22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 графики </w:t>
      </w:r>
    </w:p>
    <w:p w14:paraId="3A84527E" w14:textId="77777777" w:rsidR="00814D6D" w:rsidRPr="00E85C22" w:rsidRDefault="00000000">
      <w:pPr>
        <w:spacing w:after="167" w:line="259" w:lineRule="auto"/>
        <w:ind w:left="0" w:right="0" w:firstLine="0"/>
        <w:jc w:val="lef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15D792E" w14:textId="77777777" w:rsidR="00814D6D" w:rsidRPr="00E85C22" w:rsidRDefault="00000000">
      <w:pPr>
        <w:spacing w:after="175" w:line="259" w:lineRule="auto"/>
        <w:ind w:left="0" w:right="0" w:firstLine="0"/>
        <w:jc w:val="lef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9FE7F2C" w14:textId="77777777" w:rsidR="00814D6D" w:rsidRPr="00E85C22" w:rsidRDefault="00000000">
      <w:pPr>
        <w:spacing w:after="216" w:line="259" w:lineRule="auto"/>
        <w:ind w:left="0" w:right="0" w:firstLine="0"/>
        <w:jc w:val="lef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361B44C" w14:textId="2957C49E" w:rsidR="00814D6D" w:rsidRPr="00E85C22" w:rsidRDefault="00000000">
      <w:pPr>
        <w:spacing w:after="211" w:line="259" w:lineRule="auto"/>
        <w:ind w:right="3"/>
        <w:jc w:val="righ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Выполнил: </w:t>
      </w:r>
      <w:r w:rsidR="00E85C22">
        <w:rPr>
          <w:rFonts w:ascii="Times New Roman" w:eastAsia="Times New Roman" w:hAnsi="Times New Roman" w:cs="Times New Roman"/>
          <w:sz w:val="28"/>
          <w:lang w:val="ru-RU"/>
        </w:rPr>
        <w:t>К.А. Ефременко</w:t>
      </w: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64E8979" w14:textId="77777777" w:rsidR="00814D6D" w:rsidRPr="00E85C22" w:rsidRDefault="00000000">
      <w:pPr>
        <w:spacing w:after="221" w:line="259" w:lineRule="auto"/>
        <w:ind w:right="3"/>
        <w:jc w:val="righ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Группа: М8О-312Б-23 </w:t>
      </w:r>
    </w:p>
    <w:p w14:paraId="4DFCB3D5" w14:textId="77777777" w:rsidR="00814D6D" w:rsidRPr="00E85C22" w:rsidRDefault="00000000">
      <w:pPr>
        <w:spacing w:after="175" w:line="259" w:lineRule="auto"/>
        <w:ind w:right="3"/>
        <w:jc w:val="righ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Преподаватель: В. Д. Бахарев </w:t>
      </w:r>
    </w:p>
    <w:p w14:paraId="728BDA27" w14:textId="77777777" w:rsidR="00814D6D" w:rsidRPr="00E85C22" w:rsidRDefault="00000000">
      <w:pPr>
        <w:spacing w:after="168" w:line="259" w:lineRule="auto"/>
        <w:ind w:left="62" w:right="0" w:firstLine="0"/>
        <w:jc w:val="center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A3CF9F5" w14:textId="77777777" w:rsidR="00814D6D" w:rsidRPr="00E85C22" w:rsidRDefault="00000000">
      <w:pPr>
        <w:spacing w:after="174" w:line="259" w:lineRule="auto"/>
        <w:ind w:left="0" w:right="0" w:firstLine="0"/>
        <w:jc w:val="lef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04E2C82" w14:textId="77777777" w:rsidR="00814D6D" w:rsidRPr="00E85C22" w:rsidRDefault="00000000">
      <w:pPr>
        <w:spacing w:after="167" w:line="259" w:lineRule="auto"/>
        <w:ind w:left="0" w:right="0" w:firstLine="0"/>
        <w:jc w:val="lef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20E3E7C" w14:textId="77777777" w:rsidR="00814D6D" w:rsidRPr="00E85C22" w:rsidRDefault="00000000">
      <w:pPr>
        <w:spacing w:after="174" w:line="259" w:lineRule="auto"/>
        <w:ind w:left="62" w:right="0" w:firstLine="0"/>
        <w:jc w:val="center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77FEAEC" w14:textId="77777777" w:rsidR="00814D6D" w:rsidRPr="00E85C22" w:rsidRDefault="00000000">
      <w:pPr>
        <w:spacing w:after="168" w:line="259" w:lineRule="auto"/>
        <w:ind w:left="62" w:right="0" w:firstLine="0"/>
        <w:jc w:val="center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1642B57" w14:textId="77777777" w:rsidR="00814D6D" w:rsidRPr="00E85C22" w:rsidRDefault="00000000">
      <w:pPr>
        <w:spacing w:after="227" w:line="259" w:lineRule="auto"/>
        <w:ind w:left="0" w:right="0" w:firstLine="0"/>
        <w:jc w:val="left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ADF66A6" w14:textId="77777777" w:rsidR="00814D6D" w:rsidRPr="00E85C22" w:rsidRDefault="00000000">
      <w:pPr>
        <w:spacing w:after="171" w:line="259" w:lineRule="auto"/>
        <w:ind w:right="14"/>
        <w:jc w:val="center"/>
        <w:rPr>
          <w:lang w:val="ru-RU"/>
        </w:rPr>
      </w:pPr>
      <w:r w:rsidRPr="00E85C22">
        <w:rPr>
          <w:rFonts w:ascii="Times New Roman" w:eastAsia="Times New Roman" w:hAnsi="Times New Roman" w:cs="Times New Roman"/>
          <w:sz w:val="28"/>
          <w:lang w:val="ru-RU"/>
        </w:rPr>
        <w:t xml:space="preserve">Москва, 2025 </w:t>
      </w:r>
    </w:p>
    <w:p w14:paraId="0771B112" w14:textId="77777777" w:rsidR="00814D6D" w:rsidRDefault="00000000">
      <w:pPr>
        <w:pStyle w:val="1"/>
        <w:ind w:left="-5"/>
      </w:pPr>
      <w:r>
        <w:lastRenderedPageBreak/>
        <w:t xml:space="preserve">Условие </w:t>
      </w:r>
    </w:p>
    <w:p w14:paraId="2FA2ACF2" w14:textId="77777777" w:rsidR="00814D6D" w:rsidRDefault="00000000">
      <w:pPr>
        <w:pStyle w:val="2"/>
        <w:ind w:left="-5"/>
      </w:pPr>
      <w:r>
        <w:t xml:space="preserve">Цель работы </w:t>
      </w:r>
    </w:p>
    <w:p w14:paraId="0ED19C9B" w14:textId="77777777" w:rsidR="00814D6D" w:rsidRPr="00E85C22" w:rsidRDefault="00000000">
      <w:pPr>
        <w:spacing w:after="0"/>
        <w:ind w:left="-5" w:right="61"/>
        <w:rPr>
          <w:lang w:val="ru-RU"/>
        </w:rPr>
      </w:pPr>
      <w:r w:rsidRPr="00E85C22">
        <w:rPr>
          <w:lang w:val="ru-RU"/>
        </w:rPr>
        <w:t>Познакомиться с основами 3</w:t>
      </w:r>
      <w:r>
        <w:t>D</w:t>
      </w:r>
      <w:r w:rsidRPr="00E85C22">
        <w:rPr>
          <w:lang w:val="ru-RU"/>
        </w:rPr>
        <w:t>-графики: построением простых 3</w:t>
      </w:r>
      <w:r>
        <w:t>D</w:t>
      </w:r>
      <w:r w:rsidRPr="00E85C22">
        <w:rPr>
          <w:lang w:val="ru-RU"/>
        </w:rPr>
        <w:t>-объектов, проекцией на 2</w:t>
      </w:r>
      <w:r>
        <w:t>D</w:t>
      </w:r>
      <w:r w:rsidRPr="00E85C22">
        <w:rPr>
          <w:lang w:val="ru-RU"/>
        </w:rPr>
        <w:t xml:space="preserve">-плоскость, а также научиться работать с матрицами перспективы, ортографической проекции и аффинными преобразованиями с использованием </w:t>
      </w:r>
      <w:r>
        <w:t>Vulkan</w:t>
      </w:r>
      <w:r w:rsidRPr="00E85C22">
        <w:rPr>
          <w:lang w:val="ru-RU"/>
        </w:rPr>
        <w:t xml:space="preserve"> </w:t>
      </w:r>
    </w:p>
    <w:p w14:paraId="1A718DE0" w14:textId="77777777" w:rsidR="00814D6D" w:rsidRPr="00E85C22" w:rsidRDefault="00000000">
      <w:pPr>
        <w:spacing w:after="182"/>
        <w:ind w:left="-5" w:right="61"/>
        <w:rPr>
          <w:lang w:val="ru-RU"/>
        </w:rPr>
      </w:pPr>
      <w:r>
        <w:t>API</w:t>
      </w:r>
      <w:r w:rsidRPr="00E85C22">
        <w:rPr>
          <w:lang w:val="ru-RU"/>
        </w:rPr>
        <w:t xml:space="preserve">. </w:t>
      </w:r>
    </w:p>
    <w:p w14:paraId="115C7A42" w14:textId="77777777" w:rsidR="00814D6D" w:rsidRDefault="00000000">
      <w:pPr>
        <w:pStyle w:val="2"/>
        <w:ind w:left="-5"/>
      </w:pPr>
      <w:r>
        <w:t xml:space="preserve">Вариант задания №4: Цилиндр с ортографической проекцией </w:t>
      </w:r>
    </w:p>
    <w:p w14:paraId="23CAEC14" w14:textId="77777777" w:rsidR="00814D6D" w:rsidRPr="00E85C22" w:rsidRDefault="00000000">
      <w:pPr>
        <w:spacing w:after="200"/>
        <w:ind w:left="-5" w:right="892"/>
        <w:rPr>
          <w:lang w:val="ru-RU"/>
        </w:rPr>
      </w:pPr>
      <w:r w:rsidRPr="00E85C22">
        <w:rPr>
          <w:lang w:val="ru-RU"/>
        </w:rPr>
        <w:t xml:space="preserve">Требуется сгенерировать цилиндр (~50 вершин, без крышек) и отобразить его с использованием ортографической проекции. Цилиндр должен перемещаться по круговой траектории. Необходимо реализовать следующие функции: </w:t>
      </w:r>
    </w:p>
    <w:p w14:paraId="3ACF7449" w14:textId="77777777" w:rsidR="00814D6D" w:rsidRDefault="00000000">
      <w:pPr>
        <w:numPr>
          <w:ilvl w:val="0"/>
          <w:numId w:val="1"/>
        </w:numPr>
        <w:ind w:left="721" w:right="61" w:hanging="483"/>
      </w:pPr>
      <w:r>
        <w:t xml:space="preserve">Генерация геометрии цилиндра программным способом </w:t>
      </w:r>
    </w:p>
    <w:p w14:paraId="43ACF720" w14:textId="77777777" w:rsidR="00814D6D" w:rsidRDefault="00000000">
      <w:pPr>
        <w:numPr>
          <w:ilvl w:val="0"/>
          <w:numId w:val="1"/>
        </w:numPr>
        <w:ind w:left="721" w:right="61" w:hanging="483"/>
      </w:pPr>
      <w:r>
        <w:t xml:space="preserve">Задание цвета через uniform/push constant </w:t>
      </w:r>
    </w:p>
    <w:p w14:paraId="5D9161F6" w14:textId="77777777" w:rsidR="00814D6D" w:rsidRDefault="00000000">
      <w:pPr>
        <w:numPr>
          <w:ilvl w:val="0"/>
          <w:numId w:val="1"/>
        </w:numPr>
        <w:ind w:left="721" w:right="61" w:hanging="483"/>
      </w:pPr>
      <w:r>
        <w:t xml:space="preserve">Использование ортографической проекции </w:t>
      </w:r>
    </w:p>
    <w:p w14:paraId="2D680451" w14:textId="77777777" w:rsidR="00814D6D" w:rsidRPr="00E85C22" w:rsidRDefault="00000000">
      <w:pPr>
        <w:numPr>
          <w:ilvl w:val="0"/>
          <w:numId w:val="1"/>
        </w:numPr>
        <w:ind w:left="721" w:right="61" w:hanging="483"/>
        <w:rPr>
          <w:lang w:val="ru-RU"/>
        </w:rPr>
      </w:pPr>
      <w:r w:rsidRPr="00E85C22">
        <w:rPr>
          <w:lang w:val="ru-RU"/>
        </w:rPr>
        <w:t xml:space="preserve">Анимация перемещения цилиндра по круговой траектории </w:t>
      </w:r>
    </w:p>
    <w:p w14:paraId="0A7A6B20" w14:textId="77777777" w:rsidR="00814D6D" w:rsidRPr="00E85C22" w:rsidRDefault="00000000">
      <w:pPr>
        <w:numPr>
          <w:ilvl w:val="0"/>
          <w:numId w:val="1"/>
        </w:numPr>
        <w:spacing w:after="187"/>
        <w:ind w:left="721" w:right="61" w:hanging="483"/>
        <w:rPr>
          <w:lang w:val="ru-RU"/>
        </w:rPr>
      </w:pPr>
      <w:r>
        <w:t>UI</w:t>
      </w:r>
      <w:r w:rsidRPr="00E85C22">
        <w:rPr>
          <w:lang w:val="ru-RU"/>
        </w:rPr>
        <w:t xml:space="preserve"> элементы для изменения радиуса траектории </w:t>
      </w:r>
    </w:p>
    <w:p w14:paraId="156C59FC" w14:textId="77777777" w:rsidR="00814D6D" w:rsidRDefault="00000000">
      <w:pPr>
        <w:pStyle w:val="2"/>
        <w:ind w:left="-5"/>
      </w:pPr>
      <w:r>
        <w:t xml:space="preserve">Дополнительные задания </w:t>
      </w:r>
    </w:p>
    <w:p w14:paraId="78C4C43A" w14:textId="77777777" w:rsidR="00814D6D" w:rsidRPr="00E85C22" w:rsidRDefault="00000000">
      <w:pPr>
        <w:spacing w:after="198"/>
        <w:ind w:left="-5" w:right="61"/>
        <w:rPr>
          <w:lang w:val="ru-RU"/>
        </w:rPr>
      </w:pPr>
      <w:r w:rsidRPr="00E85C22">
        <w:rPr>
          <w:lang w:val="ru-RU"/>
        </w:rPr>
        <w:t xml:space="preserve">Для повышения оценки были выполнены два дополнительных задания: </w:t>
      </w:r>
    </w:p>
    <w:p w14:paraId="2FA8E14E" w14:textId="77777777" w:rsidR="00814D6D" w:rsidRPr="00E85C22" w:rsidRDefault="00000000">
      <w:pPr>
        <w:numPr>
          <w:ilvl w:val="0"/>
          <w:numId w:val="2"/>
        </w:numPr>
        <w:ind w:left="721" w:right="324" w:hanging="483"/>
        <w:rPr>
          <w:lang w:val="ru-RU"/>
        </w:rPr>
      </w:pPr>
      <w:r w:rsidRPr="00E85C22">
        <w:rPr>
          <w:b/>
          <w:lang w:val="ru-RU"/>
        </w:rPr>
        <w:t>Интерполяция цвета между вершинами:</w:t>
      </w:r>
      <w:r w:rsidRPr="00E85C22">
        <w:rPr>
          <w:lang w:val="ru-RU"/>
        </w:rPr>
        <w:t xml:space="preserve"> Модифицирован вершинный буфер с добавлением атрибута цвета (</w:t>
      </w:r>
      <w:r>
        <w:t>RGB</w:t>
      </w:r>
      <w:r w:rsidRPr="00E85C22">
        <w:rPr>
          <w:lang w:val="ru-RU"/>
        </w:rPr>
        <w:t xml:space="preserve">) для каждой вершины. Цвет передается из </w:t>
      </w:r>
      <w:r>
        <w:t>vertex</w:t>
      </w:r>
      <w:r w:rsidRPr="00E85C22">
        <w:rPr>
          <w:lang w:val="ru-RU"/>
        </w:rPr>
        <w:t xml:space="preserve">-шейдера во </w:t>
      </w:r>
      <w:r>
        <w:t>fragment</w:t>
      </w:r>
      <w:r w:rsidRPr="00E85C22">
        <w:rPr>
          <w:lang w:val="ru-RU"/>
        </w:rPr>
        <w:t xml:space="preserve">-шейдер для интерполяции, что создает градиентный эффект на поверхности цилиндра. </w:t>
      </w:r>
    </w:p>
    <w:p w14:paraId="7CD826F4" w14:textId="77777777" w:rsidR="00814D6D" w:rsidRPr="00E85C22" w:rsidRDefault="00000000">
      <w:pPr>
        <w:numPr>
          <w:ilvl w:val="0"/>
          <w:numId w:val="2"/>
        </w:numPr>
        <w:spacing w:after="228"/>
        <w:ind w:left="721" w:right="324" w:hanging="483"/>
        <w:rPr>
          <w:lang w:val="ru-RU"/>
        </w:rPr>
      </w:pPr>
      <w:r w:rsidRPr="00E85C22">
        <w:rPr>
          <w:b/>
          <w:lang w:val="ru-RU"/>
        </w:rPr>
        <w:t>Анимация с паузой и реверсом:</w:t>
      </w:r>
      <w:r w:rsidRPr="00E85C22">
        <w:rPr>
          <w:lang w:val="ru-RU"/>
        </w:rPr>
        <w:t xml:space="preserve"> Добавлено управление анимацией через </w:t>
      </w:r>
      <w:r>
        <w:t>UI</w:t>
      </w:r>
      <w:r w:rsidRPr="00E85C22">
        <w:rPr>
          <w:lang w:val="ru-RU"/>
        </w:rPr>
        <w:t xml:space="preserve"> элементы для паузы/возобновления и реверса направления движения. Реализовано через переменную времени и модификатор направления в модельной матрице. </w:t>
      </w:r>
    </w:p>
    <w:p w14:paraId="0B5B52A2" w14:textId="77777777" w:rsidR="00814D6D" w:rsidRDefault="00000000">
      <w:pPr>
        <w:pStyle w:val="1"/>
        <w:ind w:left="-5"/>
      </w:pPr>
      <w:r>
        <w:t xml:space="preserve">Метод решения </w:t>
      </w:r>
    </w:p>
    <w:p w14:paraId="497DCB38" w14:textId="77777777" w:rsidR="00814D6D" w:rsidRDefault="00000000">
      <w:pPr>
        <w:pStyle w:val="2"/>
        <w:ind w:left="-5"/>
      </w:pPr>
      <w:r>
        <w:t xml:space="preserve">Математические основы </w:t>
      </w:r>
    </w:p>
    <w:p w14:paraId="79EA1049" w14:textId="77777777" w:rsidR="00814D6D" w:rsidRDefault="00000000">
      <w:pPr>
        <w:pStyle w:val="3"/>
        <w:ind w:left="-5"/>
      </w:pPr>
      <w:r>
        <w:t xml:space="preserve">1. Генерация геометрии цилиндра </w:t>
      </w:r>
    </w:p>
    <w:p w14:paraId="237FC4C5" w14:textId="77777777" w:rsidR="00814D6D" w:rsidRPr="00E85C22" w:rsidRDefault="00000000">
      <w:pPr>
        <w:spacing w:after="171"/>
        <w:ind w:left="-5" w:right="61"/>
        <w:rPr>
          <w:lang w:val="ru-RU"/>
        </w:rPr>
      </w:pPr>
      <w:r w:rsidRPr="00E85C22">
        <w:rPr>
          <w:lang w:val="ru-RU"/>
        </w:rPr>
        <w:t xml:space="preserve">Цилиндр генерируется с использованием параметрических уравнений окружности. Для создания цилиндра без крышек используется 16 сегментов (32 вершины: 16 на верхнем кольце и 16 на нижнем): </w:t>
      </w:r>
    </w:p>
    <w:p w14:paraId="77AC83F8" w14:textId="77777777" w:rsidR="00814D6D" w:rsidRPr="00E85C22" w:rsidRDefault="00000000">
      <w:pPr>
        <w:spacing w:after="170"/>
        <w:ind w:left="-5" w:right="61"/>
        <w:rPr>
          <w:lang w:val="ru-RU"/>
        </w:rPr>
      </w:pPr>
      <w:r>
        <w:t>x</w:t>
      </w:r>
      <w:r w:rsidRPr="00E85C22">
        <w:rPr>
          <w:lang w:val="ru-RU"/>
        </w:rPr>
        <w:t xml:space="preserve"> = </w:t>
      </w:r>
      <w:r>
        <w:t>r</w:t>
      </w:r>
      <w:r w:rsidRPr="00E85C22">
        <w:rPr>
          <w:lang w:val="ru-RU"/>
        </w:rPr>
        <w:t xml:space="preserve"> × </w:t>
      </w:r>
      <w:r>
        <w:t>cos</w:t>
      </w:r>
      <w:r w:rsidRPr="00E85C22">
        <w:rPr>
          <w:lang w:val="ru-RU"/>
        </w:rPr>
        <w:t>(</w:t>
      </w:r>
      <w:r>
        <w:t>θ</w:t>
      </w:r>
      <w:r w:rsidRPr="00E85C22">
        <w:rPr>
          <w:lang w:val="ru-RU"/>
        </w:rPr>
        <w:t xml:space="preserve">) </w:t>
      </w:r>
      <w:r>
        <w:t>z</w:t>
      </w:r>
      <w:r w:rsidRPr="00E85C22">
        <w:rPr>
          <w:lang w:val="ru-RU"/>
        </w:rPr>
        <w:t xml:space="preserve"> = </w:t>
      </w:r>
      <w:r>
        <w:t>r</w:t>
      </w:r>
      <w:r w:rsidRPr="00E85C22">
        <w:rPr>
          <w:lang w:val="ru-RU"/>
        </w:rPr>
        <w:t xml:space="preserve"> × </w:t>
      </w:r>
      <w:r>
        <w:t>sin</w:t>
      </w:r>
      <w:r w:rsidRPr="00E85C22">
        <w:rPr>
          <w:lang w:val="ru-RU"/>
        </w:rPr>
        <w:t>(</w:t>
      </w:r>
      <w:r>
        <w:t>θ</w:t>
      </w:r>
      <w:r w:rsidRPr="00E85C22">
        <w:rPr>
          <w:lang w:val="ru-RU"/>
        </w:rPr>
        <w:t xml:space="preserve">) </w:t>
      </w:r>
      <w:r>
        <w:t>y</w:t>
      </w:r>
      <w:r w:rsidRPr="00E85C22">
        <w:rPr>
          <w:lang w:val="ru-RU"/>
        </w:rPr>
        <w:t xml:space="preserve"> = ±</w:t>
      </w:r>
      <w:r>
        <w:t>h</w:t>
      </w:r>
      <w:r w:rsidRPr="00E85C22">
        <w:rPr>
          <w:lang w:val="ru-RU"/>
        </w:rPr>
        <w:t xml:space="preserve">/2 где </w:t>
      </w:r>
      <w:r>
        <w:t>θ</w:t>
      </w:r>
      <w:r w:rsidRPr="00E85C22">
        <w:rPr>
          <w:lang w:val="ru-RU"/>
        </w:rPr>
        <w:t xml:space="preserve"> = 2</w:t>
      </w:r>
      <w:r>
        <w:t>π</w:t>
      </w:r>
      <w:r w:rsidRPr="00E85C22">
        <w:rPr>
          <w:lang w:val="ru-RU"/>
        </w:rPr>
        <w:t xml:space="preserve"> × </w:t>
      </w:r>
      <w:r>
        <w:t>i</w:t>
      </w:r>
      <w:r w:rsidRPr="00E85C22">
        <w:rPr>
          <w:lang w:val="ru-RU"/>
        </w:rPr>
        <w:t xml:space="preserve"> / </w:t>
      </w:r>
      <w:r>
        <w:t>n</w:t>
      </w:r>
      <w:r w:rsidRPr="00E85C22">
        <w:rPr>
          <w:lang w:val="ru-RU"/>
        </w:rPr>
        <w:t xml:space="preserve">, </w:t>
      </w:r>
      <w:r>
        <w:t>i</w:t>
      </w:r>
      <w:r w:rsidRPr="00E85C22">
        <w:rPr>
          <w:lang w:val="ru-RU"/>
        </w:rPr>
        <w:t xml:space="preserve"> = 0..</w:t>
      </w:r>
      <w:r>
        <w:t>n</w:t>
      </w:r>
      <w:r w:rsidRPr="00E85C22">
        <w:rPr>
          <w:lang w:val="ru-RU"/>
        </w:rPr>
        <w:t xml:space="preserve">-1, </w:t>
      </w:r>
      <w:r>
        <w:t>n</w:t>
      </w:r>
      <w:r w:rsidRPr="00E85C22">
        <w:rPr>
          <w:lang w:val="ru-RU"/>
        </w:rPr>
        <w:t xml:space="preserve"> = 16 (количество сегментов) </w:t>
      </w:r>
      <w:r>
        <w:t>r</w:t>
      </w:r>
      <w:r w:rsidRPr="00E85C22">
        <w:rPr>
          <w:lang w:val="ru-RU"/>
        </w:rPr>
        <w:t xml:space="preserve"> = 1.0 (радиус цилиндра) </w:t>
      </w:r>
      <w:r>
        <w:t>h</w:t>
      </w:r>
      <w:r w:rsidRPr="00E85C22">
        <w:rPr>
          <w:lang w:val="ru-RU"/>
        </w:rPr>
        <w:t xml:space="preserve"> = 2.0 (высота цилиндра) </w:t>
      </w:r>
    </w:p>
    <w:p w14:paraId="304FA918" w14:textId="77777777" w:rsidR="00814D6D" w:rsidRPr="00E85C22" w:rsidRDefault="00000000">
      <w:pPr>
        <w:spacing w:after="0"/>
        <w:ind w:left="-5" w:right="61"/>
        <w:rPr>
          <w:lang w:val="ru-RU"/>
        </w:rPr>
      </w:pPr>
      <w:r w:rsidRPr="00E85C22">
        <w:rPr>
          <w:lang w:val="ru-RU"/>
        </w:rPr>
        <w:t xml:space="preserve">Каждый сегмент цилиндра формируется двумя треугольниками, соединяющими соответствующие вершины верхнего и нижнего колец. Общее количество индексов: 16 </w:t>
      </w:r>
    </w:p>
    <w:p w14:paraId="7B16DC0D" w14:textId="77777777" w:rsidR="00814D6D" w:rsidRPr="00E85C22" w:rsidRDefault="00000000">
      <w:pPr>
        <w:ind w:left="-5" w:right="61"/>
        <w:rPr>
          <w:lang w:val="ru-RU"/>
        </w:rPr>
      </w:pPr>
      <w:r w:rsidRPr="00E85C22">
        <w:rPr>
          <w:lang w:val="ru-RU"/>
        </w:rPr>
        <w:lastRenderedPageBreak/>
        <w:t xml:space="preserve">× 6 = 96. </w:t>
      </w:r>
    </w:p>
    <w:p w14:paraId="3704D2DD" w14:textId="77777777" w:rsidR="00814D6D" w:rsidRDefault="00000000">
      <w:pPr>
        <w:pStyle w:val="3"/>
        <w:ind w:left="-5"/>
      </w:pPr>
      <w:r>
        <w:t xml:space="preserve">2. Ортографическая проекция </w:t>
      </w:r>
    </w:p>
    <w:p w14:paraId="4F1A3097" w14:textId="77777777" w:rsidR="00814D6D" w:rsidRPr="00E85C22" w:rsidRDefault="00000000">
      <w:pPr>
        <w:spacing w:after="179" w:line="244" w:lineRule="auto"/>
        <w:ind w:left="-5" w:right="0"/>
        <w:jc w:val="left"/>
        <w:rPr>
          <w:lang w:val="ru-RU"/>
        </w:rPr>
      </w:pPr>
      <w:r w:rsidRPr="00E85C22">
        <w:rPr>
          <w:lang w:val="ru-RU"/>
        </w:rPr>
        <w:t>Для отображения 3</w:t>
      </w:r>
      <w:r>
        <w:t>D</w:t>
      </w:r>
      <w:r w:rsidRPr="00E85C22">
        <w:rPr>
          <w:lang w:val="ru-RU"/>
        </w:rPr>
        <w:t xml:space="preserve">-объектов используется ортографическая проекция, которая сохраняет параллельность линий и не искажает размеры объектов в зависимости от расстояния. Матрица ортографической проекции имеет вид: </w:t>
      </w:r>
    </w:p>
    <w:p w14:paraId="3AC6F58F" w14:textId="77777777" w:rsidR="00814D6D" w:rsidRPr="00E85C22" w:rsidRDefault="00000000">
      <w:pPr>
        <w:spacing w:after="9"/>
        <w:ind w:left="-5" w:right="61"/>
        <w:rPr>
          <w:lang w:val="ru-RU"/>
        </w:rPr>
      </w:pPr>
      <w:r>
        <w:t>P</w:t>
      </w:r>
      <w:r w:rsidRPr="00E85C22">
        <w:rPr>
          <w:lang w:val="ru-RU"/>
        </w:rPr>
        <w:t xml:space="preserve"> = </w:t>
      </w:r>
    </w:p>
    <w:p w14:paraId="7DC74D95" w14:textId="77777777" w:rsidR="00814D6D" w:rsidRPr="00E85C22" w:rsidRDefault="00000000">
      <w:pPr>
        <w:spacing w:after="9"/>
        <w:ind w:left="-5" w:right="61"/>
        <w:rPr>
          <w:lang w:val="ru-RU"/>
        </w:rPr>
      </w:pPr>
      <w:r w:rsidRPr="00E85C22">
        <w:rPr>
          <w:lang w:val="ru-RU"/>
        </w:rPr>
        <w:t>[ 2/(</w:t>
      </w:r>
      <w:r>
        <w:t>r</w:t>
      </w:r>
      <w:r w:rsidRPr="00E85C22">
        <w:rPr>
          <w:lang w:val="ru-RU"/>
        </w:rPr>
        <w:t>-</w:t>
      </w:r>
      <w:r>
        <w:t>l</w:t>
      </w:r>
      <w:r w:rsidRPr="00E85C22">
        <w:rPr>
          <w:lang w:val="ru-RU"/>
        </w:rPr>
        <w:t>) 0 0 -(</w:t>
      </w:r>
      <w:r>
        <w:t>r</w:t>
      </w:r>
      <w:r w:rsidRPr="00E85C22">
        <w:rPr>
          <w:lang w:val="ru-RU"/>
        </w:rPr>
        <w:t>+</w:t>
      </w:r>
      <w:r>
        <w:t>l</w:t>
      </w:r>
      <w:r w:rsidRPr="00E85C22">
        <w:rPr>
          <w:lang w:val="ru-RU"/>
        </w:rPr>
        <w:t>)/(</w:t>
      </w:r>
      <w:r>
        <w:t>r</w:t>
      </w:r>
      <w:r w:rsidRPr="00E85C22">
        <w:rPr>
          <w:lang w:val="ru-RU"/>
        </w:rPr>
        <w:t>-</w:t>
      </w:r>
      <w:r>
        <w:t>l</w:t>
      </w:r>
      <w:r w:rsidRPr="00E85C22">
        <w:rPr>
          <w:lang w:val="ru-RU"/>
        </w:rPr>
        <w:t xml:space="preserve">) ] </w:t>
      </w:r>
    </w:p>
    <w:p w14:paraId="61F836C7" w14:textId="77777777" w:rsidR="00814D6D" w:rsidRPr="00E85C22" w:rsidRDefault="00000000">
      <w:pPr>
        <w:spacing w:after="9"/>
        <w:ind w:left="-5" w:right="61"/>
        <w:rPr>
          <w:lang w:val="de-DE"/>
        </w:rPr>
      </w:pPr>
      <w:r w:rsidRPr="00E85C22">
        <w:rPr>
          <w:lang w:val="de-DE"/>
        </w:rPr>
        <w:t xml:space="preserve">[ 0 2/(t-b) 0 -(t+b)/(t-b) ] </w:t>
      </w:r>
    </w:p>
    <w:p w14:paraId="0A5A4E7B" w14:textId="77777777" w:rsidR="00814D6D" w:rsidRPr="00E85C22" w:rsidRDefault="00000000">
      <w:pPr>
        <w:spacing w:after="9"/>
        <w:ind w:left="-5" w:right="61"/>
        <w:rPr>
          <w:lang w:val="de-DE"/>
        </w:rPr>
      </w:pPr>
      <w:r w:rsidRPr="00E85C22">
        <w:rPr>
          <w:lang w:val="de-DE"/>
        </w:rPr>
        <w:t xml:space="preserve">[ 0 0 1/(f-n) -n/(f-n) ] </w:t>
      </w:r>
    </w:p>
    <w:p w14:paraId="45818486" w14:textId="77777777" w:rsidR="00814D6D" w:rsidRDefault="00000000">
      <w:pPr>
        <w:spacing w:after="15" w:line="394" w:lineRule="auto"/>
        <w:ind w:left="-5" w:right="1692"/>
      </w:pPr>
      <w:r>
        <w:t xml:space="preserve">[ 0 0 0 1 ] где l, r, b, t, n, f — границы viewing frustum (left, right, bottom, top, near, far). </w:t>
      </w:r>
    </w:p>
    <w:p w14:paraId="14C5D93B" w14:textId="77777777" w:rsidR="00814D6D" w:rsidRDefault="00000000">
      <w:pPr>
        <w:pStyle w:val="3"/>
        <w:ind w:left="-5"/>
      </w:pPr>
      <w:r>
        <w:t xml:space="preserve">3. Аффинные преобразования </w:t>
      </w:r>
    </w:p>
    <w:p w14:paraId="052B6A07" w14:textId="77777777" w:rsidR="00814D6D" w:rsidRPr="00E85C22" w:rsidRDefault="00000000">
      <w:pPr>
        <w:spacing w:after="198"/>
        <w:ind w:left="-5" w:right="61"/>
        <w:rPr>
          <w:lang w:val="ru-RU"/>
        </w:rPr>
      </w:pPr>
      <w:r w:rsidRPr="00E85C22">
        <w:rPr>
          <w:lang w:val="ru-RU"/>
        </w:rPr>
        <w:t xml:space="preserve">Для позиционирования и анимации объекта используются следующие трансформации: </w:t>
      </w:r>
    </w:p>
    <w:p w14:paraId="6D8F4DDB" w14:textId="77777777" w:rsidR="00814D6D" w:rsidRPr="00E85C22" w:rsidRDefault="00000000">
      <w:pPr>
        <w:numPr>
          <w:ilvl w:val="0"/>
          <w:numId w:val="3"/>
        </w:numPr>
        <w:ind w:left="721" w:right="61" w:hanging="483"/>
        <w:rPr>
          <w:lang w:val="ru-RU"/>
        </w:rPr>
      </w:pPr>
      <w:r w:rsidRPr="00E85C22">
        <w:rPr>
          <w:b/>
          <w:lang w:val="ru-RU"/>
        </w:rPr>
        <w:t>Перенос (</w:t>
      </w:r>
      <w:r>
        <w:rPr>
          <w:b/>
        </w:rPr>
        <w:t>translation</w:t>
      </w:r>
      <w:r w:rsidRPr="00E85C22">
        <w:rPr>
          <w:b/>
          <w:lang w:val="ru-RU"/>
        </w:rPr>
        <w:t>):</w:t>
      </w:r>
      <w:r w:rsidRPr="00E85C22">
        <w:rPr>
          <w:lang w:val="ru-RU"/>
        </w:rPr>
        <w:t xml:space="preserve"> Матрица переноса на вектор (</w:t>
      </w:r>
      <w:r>
        <w:t>x</w:t>
      </w:r>
      <w:r w:rsidRPr="00E85C22">
        <w:rPr>
          <w:lang w:val="ru-RU"/>
        </w:rPr>
        <w:t xml:space="preserve">, </w:t>
      </w:r>
      <w:r>
        <w:t>y</w:t>
      </w:r>
      <w:r w:rsidRPr="00E85C22">
        <w:rPr>
          <w:lang w:val="ru-RU"/>
        </w:rPr>
        <w:t xml:space="preserve">, </w:t>
      </w:r>
      <w:r>
        <w:t>z</w:t>
      </w:r>
      <w:r w:rsidRPr="00E85C22">
        <w:rPr>
          <w:lang w:val="ru-RU"/>
        </w:rPr>
        <w:t xml:space="preserve">) </w:t>
      </w:r>
    </w:p>
    <w:p w14:paraId="2DAAB70E" w14:textId="77777777" w:rsidR="00814D6D" w:rsidRPr="00E85C22" w:rsidRDefault="00000000">
      <w:pPr>
        <w:numPr>
          <w:ilvl w:val="0"/>
          <w:numId w:val="3"/>
        </w:numPr>
        <w:ind w:left="721" w:right="61" w:hanging="483"/>
        <w:rPr>
          <w:lang w:val="ru-RU"/>
        </w:rPr>
      </w:pPr>
      <w:r w:rsidRPr="00E85C22">
        <w:rPr>
          <w:b/>
          <w:lang w:val="ru-RU"/>
        </w:rPr>
        <w:t>Вращение (</w:t>
      </w:r>
      <w:r>
        <w:rPr>
          <w:b/>
        </w:rPr>
        <w:t>rotation</w:t>
      </w:r>
      <w:r w:rsidRPr="00E85C22">
        <w:rPr>
          <w:b/>
          <w:lang w:val="ru-RU"/>
        </w:rPr>
        <w:t>):</w:t>
      </w:r>
      <w:r w:rsidRPr="00E85C22">
        <w:rPr>
          <w:lang w:val="ru-RU"/>
        </w:rPr>
        <w:t xml:space="preserve"> Матрица вращения вокруг произвольной оси на угол </w:t>
      </w:r>
      <w:r>
        <w:t>α</w:t>
      </w:r>
      <w:r w:rsidRPr="00E85C22">
        <w:rPr>
          <w:lang w:val="ru-RU"/>
        </w:rPr>
        <w:t xml:space="preserve">, использующая формулу Родрига </w:t>
      </w:r>
    </w:p>
    <w:p w14:paraId="093D6E87" w14:textId="77777777" w:rsidR="00814D6D" w:rsidRPr="00E85C22" w:rsidRDefault="00000000">
      <w:pPr>
        <w:numPr>
          <w:ilvl w:val="0"/>
          <w:numId w:val="3"/>
        </w:numPr>
        <w:spacing w:after="185"/>
        <w:ind w:left="721" w:right="61" w:hanging="483"/>
        <w:rPr>
          <w:lang w:val="ru-RU"/>
        </w:rPr>
      </w:pPr>
      <w:r w:rsidRPr="00E85C22">
        <w:rPr>
          <w:b/>
          <w:lang w:val="ru-RU"/>
        </w:rPr>
        <w:t>Композиция трансформаций:</w:t>
      </w:r>
      <w:r w:rsidRPr="00E85C22">
        <w:rPr>
          <w:lang w:val="ru-RU"/>
        </w:rPr>
        <w:t xml:space="preserve"> Комбинирование матриц путем их последовательного перемножения </w:t>
      </w:r>
    </w:p>
    <w:p w14:paraId="14C5EDBD" w14:textId="77777777" w:rsidR="00814D6D" w:rsidRDefault="00000000">
      <w:pPr>
        <w:pStyle w:val="3"/>
        <w:ind w:left="-5"/>
      </w:pPr>
      <w:r>
        <w:t xml:space="preserve">4. Круговая траектория движения </w:t>
      </w:r>
    </w:p>
    <w:p w14:paraId="083E2416" w14:textId="77777777" w:rsidR="00814D6D" w:rsidRPr="00E85C22" w:rsidRDefault="00000000">
      <w:pPr>
        <w:spacing w:after="167"/>
        <w:ind w:left="-5" w:right="61"/>
        <w:rPr>
          <w:lang w:val="ru-RU"/>
        </w:rPr>
      </w:pPr>
      <w:r w:rsidRPr="00E85C22">
        <w:rPr>
          <w:lang w:val="ru-RU"/>
        </w:rPr>
        <w:t xml:space="preserve">Позиция цилиндра на круговой траектории вычисляется по формулам: </w:t>
      </w:r>
    </w:p>
    <w:p w14:paraId="52FB0ADA" w14:textId="77777777" w:rsidR="00814D6D" w:rsidRPr="00E85C22" w:rsidRDefault="00000000">
      <w:pPr>
        <w:spacing w:after="192"/>
        <w:ind w:left="-5" w:right="61"/>
        <w:rPr>
          <w:lang w:val="ru-RU"/>
        </w:rPr>
      </w:pPr>
      <w:r>
        <w:t>x</w:t>
      </w:r>
      <w:r w:rsidRPr="00E85C22">
        <w:rPr>
          <w:lang w:val="ru-RU"/>
        </w:rPr>
        <w:t>(</w:t>
      </w:r>
      <w:r>
        <w:t>t</w:t>
      </w:r>
      <w:r w:rsidRPr="00E85C22">
        <w:rPr>
          <w:lang w:val="ru-RU"/>
        </w:rPr>
        <w:t xml:space="preserve">) = </w:t>
      </w:r>
      <w:r>
        <w:t>R</w:t>
      </w:r>
      <w:r w:rsidRPr="00E85C22">
        <w:rPr>
          <w:lang w:val="ru-RU"/>
        </w:rPr>
        <w:t xml:space="preserve"> × </w:t>
      </w:r>
      <w:r>
        <w:t>cos</w:t>
      </w:r>
      <w:r w:rsidRPr="00E85C22">
        <w:rPr>
          <w:lang w:val="ru-RU"/>
        </w:rPr>
        <w:t>(</w:t>
      </w:r>
      <w:r>
        <w:t>t</w:t>
      </w:r>
      <w:r w:rsidRPr="00E85C22">
        <w:rPr>
          <w:lang w:val="ru-RU"/>
        </w:rPr>
        <w:t xml:space="preserve"> × </w:t>
      </w:r>
      <w:r>
        <w:t>v</w:t>
      </w:r>
      <w:r w:rsidRPr="00E85C22">
        <w:rPr>
          <w:lang w:val="ru-RU"/>
        </w:rPr>
        <w:t xml:space="preserve"> × </w:t>
      </w:r>
      <w:r>
        <w:t>d</w:t>
      </w:r>
      <w:r w:rsidRPr="00E85C22">
        <w:rPr>
          <w:lang w:val="ru-RU"/>
        </w:rPr>
        <w:t xml:space="preserve">) </w:t>
      </w:r>
      <w:r>
        <w:t>y</w:t>
      </w:r>
      <w:r w:rsidRPr="00E85C22">
        <w:rPr>
          <w:lang w:val="ru-RU"/>
        </w:rPr>
        <w:t>(</w:t>
      </w:r>
      <w:r>
        <w:t>t</w:t>
      </w:r>
      <w:r w:rsidRPr="00E85C22">
        <w:rPr>
          <w:lang w:val="ru-RU"/>
        </w:rPr>
        <w:t xml:space="preserve">) = 0 </w:t>
      </w:r>
      <w:r>
        <w:t>z</w:t>
      </w:r>
      <w:r w:rsidRPr="00E85C22">
        <w:rPr>
          <w:lang w:val="ru-RU"/>
        </w:rPr>
        <w:t>(</w:t>
      </w:r>
      <w:r>
        <w:t>t</w:t>
      </w:r>
      <w:r w:rsidRPr="00E85C22">
        <w:rPr>
          <w:lang w:val="ru-RU"/>
        </w:rPr>
        <w:t xml:space="preserve">) = </w:t>
      </w:r>
      <w:r>
        <w:t>R</w:t>
      </w:r>
      <w:r w:rsidRPr="00E85C22">
        <w:rPr>
          <w:lang w:val="ru-RU"/>
        </w:rPr>
        <w:t xml:space="preserve"> × </w:t>
      </w:r>
      <w:r>
        <w:t>sin</w:t>
      </w:r>
      <w:r w:rsidRPr="00E85C22">
        <w:rPr>
          <w:lang w:val="ru-RU"/>
        </w:rPr>
        <w:t>(</w:t>
      </w:r>
      <w:r>
        <w:t>t</w:t>
      </w:r>
      <w:r w:rsidRPr="00E85C22">
        <w:rPr>
          <w:lang w:val="ru-RU"/>
        </w:rPr>
        <w:t xml:space="preserve"> × </w:t>
      </w:r>
      <w:r>
        <w:t>v</w:t>
      </w:r>
      <w:r w:rsidRPr="00E85C22">
        <w:rPr>
          <w:lang w:val="ru-RU"/>
        </w:rPr>
        <w:t xml:space="preserve"> × </w:t>
      </w:r>
      <w:r>
        <w:t>d</w:t>
      </w:r>
      <w:r w:rsidRPr="00E85C22">
        <w:rPr>
          <w:lang w:val="ru-RU"/>
        </w:rPr>
        <w:t xml:space="preserve">) + </w:t>
      </w:r>
      <w:r>
        <w:t>offset</w:t>
      </w:r>
      <w:r w:rsidRPr="00E85C22">
        <w:rPr>
          <w:lang w:val="ru-RU"/>
        </w:rPr>
        <w:t xml:space="preserve"> где </w:t>
      </w:r>
      <w:r>
        <w:t>R</w:t>
      </w:r>
      <w:r w:rsidRPr="00E85C22">
        <w:rPr>
          <w:lang w:val="ru-RU"/>
        </w:rPr>
        <w:t xml:space="preserve"> — радиус траектории </w:t>
      </w:r>
      <w:r>
        <w:t>v</w:t>
      </w:r>
      <w:r w:rsidRPr="00E85C22">
        <w:rPr>
          <w:lang w:val="ru-RU"/>
        </w:rPr>
        <w:t xml:space="preserve"> — скорость анимации </w:t>
      </w:r>
      <w:r>
        <w:t>d</w:t>
      </w:r>
      <w:r w:rsidRPr="00E85C22">
        <w:rPr>
          <w:lang w:val="ru-RU"/>
        </w:rPr>
        <w:t xml:space="preserve"> — направление (±1) </w:t>
      </w:r>
      <w:r>
        <w:t>t</w:t>
      </w:r>
      <w:r w:rsidRPr="00E85C22">
        <w:rPr>
          <w:lang w:val="ru-RU"/>
        </w:rPr>
        <w:t xml:space="preserve"> — время </w:t>
      </w:r>
      <w:r>
        <w:t>offset</w:t>
      </w:r>
      <w:r w:rsidRPr="00E85C22">
        <w:rPr>
          <w:lang w:val="ru-RU"/>
        </w:rPr>
        <w:t xml:space="preserve"> — смещение по оси </w:t>
      </w:r>
      <w:r>
        <w:t>Z</w:t>
      </w:r>
      <w:r w:rsidRPr="00E85C22">
        <w:rPr>
          <w:lang w:val="ru-RU"/>
        </w:rPr>
        <w:t xml:space="preserve"> </w:t>
      </w:r>
    </w:p>
    <w:p w14:paraId="03DC2324" w14:textId="77777777" w:rsidR="00814D6D" w:rsidRDefault="00000000">
      <w:pPr>
        <w:pStyle w:val="2"/>
        <w:spacing w:after="27"/>
        <w:ind w:left="-5"/>
      </w:pPr>
      <w:r>
        <w:t xml:space="preserve">Используемые объекты Vulkan </w:t>
      </w:r>
    </w:p>
    <w:p w14:paraId="2F3CDCAB" w14:textId="77777777" w:rsidR="00814D6D" w:rsidRPr="00E85C22" w:rsidRDefault="00000000">
      <w:pPr>
        <w:tabs>
          <w:tab w:val="center" w:pos="2799"/>
        </w:tabs>
        <w:spacing w:after="9"/>
        <w:ind w:left="-15" w:right="0" w:firstLine="0"/>
        <w:jc w:val="left"/>
        <w:rPr>
          <w:lang w:val="ru-RU"/>
        </w:rPr>
      </w:pPr>
      <w:r w:rsidRPr="00E85C22">
        <w:rPr>
          <w:lang w:val="ru-RU"/>
        </w:rPr>
        <w:t xml:space="preserve">Объект </w:t>
      </w:r>
      <w:r>
        <w:t>Vulkan</w:t>
      </w:r>
      <w:r w:rsidRPr="00E85C22">
        <w:rPr>
          <w:lang w:val="ru-RU"/>
        </w:rPr>
        <w:t xml:space="preserve"> </w:t>
      </w:r>
      <w:r w:rsidRPr="00E85C22">
        <w:rPr>
          <w:lang w:val="ru-RU"/>
        </w:rPr>
        <w:tab/>
        <w:t xml:space="preserve">Назначение </w:t>
      </w:r>
    </w:p>
    <w:p w14:paraId="4CEA55A0" w14:textId="77777777" w:rsidR="00814D6D" w:rsidRDefault="00000000">
      <w:pPr>
        <w:spacing w:after="73" w:line="259" w:lineRule="auto"/>
        <w:ind w:left="-108" w:right="-10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FFB96A" wp14:editId="4378F47E">
                <wp:extent cx="6294781" cy="4572"/>
                <wp:effectExtent l="0" t="0" r="0" b="0"/>
                <wp:docPr id="4991" name="Group 4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4781" cy="4572"/>
                          <a:chOff x="0" y="0"/>
                          <a:chExt cx="6294781" cy="4572"/>
                        </a:xfrm>
                      </wpg:grpSpPr>
                      <wps:wsp>
                        <wps:cNvPr id="6157" name="Shape 6157"/>
                        <wps:cNvSpPr/>
                        <wps:spPr>
                          <a:xfrm>
                            <a:off x="0" y="0"/>
                            <a:ext cx="1367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917" h="9144">
                                <a:moveTo>
                                  <a:pt x="0" y="0"/>
                                </a:moveTo>
                                <a:lnTo>
                                  <a:pt x="1367917" y="0"/>
                                </a:lnTo>
                                <a:lnTo>
                                  <a:pt x="1367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8" name="Shape 6158"/>
                        <wps:cNvSpPr/>
                        <wps:spPr>
                          <a:xfrm>
                            <a:off x="13679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9" name="Shape 6159"/>
                        <wps:cNvSpPr/>
                        <wps:spPr>
                          <a:xfrm>
                            <a:off x="1372514" y="0"/>
                            <a:ext cx="4922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2266" h="9144">
                                <a:moveTo>
                                  <a:pt x="0" y="0"/>
                                </a:moveTo>
                                <a:lnTo>
                                  <a:pt x="4922266" y="0"/>
                                </a:lnTo>
                                <a:lnTo>
                                  <a:pt x="4922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1" style="width:495.652pt;height:0.359985pt;mso-position-horizontal-relative:char;mso-position-vertical-relative:line" coordsize="62947,45">
                <v:shape id="Shape 6160" style="position:absolute;width:13679;height:91;left:0;top:0;" coordsize="1367917,9144" path="m0,0l1367917,0l1367917,9144l0,9144l0,0">
                  <v:stroke weight="0pt" endcap="flat" joinstyle="miter" miterlimit="10" on="false" color="#000000" opacity="0"/>
                  <v:fill on="true" color="#000000"/>
                </v:shape>
                <v:shape id="Shape 6161" style="position:absolute;width:91;height:91;left:13679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162" style="position:absolute;width:49222;height:91;left:13725;top:0;" coordsize="4922266,9144" path="m0,0l4922266,0l492226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E3BC3B" w14:textId="77777777" w:rsidR="00814D6D" w:rsidRPr="00E85C22" w:rsidRDefault="00000000">
      <w:pPr>
        <w:tabs>
          <w:tab w:val="center" w:pos="5556"/>
        </w:tabs>
        <w:spacing w:after="12"/>
        <w:ind w:left="-15" w:right="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2"/>
        </w:rPr>
        <w:t>VkBuffer</w:t>
      </w:r>
      <w:r w:rsidRPr="00E85C22">
        <w:rPr>
          <w:lang w:val="ru-RU"/>
        </w:rPr>
        <w:t xml:space="preserve"> </w:t>
      </w:r>
      <w:r w:rsidRPr="00E85C22">
        <w:rPr>
          <w:lang w:val="ru-RU"/>
        </w:rPr>
        <w:tab/>
        <w:t>Хранение вершинных данных (</w:t>
      </w:r>
      <w:r>
        <w:t>vertex</w:t>
      </w:r>
      <w:r w:rsidRPr="00E85C22">
        <w:rPr>
          <w:lang w:val="ru-RU"/>
        </w:rPr>
        <w:t xml:space="preserve"> </w:t>
      </w:r>
      <w:r>
        <w:t>buffer</w:t>
      </w:r>
      <w:r w:rsidRPr="00E85C22">
        <w:rPr>
          <w:lang w:val="ru-RU"/>
        </w:rPr>
        <w:t>) и индексов (</w:t>
      </w:r>
      <w:r>
        <w:t>index</w:t>
      </w:r>
      <w:r w:rsidRPr="00E85C22">
        <w:rPr>
          <w:lang w:val="ru-RU"/>
        </w:rPr>
        <w:t xml:space="preserve"> </w:t>
      </w:r>
    </w:p>
    <w:p w14:paraId="3FB90CDC" w14:textId="77777777" w:rsidR="00814D6D" w:rsidRPr="00E85C22" w:rsidRDefault="00000000">
      <w:pPr>
        <w:ind w:left="2164" w:right="61"/>
        <w:rPr>
          <w:lang w:val="ru-RU"/>
        </w:rPr>
      </w:pPr>
      <w:r>
        <w:t>buffer</w:t>
      </w:r>
      <w:r w:rsidRPr="00E85C22">
        <w:rPr>
          <w:lang w:val="ru-RU"/>
        </w:rPr>
        <w:t xml:space="preserve">) </w:t>
      </w:r>
    </w:p>
    <w:p w14:paraId="392F1D34" w14:textId="77777777" w:rsidR="00814D6D" w:rsidRPr="00E85C22" w:rsidRDefault="00000000">
      <w:pPr>
        <w:tabs>
          <w:tab w:val="center" w:pos="4306"/>
        </w:tabs>
        <w:spacing w:after="108"/>
        <w:ind w:left="-15" w:right="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2"/>
        </w:rPr>
        <w:t>VkDeviceMemory</w:t>
      </w:r>
      <w:r w:rsidRPr="00E85C22">
        <w:rPr>
          <w:lang w:val="ru-RU"/>
        </w:rPr>
        <w:t xml:space="preserve"> </w:t>
      </w:r>
      <w:r w:rsidRPr="00E85C22">
        <w:rPr>
          <w:lang w:val="ru-RU"/>
        </w:rPr>
        <w:tab/>
        <w:t xml:space="preserve">Выделение памяти на </w:t>
      </w:r>
      <w:r>
        <w:t>GPU</w:t>
      </w:r>
      <w:r w:rsidRPr="00E85C22">
        <w:rPr>
          <w:lang w:val="ru-RU"/>
        </w:rPr>
        <w:t xml:space="preserve"> для буферов </w:t>
      </w:r>
    </w:p>
    <w:p w14:paraId="5F802017" w14:textId="77777777" w:rsidR="00814D6D" w:rsidRPr="00E85C22" w:rsidRDefault="00000000">
      <w:pPr>
        <w:tabs>
          <w:tab w:val="center" w:pos="5727"/>
        </w:tabs>
        <w:spacing w:after="98"/>
        <w:ind w:left="-15" w:right="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2"/>
        </w:rPr>
        <w:t>VkShaderModule</w:t>
      </w:r>
      <w:r w:rsidRPr="00E85C22">
        <w:rPr>
          <w:lang w:val="ru-RU"/>
        </w:rPr>
        <w:t xml:space="preserve"> </w:t>
      </w:r>
      <w:r w:rsidRPr="00E85C22">
        <w:rPr>
          <w:lang w:val="ru-RU"/>
        </w:rPr>
        <w:tab/>
        <w:t xml:space="preserve">Загрузка скомпилированных </w:t>
      </w:r>
      <w:r>
        <w:t>SPIR</w:t>
      </w:r>
      <w:r w:rsidRPr="00E85C22">
        <w:rPr>
          <w:lang w:val="ru-RU"/>
        </w:rPr>
        <w:t>-</w:t>
      </w:r>
      <w:r>
        <w:t>V</w:t>
      </w:r>
      <w:r w:rsidRPr="00E85C22">
        <w:rPr>
          <w:lang w:val="ru-RU"/>
        </w:rPr>
        <w:t xml:space="preserve"> шейдеров (</w:t>
      </w:r>
      <w:r>
        <w:t>vertex</w:t>
      </w:r>
      <w:r w:rsidRPr="00E85C22">
        <w:rPr>
          <w:lang w:val="ru-RU"/>
        </w:rPr>
        <w:t xml:space="preserve"> и </w:t>
      </w:r>
      <w:r>
        <w:t>fragment</w:t>
      </w:r>
      <w:r w:rsidRPr="00E85C22">
        <w:rPr>
          <w:lang w:val="ru-RU"/>
        </w:rPr>
        <w:t xml:space="preserve">) </w:t>
      </w:r>
    </w:p>
    <w:p w14:paraId="515C0824" w14:textId="77777777" w:rsidR="00814D6D" w:rsidRPr="00E85C22" w:rsidRDefault="00000000">
      <w:pPr>
        <w:tabs>
          <w:tab w:val="center" w:pos="5561"/>
        </w:tabs>
        <w:spacing w:after="96"/>
        <w:ind w:left="-15" w:right="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2"/>
        </w:rPr>
        <w:t>VkPipeline</w:t>
      </w:r>
      <w:r w:rsidRPr="00E85C22">
        <w:rPr>
          <w:lang w:val="ru-RU"/>
        </w:rPr>
        <w:t xml:space="preserve"> </w:t>
      </w:r>
      <w:r w:rsidRPr="00E85C22">
        <w:rPr>
          <w:lang w:val="ru-RU"/>
        </w:rPr>
        <w:tab/>
        <w:t xml:space="preserve">Графический конвейер, определяющий состояние рендеринга </w:t>
      </w:r>
    </w:p>
    <w:p w14:paraId="52B13B99" w14:textId="77777777" w:rsidR="00814D6D" w:rsidRPr="00E85C22" w:rsidRDefault="00000000">
      <w:pPr>
        <w:tabs>
          <w:tab w:val="center" w:pos="5303"/>
        </w:tabs>
        <w:spacing w:after="108"/>
        <w:ind w:left="-15" w:right="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2"/>
        </w:rPr>
        <w:t>VkPipelineLayout</w:t>
      </w:r>
      <w:r w:rsidRPr="00E85C22">
        <w:rPr>
          <w:lang w:val="ru-RU"/>
        </w:rPr>
        <w:t xml:space="preserve"> </w:t>
      </w:r>
      <w:r w:rsidRPr="00E85C22">
        <w:rPr>
          <w:lang w:val="ru-RU"/>
        </w:rPr>
        <w:tab/>
        <w:t>Описание ресурсов, доступных шейдерам (</w:t>
      </w:r>
      <w:r>
        <w:t>push</w:t>
      </w:r>
      <w:r w:rsidRPr="00E85C22">
        <w:rPr>
          <w:lang w:val="ru-RU"/>
        </w:rPr>
        <w:t xml:space="preserve"> </w:t>
      </w:r>
      <w:r>
        <w:t>constants</w:t>
      </w:r>
      <w:r w:rsidRPr="00E85C22">
        <w:rPr>
          <w:lang w:val="ru-RU"/>
        </w:rPr>
        <w:t xml:space="preserve">) </w:t>
      </w:r>
    </w:p>
    <w:p w14:paraId="74483359" w14:textId="77777777" w:rsidR="00814D6D" w:rsidRPr="00E85C22" w:rsidRDefault="00000000">
      <w:pPr>
        <w:tabs>
          <w:tab w:val="center" w:pos="4264"/>
        </w:tabs>
        <w:spacing w:after="103"/>
        <w:ind w:left="-15" w:right="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2"/>
        </w:rPr>
        <w:t>VkCommandBuffer</w:t>
      </w:r>
      <w:r w:rsidRPr="00E85C22">
        <w:rPr>
          <w:lang w:val="ru-RU"/>
        </w:rPr>
        <w:t xml:space="preserve"> </w:t>
      </w:r>
      <w:r w:rsidRPr="00E85C22">
        <w:rPr>
          <w:lang w:val="ru-RU"/>
        </w:rPr>
        <w:tab/>
        <w:t>Запись команд рендеринга (</w:t>
      </w:r>
      <w:r>
        <w:t>draw</w:t>
      </w:r>
      <w:r w:rsidRPr="00E85C22">
        <w:rPr>
          <w:lang w:val="ru-RU"/>
        </w:rPr>
        <w:t xml:space="preserve"> </w:t>
      </w:r>
      <w:r>
        <w:t>calls</w:t>
      </w:r>
      <w:r w:rsidRPr="00E85C22">
        <w:rPr>
          <w:lang w:val="ru-RU"/>
        </w:rPr>
        <w:t xml:space="preserve">) </w:t>
      </w:r>
    </w:p>
    <w:p w14:paraId="10E6C436" w14:textId="77777777" w:rsidR="00814D6D" w:rsidRPr="00E85C22" w:rsidRDefault="00000000">
      <w:pPr>
        <w:tabs>
          <w:tab w:val="center" w:pos="5453"/>
        </w:tabs>
        <w:spacing w:after="100"/>
        <w:ind w:left="-15" w:right="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2"/>
        </w:rPr>
        <w:t>VkRenderPass</w:t>
      </w:r>
      <w:r w:rsidRPr="00E85C22">
        <w:rPr>
          <w:lang w:val="ru-RU"/>
        </w:rPr>
        <w:t xml:space="preserve"> </w:t>
      </w:r>
      <w:r w:rsidRPr="00E85C22">
        <w:rPr>
          <w:lang w:val="ru-RU"/>
        </w:rPr>
        <w:tab/>
        <w:t xml:space="preserve">Определение последовательности рендеринга и </w:t>
      </w:r>
      <w:r>
        <w:t>attachments</w:t>
      </w:r>
      <w:r w:rsidRPr="00E85C22">
        <w:rPr>
          <w:lang w:val="ru-RU"/>
        </w:rPr>
        <w:t xml:space="preserve"> </w:t>
      </w:r>
    </w:p>
    <w:p w14:paraId="00020E3C" w14:textId="77777777" w:rsidR="00814D6D" w:rsidRPr="00E85C22" w:rsidRDefault="00000000">
      <w:pPr>
        <w:tabs>
          <w:tab w:val="center" w:pos="5058"/>
        </w:tabs>
        <w:spacing w:after="241"/>
        <w:ind w:left="-15" w:right="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2"/>
        </w:rPr>
        <w:t>VkFramebuffer</w:t>
      </w:r>
      <w:r w:rsidRPr="00E85C22">
        <w:rPr>
          <w:lang w:val="ru-RU"/>
        </w:rPr>
        <w:t xml:space="preserve"> </w:t>
      </w:r>
      <w:r w:rsidRPr="00E85C22">
        <w:rPr>
          <w:lang w:val="ru-RU"/>
        </w:rPr>
        <w:tab/>
        <w:t xml:space="preserve">Целевой буфер для рендеринга (связан со </w:t>
      </w:r>
      <w:r>
        <w:t>swapchain</w:t>
      </w:r>
      <w:r w:rsidRPr="00E85C22">
        <w:rPr>
          <w:lang w:val="ru-RU"/>
        </w:rPr>
        <w:t xml:space="preserve">) </w:t>
      </w:r>
    </w:p>
    <w:p w14:paraId="69E8B344" w14:textId="77777777" w:rsidR="00814D6D" w:rsidRDefault="00000000">
      <w:pPr>
        <w:pStyle w:val="2"/>
        <w:ind w:left="-5"/>
      </w:pPr>
      <w:r>
        <w:lastRenderedPageBreak/>
        <w:t xml:space="preserve">Архитектура решения </w:t>
      </w:r>
    </w:p>
    <w:p w14:paraId="1F321CA3" w14:textId="77777777" w:rsidR="00814D6D" w:rsidRDefault="00000000">
      <w:pPr>
        <w:pStyle w:val="3"/>
        <w:ind w:left="-5"/>
      </w:pPr>
      <w:r>
        <w:t xml:space="preserve">Структура данных вершины </w:t>
      </w:r>
    </w:p>
    <w:p w14:paraId="60814DE3" w14:textId="77777777" w:rsidR="00814D6D" w:rsidRPr="00E85C22" w:rsidRDefault="00000000">
      <w:pPr>
        <w:ind w:left="-5" w:right="61"/>
        <w:rPr>
          <w:lang w:val="ru-RU"/>
        </w:rPr>
      </w:pPr>
      <w:r w:rsidRPr="00E85C22">
        <w:rPr>
          <w:lang w:val="ru-RU"/>
        </w:rPr>
        <w:t xml:space="preserve">Каждая вершина содержит два атрибута: </w:t>
      </w:r>
    </w:p>
    <w:p w14:paraId="5B95F1E7" w14:textId="77777777" w:rsidR="00814D6D" w:rsidRPr="00E85C22" w:rsidRDefault="00000000">
      <w:pPr>
        <w:spacing w:after="184"/>
        <w:ind w:left="-5" w:right="61"/>
        <w:rPr>
          <w:lang w:val="ru-RU"/>
        </w:rPr>
      </w:pPr>
      <w:r>
        <w:t>struct</w:t>
      </w:r>
      <w:r w:rsidRPr="00E85C22">
        <w:rPr>
          <w:lang w:val="ru-RU"/>
        </w:rPr>
        <w:t xml:space="preserve"> </w:t>
      </w:r>
      <w:r>
        <w:t>Vertex</w:t>
      </w:r>
      <w:r w:rsidRPr="00E85C22">
        <w:rPr>
          <w:lang w:val="ru-RU"/>
        </w:rPr>
        <w:t xml:space="preserve"> { </w:t>
      </w:r>
      <w:r>
        <w:t>Vector</w:t>
      </w:r>
      <w:r w:rsidRPr="00E85C22">
        <w:rPr>
          <w:lang w:val="ru-RU"/>
        </w:rPr>
        <w:t xml:space="preserve"> </w:t>
      </w:r>
      <w:r>
        <w:t>position</w:t>
      </w:r>
      <w:r w:rsidRPr="00E85C22">
        <w:rPr>
          <w:lang w:val="ru-RU"/>
        </w:rPr>
        <w:t>; // Позиция в 3</w:t>
      </w:r>
      <w:r>
        <w:t>D</w:t>
      </w:r>
      <w:r w:rsidRPr="00E85C22">
        <w:rPr>
          <w:lang w:val="ru-RU"/>
        </w:rPr>
        <w:t xml:space="preserve"> пространстве (</w:t>
      </w:r>
      <w:r>
        <w:t>x</w:t>
      </w:r>
      <w:r w:rsidRPr="00E85C22">
        <w:rPr>
          <w:lang w:val="ru-RU"/>
        </w:rPr>
        <w:t xml:space="preserve">, </w:t>
      </w:r>
      <w:r>
        <w:t>y</w:t>
      </w:r>
      <w:r w:rsidRPr="00E85C22">
        <w:rPr>
          <w:lang w:val="ru-RU"/>
        </w:rPr>
        <w:t xml:space="preserve">, </w:t>
      </w:r>
      <w:r>
        <w:t>z</w:t>
      </w:r>
      <w:r w:rsidRPr="00E85C22">
        <w:rPr>
          <w:lang w:val="ru-RU"/>
        </w:rPr>
        <w:t xml:space="preserve">) </w:t>
      </w:r>
      <w:r>
        <w:t>Vector</w:t>
      </w:r>
      <w:r w:rsidRPr="00E85C22">
        <w:rPr>
          <w:lang w:val="ru-RU"/>
        </w:rPr>
        <w:t xml:space="preserve"> </w:t>
      </w:r>
      <w:r>
        <w:t>color</w:t>
      </w:r>
      <w:r w:rsidRPr="00E85C22">
        <w:rPr>
          <w:lang w:val="ru-RU"/>
        </w:rPr>
        <w:t>; // Цвет вершины (</w:t>
      </w:r>
      <w:r>
        <w:t>r</w:t>
      </w:r>
      <w:r w:rsidRPr="00E85C22">
        <w:rPr>
          <w:lang w:val="ru-RU"/>
        </w:rPr>
        <w:t xml:space="preserve">, </w:t>
      </w:r>
      <w:r>
        <w:t>g</w:t>
      </w:r>
      <w:r w:rsidRPr="00E85C22">
        <w:rPr>
          <w:lang w:val="ru-RU"/>
        </w:rPr>
        <w:t xml:space="preserve">, </w:t>
      </w:r>
      <w:r>
        <w:t>b</w:t>
      </w:r>
      <w:r w:rsidRPr="00E85C22">
        <w:rPr>
          <w:lang w:val="ru-RU"/>
        </w:rPr>
        <w:t xml:space="preserve">) }; </w:t>
      </w:r>
    </w:p>
    <w:p w14:paraId="226E0F19" w14:textId="77777777" w:rsidR="00814D6D" w:rsidRDefault="00000000">
      <w:pPr>
        <w:pStyle w:val="3"/>
        <w:ind w:left="-5"/>
      </w:pPr>
      <w:r>
        <w:t xml:space="preserve">Push Constants </w:t>
      </w:r>
    </w:p>
    <w:p w14:paraId="7346064C" w14:textId="77777777" w:rsidR="00814D6D" w:rsidRPr="00E85C22" w:rsidRDefault="00000000">
      <w:pPr>
        <w:spacing w:after="171"/>
        <w:ind w:left="-5" w:right="61"/>
        <w:rPr>
          <w:lang w:val="ru-RU"/>
        </w:rPr>
      </w:pPr>
      <w:r w:rsidRPr="00E85C22">
        <w:rPr>
          <w:lang w:val="ru-RU"/>
        </w:rPr>
        <w:t xml:space="preserve">Для передачи данных в шейдеры используется механизм </w:t>
      </w:r>
      <w:r>
        <w:t>push</w:t>
      </w:r>
      <w:r w:rsidRPr="00E85C22">
        <w:rPr>
          <w:lang w:val="ru-RU"/>
        </w:rPr>
        <w:t xml:space="preserve"> </w:t>
      </w:r>
      <w:r>
        <w:t>constants</w:t>
      </w:r>
      <w:r w:rsidRPr="00E85C22">
        <w:rPr>
          <w:lang w:val="ru-RU"/>
        </w:rPr>
        <w:t xml:space="preserve">, который позволяет эффективно обновлять небольшие объемы данных каждый кадр: </w:t>
      </w:r>
    </w:p>
    <w:p w14:paraId="606C981B" w14:textId="77777777" w:rsidR="00814D6D" w:rsidRPr="00E85C22" w:rsidRDefault="00000000">
      <w:pPr>
        <w:spacing w:after="192"/>
        <w:ind w:left="-5" w:right="61"/>
        <w:rPr>
          <w:lang w:val="ru-RU"/>
        </w:rPr>
      </w:pPr>
      <w:r>
        <w:t>struct</w:t>
      </w:r>
      <w:r w:rsidRPr="00E85C22">
        <w:rPr>
          <w:lang w:val="ru-RU"/>
        </w:rPr>
        <w:t xml:space="preserve"> </w:t>
      </w:r>
      <w:r>
        <w:t>ShaderConstants</w:t>
      </w:r>
      <w:r w:rsidRPr="00E85C22">
        <w:rPr>
          <w:lang w:val="ru-RU"/>
        </w:rPr>
        <w:t xml:space="preserve"> { </w:t>
      </w:r>
      <w:r>
        <w:t>Matrix</w:t>
      </w:r>
      <w:r w:rsidRPr="00E85C22">
        <w:rPr>
          <w:lang w:val="ru-RU"/>
        </w:rPr>
        <w:t xml:space="preserve"> </w:t>
      </w:r>
      <w:r>
        <w:t>projection</w:t>
      </w:r>
      <w:r w:rsidRPr="00E85C22">
        <w:rPr>
          <w:lang w:val="ru-RU"/>
        </w:rPr>
        <w:t xml:space="preserve">; // Матрица проекции (ортографическая) </w:t>
      </w:r>
      <w:r>
        <w:t>Matrix</w:t>
      </w:r>
      <w:r w:rsidRPr="00E85C22">
        <w:rPr>
          <w:lang w:val="ru-RU"/>
        </w:rPr>
        <w:t xml:space="preserve"> </w:t>
      </w:r>
      <w:r>
        <w:t>transform</w:t>
      </w:r>
      <w:r w:rsidRPr="00E85C22">
        <w:rPr>
          <w:lang w:val="ru-RU"/>
        </w:rPr>
        <w:t xml:space="preserve">; // Модельная матрица (комбинация трансформаций) </w:t>
      </w:r>
      <w:r>
        <w:t>Vector</w:t>
      </w:r>
      <w:r w:rsidRPr="00E85C22">
        <w:rPr>
          <w:lang w:val="ru-RU"/>
        </w:rPr>
        <w:t xml:space="preserve"> </w:t>
      </w:r>
      <w:r>
        <w:t>base</w:t>
      </w:r>
      <w:r w:rsidRPr="00E85C22">
        <w:rPr>
          <w:lang w:val="ru-RU"/>
        </w:rPr>
        <w:t>_</w:t>
      </w:r>
      <w:r>
        <w:t>color</w:t>
      </w:r>
      <w:r w:rsidRPr="00E85C22">
        <w:rPr>
          <w:lang w:val="ru-RU"/>
        </w:rPr>
        <w:t xml:space="preserve">; // Базовый цвет (не используется при интерполяции) }; </w:t>
      </w:r>
    </w:p>
    <w:p w14:paraId="41141F72" w14:textId="77777777" w:rsidR="00814D6D" w:rsidRDefault="00000000">
      <w:pPr>
        <w:pStyle w:val="3"/>
        <w:spacing w:after="48"/>
        <w:ind w:left="-5"/>
      </w:pPr>
      <w:r>
        <w:t xml:space="preserve">Конвейер рендеринга </w:t>
      </w:r>
    </w:p>
    <w:p w14:paraId="3C0737E0" w14:textId="77777777" w:rsidR="00814D6D" w:rsidRPr="00E85C22" w:rsidRDefault="00000000">
      <w:pPr>
        <w:numPr>
          <w:ilvl w:val="0"/>
          <w:numId w:val="4"/>
        </w:numPr>
        <w:ind w:left="721" w:right="61" w:hanging="483"/>
        <w:rPr>
          <w:lang w:val="ru-RU"/>
        </w:rPr>
      </w:pPr>
      <w:r w:rsidRPr="00E85C22">
        <w:rPr>
          <w:b/>
          <w:lang w:val="ru-RU"/>
        </w:rPr>
        <w:t>Инициализация:</w:t>
      </w:r>
      <w:r w:rsidRPr="00E85C22">
        <w:rPr>
          <w:lang w:val="ru-RU"/>
        </w:rPr>
        <w:t xml:space="preserve"> Создание буферов, загрузка шейдеров, настройка </w:t>
      </w:r>
      <w:r>
        <w:t>pipeline</w:t>
      </w:r>
      <w:r w:rsidRPr="00E85C22">
        <w:rPr>
          <w:lang w:val="ru-RU"/>
        </w:rPr>
        <w:t xml:space="preserve"> </w:t>
      </w:r>
    </w:p>
    <w:p w14:paraId="7BF74F95" w14:textId="77777777" w:rsidR="00814D6D" w:rsidRPr="00E85C22" w:rsidRDefault="00000000">
      <w:pPr>
        <w:numPr>
          <w:ilvl w:val="0"/>
          <w:numId w:val="4"/>
        </w:numPr>
        <w:ind w:left="721" w:right="61" w:hanging="483"/>
        <w:rPr>
          <w:lang w:val="ru-RU"/>
        </w:rPr>
      </w:pPr>
      <w:r w:rsidRPr="00E85C22">
        <w:rPr>
          <w:b/>
          <w:lang w:val="ru-RU"/>
        </w:rPr>
        <w:t>Обновление (</w:t>
      </w:r>
      <w:r>
        <w:rPr>
          <w:b/>
        </w:rPr>
        <w:t>update</w:t>
      </w:r>
      <w:r w:rsidRPr="00E85C22">
        <w:rPr>
          <w:b/>
          <w:lang w:val="ru-RU"/>
        </w:rPr>
        <w:t>):</w:t>
      </w:r>
      <w:r w:rsidRPr="00E85C22">
        <w:rPr>
          <w:lang w:val="ru-RU"/>
        </w:rPr>
        <w:t xml:space="preserve"> Вычисление позиции объекта, обработка </w:t>
      </w:r>
      <w:r>
        <w:t>UI</w:t>
      </w:r>
      <w:r w:rsidRPr="00E85C22">
        <w:rPr>
          <w:lang w:val="ru-RU"/>
        </w:rPr>
        <w:t xml:space="preserve"> элементов </w:t>
      </w:r>
    </w:p>
    <w:p w14:paraId="59B504B5" w14:textId="77777777" w:rsidR="00814D6D" w:rsidRPr="00E85C22" w:rsidRDefault="00000000">
      <w:pPr>
        <w:numPr>
          <w:ilvl w:val="0"/>
          <w:numId w:val="4"/>
        </w:numPr>
        <w:spacing w:after="187"/>
        <w:ind w:left="721" w:right="61" w:hanging="483"/>
        <w:rPr>
          <w:lang w:val="ru-RU"/>
        </w:rPr>
      </w:pPr>
      <w:r w:rsidRPr="00E85C22">
        <w:rPr>
          <w:b/>
          <w:lang w:val="ru-RU"/>
        </w:rPr>
        <w:t>Рендеринг (</w:t>
      </w:r>
      <w:r>
        <w:rPr>
          <w:b/>
        </w:rPr>
        <w:t>render</w:t>
      </w:r>
      <w:r w:rsidRPr="00E85C22">
        <w:rPr>
          <w:b/>
          <w:lang w:val="ru-RU"/>
        </w:rPr>
        <w:t>):</w:t>
      </w:r>
      <w:r w:rsidRPr="00E85C22">
        <w:rPr>
          <w:lang w:val="ru-RU"/>
        </w:rPr>
        <w:t xml:space="preserve"> Обновление констант, запись команд отрисовки </w:t>
      </w:r>
    </w:p>
    <w:p w14:paraId="10827E15" w14:textId="77777777" w:rsidR="00814D6D" w:rsidRDefault="00000000">
      <w:pPr>
        <w:pStyle w:val="2"/>
        <w:ind w:left="-5"/>
      </w:pPr>
      <w:r>
        <w:t xml:space="preserve">Реализация интерполяции цвета </w:t>
      </w:r>
    </w:p>
    <w:p w14:paraId="792B9570" w14:textId="77777777" w:rsidR="00814D6D" w:rsidRPr="00E85C22" w:rsidRDefault="00000000">
      <w:pPr>
        <w:spacing w:after="171"/>
        <w:ind w:left="-5" w:right="61"/>
        <w:rPr>
          <w:lang w:val="ru-RU"/>
        </w:rPr>
      </w:pPr>
      <w:r w:rsidRPr="00E85C22">
        <w:rPr>
          <w:lang w:val="ru-RU"/>
        </w:rPr>
        <w:t xml:space="preserve">Для создания градиентного эффекта вершинам цилиндра присваиваются разные цвета. Нижние вершины окрашены в синий цвет, верхние — в красный, с плавным переходом между ними: </w:t>
      </w:r>
    </w:p>
    <w:p w14:paraId="1810D12B" w14:textId="77777777" w:rsidR="00814D6D" w:rsidRDefault="00000000">
      <w:pPr>
        <w:spacing w:after="179" w:line="244" w:lineRule="auto"/>
        <w:ind w:left="-5" w:right="0"/>
        <w:jc w:val="left"/>
      </w:pPr>
      <w:r>
        <w:t xml:space="preserve">// Вычисление цвета для каждой вершины float colorFactor = static_cast&lt;float&gt;(i) / segments; bottomVertex.color = mix(blueColor, redColor, colorFactor); topVertex.color = mix(redColor, blueColor, colorFactor); </w:t>
      </w:r>
    </w:p>
    <w:p w14:paraId="58350C40" w14:textId="77777777" w:rsidR="00814D6D" w:rsidRPr="00E85C22" w:rsidRDefault="00000000">
      <w:pPr>
        <w:spacing w:after="171"/>
        <w:ind w:left="-5" w:right="61"/>
        <w:rPr>
          <w:lang w:val="ru-RU"/>
        </w:rPr>
      </w:pPr>
      <w:r w:rsidRPr="00E85C22">
        <w:rPr>
          <w:lang w:val="ru-RU"/>
        </w:rPr>
        <w:t xml:space="preserve">В </w:t>
      </w:r>
      <w:r>
        <w:t>vertex</w:t>
      </w:r>
      <w:r w:rsidRPr="00E85C22">
        <w:rPr>
          <w:lang w:val="ru-RU"/>
        </w:rPr>
        <w:t xml:space="preserve"> </w:t>
      </w:r>
      <w:r>
        <w:t>shader</w:t>
      </w:r>
      <w:r w:rsidRPr="00E85C22">
        <w:rPr>
          <w:lang w:val="ru-RU"/>
        </w:rPr>
        <w:t xml:space="preserve"> цвет передается во </w:t>
      </w:r>
      <w:r>
        <w:t>fragment</w:t>
      </w:r>
      <w:r w:rsidRPr="00E85C22">
        <w:rPr>
          <w:lang w:val="ru-RU"/>
        </w:rPr>
        <w:t xml:space="preserve"> </w:t>
      </w:r>
      <w:r>
        <w:t>shader</w:t>
      </w:r>
      <w:r w:rsidRPr="00E85C22">
        <w:rPr>
          <w:lang w:val="ru-RU"/>
        </w:rPr>
        <w:t xml:space="preserve">, где происходит автоматическая интерполяция между вершинами треугольника: </w:t>
      </w:r>
    </w:p>
    <w:p w14:paraId="0623E4D8" w14:textId="77777777" w:rsidR="00814D6D" w:rsidRDefault="00000000">
      <w:pPr>
        <w:spacing w:after="179" w:line="244" w:lineRule="auto"/>
        <w:ind w:left="-5" w:right="0"/>
        <w:jc w:val="left"/>
      </w:pPr>
      <w:r>
        <w:t xml:space="preserve">// Vertex Shader layout(location = 1) in vec3 in_color; layout(location = 0) out vec3 frag_color; void main() { gl_Position = constants.projection * constants.transform * vec4(in_position, 1.0); frag_color = in_color; } </w:t>
      </w:r>
    </w:p>
    <w:p w14:paraId="2A0EF408" w14:textId="77777777" w:rsidR="00814D6D" w:rsidRDefault="00000000">
      <w:pPr>
        <w:spacing w:after="229"/>
        <w:ind w:left="-5" w:right="61"/>
      </w:pPr>
      <w:r>
        <w:t xml:space="preserve">// Fragment Shader layout(location = 0) in vec3 frag_color; layout(location = 0) out vec4 out_color; void main() { out_color = vec4(frag_color, 1.0); } </w:t>
      </w:r>
    </w:p>
    <w:p w14:paraId="1AB4AE46" w14:textId="77777777" w:rsidR="00814D6D" w:rsidRDefault="00000000">
      <w:pPr>
        <w:pStyle w:val="1"/>
        <w:ind w:left="-5"/>
      </w:pPr>
      <w:r>
        <w:t xml:space="preserve">Результаты </w:t>
      </w:r>
    </w:p>
    <w:p w14:paraId="208E8554" w14:textId="77777777" w:rsidR="00814D6D" w:rsidRDefault="00000000">
      <w:pPr>
        <w:pStyle w:val="2"/>
        <w:ind w:left="-5"/>
      </w:pPr>
      <w:r>
        <w:t xml:space="preserve">Демонстрация работы программы </w:t>
      </w:r>
    </w:p>
    <w:p w14:paraId="169DAF73" w14:textId="77777777" w:rsidR="00814D6D" w:rsidRPr="00E85C22" w:rsidRDefault="00000000">
      <w:pPr>
        <w:spacing w:after="174"/>
        <w:ind w:left="-5" w:right="61"/>
        <w:rPr>
          <w:lang w:val="ru-RU"/>
        </w:rPr>
      </w:pPr>
      <w:r w:rsidRPr="00E85C22">
        <w:rPr>
          <w:lang w:val="ru-RU"/>
        </w:rPr>
        <w:t xml:space="preserve">Скриншот 1 </w:t>
      </w:r>
    </w:p>
    <w:p w14:paraId="3A6090A4" w14:textId="77777777" w:rsidR="00814D6D" w:rsidRPr="00E85C22" w:rsidRDefault="00000000">
      <w:pPr>
        <w:spacing w:after="179" w:line="244" w:lineRule="auto"/>
        <w:ind w:left="-5" w:right="0"/>
        <w:jc w:val="left"/>
        <w:rPr>
          <w:lang w:val="ru-RU"/>
        </w:rPr>
      </w:pPr>
      <w:r w:rsidRPr="00E85C22">
        <w:rPr>
          <w:lang w:val="ru-RU"/>
        </w:rPr>
        <w:t xml:space="preserve">Рис. 1. Цилиндр с градиентной раскраской в начальной позиции траектории. Видна панель управления с элементами </w:t>
      </w:r>
      <w:r>
        <w:t>UI</w:t>
      </w:r>
      <w:r w:rsidRPr="00E85C22">
        <w:rPr>
          <w:lang w:val="ru-RU"/>
        </w:rPr>
        <w:t xml:space="preserve"> для настройки параметров анимации, включая </w:t>
      </w:r>
      <w:r w:rsidRPr="00E85C22">
        <w:rPr>
          <w:lang w:val="ru-RU"/>
        </w:rPr>
        <w:lastRenderedPageBreak/>
        <w:t xml:space="preserve">скорость вращения, радиус траектории и угол наклона цилиндра. Состояние анимации: </w:t>
      </w:r>
      <w:r>
        <w:t>PLAYING</w:t>
      </w:r>
      <w:r w:rsidRPr="00E85C22">
        <w:rPr>
          <w:lang w:val="ru-RU"/>
        </w:rPr>
        <w:t xml:space="preserve"> (</w:t>
      </w:r>
      <w:r>
        <w:t>FORWARD</w:t>
      </w:r>
      <w:r w:rsidRPr="00E85C22">
        <w:rPr>
          <w:lang w:val="ru-RU"/>
        </w:rPr>
        <w:t xml:space="preserve">), время 45.36 секунд. </w:t>
      </w:r>
    </w:p>
    <w:p w14:paraId="2599B075" w14:textId="77777777" w:rsidR="00814D6D" w:rsidRPr="00E85C22" w:rsidRDefault="00000000">
      <w:pPr>
        <w:spacing w:after="168"/>
        <w:ind w:left="-5" w:right="61"/>
        <w:rPr>
          <w:lang w:val="ru-RU"/>
        </w:rPr>
      </w:pPr>
      <w:r w:rsidRPr="00E85C22">
        <w:rPr>
          <w:lang w:val="ru-RU"/>
        </w:rPr>
        <w:t xml:space="preserve">Скриншот 2 </w:t>
      </w:r>
    </w:p>
    <w:p w14:paraId="141339EB" w14:textId="77777777" w:rsidR="00814D6D" w:rsidRPr="00E85C22" w:rsidRDefault="00000000">
      <w:pPr>
        <w:spacing w:after="9"/>
        <w:ind w:left="-5" w:right="61"/>
        <w:rPr>
          <w:lang w:val="ru-RU"/>
        </w:rPr>
      </w:pPr>
      <w:r w:rsidRPr="00E85C22">
        <w:rPr>
          <w:lang w:val="ru-RU"/>
        </w:rPr>
        <w:t xml:space="preserve">Рис. 2. Цилиндр в процессе движения по круговой траектории (время 14.75 секунд). </w:t>
      </w:r>
    </w:p>
    <w:p w14:paraId="40A1B5CD" w14:textId="77777777" w:rsidR="00814D6D" w:rsidRPr="00E85C22" w:rsidRDefault="00000000">
      <w:pPr>
        <w:spacing w:after="179" w:line="244" w:lineRule="auto"/>
        <w:ind w:left="-5" w:right="0"/>
        <w:jc w:val="left"/>
        <w:rPr>
          <w:lang w:val="ru-RU"/>
        </w:rPr>
      </w:pPr>
      <w:r w:rsidRPr="00E85C22">
        <w:rPr>
          <w:lang w:val="ru-RU"/>
        </w:rPr>
        <w:t xml:space="preserve">Демонстрируется работа интерполяции цвета между вершинами — плавный градиент от красного к фиолетовому и синему. Увеличен радиус траектории до 3.0, что видно по измененной позиции объекта (-1.72, 0.00, 7.45). </w:t>
      </w:r>
    </w:p>
    <w:p w14:paraId="16C8539D" w14:textId="77777777" w:rsidR="00814D6D" w:rsidRDefault="00000000">
      <w:pPr>
        <w:pStyle w:val="2"/>
        <w:ind w:left="-5"/>
      </w:pPr>
      <w:r>
        <w:t xml:space="preserve">Функциональные возможности </w:t>
      </w:r>
    </w:p>
    <w:p w14:paraId="1E3C7538" w14:textId="77777777" w:rsidR="00814D6D" w:rsidRPr="00E85C22" w:rsidRDefault="00000000">
      <w:pPr>
        <w:spacing w:after="197"/>
        <w:ind w:left="-5" w:right="61"/>
        <w:rPr>
          <w:lang w:val="ru-RU"/>
        </w:rPr>
      </w:pPr>
      <w:r w:rsidRPr="00E85C22">
        <w:rPr>
          <w:lang w:val="ru-RU"/>
        </w:rPr>
        <w:t xml:space="preserve">Реализованная программа предоставляет следующие возможности управления: </w:t>
      </w:r>
    </w:p>
    <w:p w14:paraId="1069AE41" w14:textId="77777777" w:rsidR="00814D6D" w:rsidRPr="00E85C22" w:rsidRDefault="00000000">
      <w:pPr>
        <w:numPr>
          <w:ilvl w:val="0"/>
          <w:numId w:val="5"/>
        </w:numPr>
        <w:spacing w:after="9"/>
        <w:ind w:left="721" w:right="61" w:hanging="483"/>
        <w:rPr>
          <w:lang w:val="ru-RU"/>
        </w:rPr>
      </w:pPr>
      <w:r>
        <w:rPr>
          <w:b/>
        </w:rPr>
        <w:t>Translation</w:t>
      </w:r>
      <w:r w:rsidRPr="00E85C22">
        <w:rPr>
          <w:b/>
          <w:lang w:val="ru-RU"/>
        </w:rPr>
        <w:t>:</w:t>
      </w:r>
      <w:r w:rsidRPr="00E85C22">
        <w:rPr>
          <w:lang w:val="ru-RU"/>
        </w:rPr>
        <w:t xml:space="preserve"> Ручное позиционирование цилиндра в 3</w:t>
      </w:r>
      <w:r>
        <w:t>D</w:t>
      </w:r>
      <w:r w:rsidRPr="00E85C22">
        <w:rPr>
          <w:lang w:val="ru-RU"/>
        </w:rPr>
        <w:t xml:space="preserve"> пространстве по осям </w:t>
      </w:r>
      <w:r>
        <w:t>X</w:t>
      </w:r>
      <w:r w:rsidRPr="00E85C22">
        <w:rPr>
          <w:lang w:val="ru-RU"/>
        </w:rPr>
        <w:t xml:space="preserve">, </w:t>
      </w:r>
      <w:r>
        <w:t>Y</w:t>
      </w:r>
      <w:r w:rsidRPr="00E85C22">
        <w:rPr>
          <w:lang w:val="ru-RU"/>
        </w:rPr>
        <w:t xml:space="preserve">, </w:t>
      </w:r>
    </w:p>
    <w:p w14:paraId="414E9CF9" w14:textId="77777777" w:rsidR="00814D6D" w:rsidRDefault="00000000">
      <w:pPr>
        <w:ind w:left="730" w:right="61"/>
      </w:pPr>
      <w:r>
        <w:t xml:space="preserve">Z </w:t>
      </w:r>
    </w:p>
    <w:p w14:paraId="7FE8E07C" w14:textId="77777777" w:rsidR="00814D6D" w:rsidRPr="00E85C22" w:rsidRDefault="00000000">
      <w:pPr>
        <w:numPr>
          <w:ilvl w:val="0"/>
          <w:numId w:val="5"/>
        </w:numPr>
        <w:ind w:left="721" w:right="61" w:hanging="483"/>
        <w:rPr>
          <w:lang w:val="ru-RU"/>
        </w:rPr>
      </w:pPr>
      <w:r>
        <w:rPr>
          <w:b/>
        </w:rPr>
        <w:t>Rotation</w:t>
      </w:r>
      <w:r w:rsidRPr="00E85C22">
        <w:rPr>
          <w:b/>
          <w:lang w:val="ru-RU"/>
        </w:rPr>
        <w:t>:</w:t>
      </w:r>
      <w:r w:rsidRPr="00E85C22">
        <w:rPr>
          <w:lang w:val="ru-RU"/>
        </w:rPr>
        <w:t xml:space="preserve"> Управление углом вращения цилиндра вокруг оси </w:t>
      </w:r>
      <w:r>
        <w:t>Y</w:t>
      </w:r>
      <w:r w:rsidRPr="00E85C22">
        <w:rPr>
          <w:lang w:val="ru-RU"/>
        </w:rPr>
        <w:t xml:space="preserve"> (от 0 до 2</w:t>
      </w:r>
      <w:r>
        <w:t>π</w:t>
      </w:r>
      <w:r w:rsidRPr="00E85C22">
        <w:rPr>
          <w:lang w:val="ru-RU"/>
        </w:rPr>
        <w:t xml:space="preserve">) </w:t>
      </w:r>
    </w:p>
    <w:p w14:paraId="23F8E1B2" w14:textId="77777777" w:rsidR="00814D6D" w:rsidRDefault="00000000">
      <w:pPr>
        <w:numPr>
          <w:ilvl w:val="0"/>
          <w:numId w:val="5"/>
        </w:numPr>
        <w:ind w:left="721" w:right="61" w:hanging="483"/>
      </w:pPr>
      <w:r>
        <w:rPr>
          <w:b/>
        </w:rPr>
        <w:t>Spin:</w:t>
      </w:r>
      <w:r>
        <w:t xml:space="preserve"> Включение/выключение автоматического вращения </w:t>
      </w:r>
    </w:p>
    <w:p w14:paraId="1DF72BAE" w14:textId="77777777" w:rsidR="00814D6D" w:rsidRPr="00E85C22" w:rsidRDefault="00000000">
      <w:pPr>
        <w:numPr>
          <w:ilvl w:val="0"/>
          <w:numId w:val="5"/>
        </w:numPr>
        <w:ind w:left="721" w:right="61" w:hanging="483"/>
        <w:rPr>
          <w:lang w:val="ru-RU"/>
        </w:rPr>
      </w:pPr>
      <w:r>
        <w:rPr>
          <w:b/>
        </w:rPr>
        <w:t>Color</w:t>
      </w:r>
      <w:r w:rsidRPr="00E85C22">
        <w:rPr>
          <w:b/>
          <w:lang w:val="ru-RU"/>
        </w:rPr>
        <w:t>:</w:t>
      </w:r>
      <w:r w:rsidRPr="00E85C22">
        <w:rPr>
          <w:lang w:val="ru-RU"/>
        </w:rPr>
        <w:t xml:space="preserve"> Выбор базового цвета (не влияет на градиент при интерполяции) </w:t>
      </w:r>
    </w:p>
    <w:p w14:paraId="2E5366AA" w14:textId="77777777" w:rsidR="00814D6D" w:rsidRPr="00E85C22" w:rsidRDefault="00000000">
      <w:pPr>
        <w:numPr>
          <w:ilvl w:val="0"/>
          <w:numId w:val="5"/>
        </w:numPr>
        <w:ind w:left="721" w:right="61" w:hanging="483"/>
        <w:rPr>
          <w:lang w:val="ru-RU"/>
        </w:rPr>
      </w:pPr>
      <w:r>
        <w:rPr>
          <w:b/>
        </w:rPr>
        <w:t>Animate</w:t>
      </w:r>
      <w:r w:rsidRPr="00E85C22">
        <w:rPr>
          <w:b/>
          <w:lang w:val="ru-RU"/>
        </w:rPr>
        <w:t xml:space="preserve"> </w:t>
      </w:r>
      <w:r>
        <w:rPr>
          <w:b/>
        </w:rPr>
        <w:t>Motion</w:t>
      </w:r>
      <w:r w:rsidRPr="00E85C22">
        <w:rPr>
          <w:b/>
          <w:lang w:val="ru-RU"/>
        </w:rPr>
        <w:t>:</w:t>
      </w:r>
      <w:r w:rsidRPr="00E85C22">
        <w:rPr>
          <w:lang w:val="ru-RU"/>
        </w:rPr>
        <w:t xml:space="preserve"> Включение/выключение движения по траектории </w:t>
      </w:r>
    </w:p>
    <w:p w14:paraId="509640ED" w14:textId="77777777" w:rsidR="00814D6D" w:rsidRPr="00E85C22" w:rsidRDefault="00000000">
      <w:pPr>
        <w:numPr>
          <w:ilvl w:val="0"/>
          <w:numId w:val="5"/>
        </w:numPr>
        <w:ind w:left="721" w:right="61" w:hanging="483"/>
        <w:rPr>
          <w:lang w:val="ru-RU"/>
        </w:rPr>
      </w:pPr>
      <w:r>
        <w:rPr>
          <w:b/>
        </w:rPr>
        <w:t>Animation</w:t>
      </w:r>
      <w:r w:rsidRPr="00E85C22">
        <w:rPr>
          <w:b/>
          <w:lang w:val="ru-RU"/>
        </w:rPr>
        <w:t xml:space="preserve"> </w:t>
      </w:r>
      <w:r>
        <w:rPr>
          <w:b/>
        </w:rPr>
        <w:t>Speed</w:t>
      </w:r>
      <w:r w:rsidRPr="00E85C22">
        <w:rPr>
          <w:b/>
          <w:lang w:val="ru-RU"/>
        </w:rPr>
        <w:t>:</w:t>
      </w:r>
      <w:r w:rsidRPr="00E85C22">
        <w:rPr>
          <w:lang w:val="ru-RU"/>
        </w:rPr>
        <w:t xml:space="preserve"> Регулировка скорости анимации (0.1 - 5.0) </w:t>
      </w:r>
    </w:p>
    <w:p w14:paraId="2F45B4A4" w14:textId="77777777" w:rsidR="00814D6D" w:rsidRPr="00E85C22" w:rsidRDefault="00000000">
      <w:pPr>
        <w:numPr>
          <w:ilvl w:val="0"/>
          <w:numId w:val="5"/>
        </w:numPr>
        <w:ind w:left="721" w:right="61" w:hanging="483"/>
        <w:rPr>
          <w:lang w:val="ru-RU"/>
        </w:rPr>
      </w:pPr>
      <w:r>
        <w:rPr>
          <w:b/>
        </w:rPr>
        <w:t>Trajectory</w:t>
      </w:r>
      <w:r w:rsidRPr="00E85C22">
        <w:rPr>
          <w:b/>
          <w:lang w:val="ru-RU"/>
        </w:rPr>
        <w:t xml:space="preserve"> </w:t>
      </w:r>
      <w:r>
        <w:rPr>
          <w:b/>
        </w:rPr>
        <w:t>Radius</w:t>
      </w:r>
      <w:r w:rsidRPr="00E85C22">
        <w:rPr>
          <w:b/>
          <w:lang w:val="ru-RU"/>
        </w:rPr>
        <w:t>:</w:t>
      </w:r>
      <w:r w:rsidRPr="00E85C22">
        <w:rPr>
          <w:lang w:val="ru-RU"/>
        </w:rPr>
        <w:t xml:space="preserve"> Изменение радиуса круговой траектории (1.0 - 10.0) </w:t>
      </w:r>
    </w:p>
    <w:p w14:paraId="202FCAAD" w14:textId="77777777" w:rsidR="00814D6D" w:rsidRPr="00E85C22" w:rsidRDefault="00000000">
      <w:pPr>
        <w:numPr>
          <w:ilvl w:val="0"/>
          <w:numId w:val="5"/>
        </w:numPr>
        <w:ind w:left="721" w:right="61" w:hanging="483"/>
        <w:rPr>
          <w:lang w:val="ru-RU"/>
        </w:rPr>
      </w:pPr>
      <w:r>
        <w:rPr>
          <w:b/>
        </w:rPr>
        <w:t>Pause</w:t>
      </w:r>
      <w:r w:rsidRPr="00E85C22">
        <w:rPr>
          <w:b/>
          <w:lang w:val="ru-RU"/>
        </w:rPr>
        <w:t>/</w:t>
      </w:r>
      <w:r>
        <w:rPr>
          <w:b/>
        </w:rPr>
        <w:t>Resume</w:t>
      </w:r>
      <w:r w:rsidRPr="00E85C22">
        <w:rPr>
          <w:b/>
          <w:lang w:val="ru-RU"/>
        </w:rPr>
        <w:t>:</w:t>
      </w:r>
      <w:r w:rsidRPr="00E85C22">
        <w:rPr>
          <w:lang w:val="ru-RU"/>
        </w:rPr>
        <w:t xml:space="preserve"> Приостановка и возобновление анимации </w:t>
      </w:r>
    </w:p>
    <w:p w14:paraId="647F132E" w14:textId="77777777" w:rsidR="00814D6D" w:rsidRDefault="00000000">
      <w:pPr>
        <w:numPr>
          <w:ilvl w:val="0"/>
          <w:numId w:val="5"/>
        </w:numPr>
        <w:ind w:left="721" w:right="61" w:hanging="483"/>
      </w:pPr>
      <w:r>
        <w:rPr>
          <w:b/>
        </w:rPr>
        <w:t>Forward/Reverse:</w:t>
      </w:r>
      <w:r>
        <w:t xml:space="preserve"> Изменение направления движения </w:t>
      </w:r>
    </w:p>
    <w:p w14:paraId="7A0FBEB9" w14:textId="77777777" w:rsidR="00814D6D" w:rsidRPr="00E85C22" w:rsidRDefault="00000000">
      <w:pPr>
        <w:numPr>
          <w:ilvl w:val="0"/>
          <w:numId w:val="5"/>
        </w:numPr>
        <w:spacing w:after="187"/>
        <w:ind w:left="721" w:right="61" w:hanging="483"/>
        <w:rPr>
          <w:lang w:val="ru-RU"/>
        </w:rPr>
      </w:pPr>
      <w:r>
        <w:rPr>
          <w:b/>
        </w:rPr>
        <w:t>Cylinder</w:t>
      </w:r>
      <w:r w:rsidRPr="00E85C22">
        <w:rPr>
          <w:b/>
          <w:lang w:val="ru-RU"/>
        </w:rPr>
        <w:t xml:space="preserve"> </w:t>
      </w:r>
      <w:r>
        <w:rPr>
          <w:b/>
        </w:rPr>
        <w:t>Tilt</w:t>
      </w:r>
      <w:r w:rsidRPr="00E85C22">
        <w:rPr>
          <w:b/>
          <w:lang w:val="ru-RU"/>
        </w:rPr>
        <w:t>:</w:t>
      </w:r>
      <w:r w:rsidRPr="00E85C22">
        <w:rPr>
          <w:lang w:val="ru-RU"/>
        </w:rPr>
        <w:t xml:space="preserve"> Наклон цилиндра относительно оси </w:t>
      </w:r>
      <w:r>
        <w:t>X</w:t>
      </w:r>
      <w:r w:rsidRPr="00E85C22">
        <w:rPr>
          <w:lang w:val="ru-RU"/>
        </w:rPr>
        <w:t xml:space="preserve"> (-90° до 90°) </w:t>
      </w:r>
    </w:p>
    <w:p w14:paraId="4914B871" w14:textId="77777777" w:rsidR="00814D6D" w:rsidRDefault="00000000">
      <w:pPr>
        <w:pStyle w:val="2"/>
        <w:spacing w:after="34"/>
        <w:ind w:left="-5"/>
      </w:pPr>
      <w:r>
        <w:t xml:space="preserve">Технические характеристики реализации </w:t>
      </w:r>
    </w:p>
    <w:p w14:paraId="3AF49CD8" w14:textId="77777777" w:rsidR="00814D6D" w:rsidRDefault="00000000">
      <w:pPr>
        <w:tabs>
          <w:tab w:val="center" w:pos="4330"/>
        </w:tabs>
        <w:spacing w:after="9"/>
        <w:ind w:left="-15" w:right="0" w:firstLine="0"/>
        <w:jc w:val="left"/>
      </w:pPr>
      <w:r>
        <w:t xml:space="preserve">Параметр </w:t>
      </w:r>
      <w:r>
        <w:tab/>
        <w:t xml:space="preserve">Значение </w:t>
      </w:r>
    </w:p>
    <w:p w14:paraId="5531E37C" w14:textId="77777777" w:rsidR="00814D6D" w:rsidRDefault="00000000">
      <w:pPr>
        <w:spacing w:after="74" w:line="259" w:lineRule="auto"/>
        <w:ind w:left="-108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486F93" wp14:editId="7FED2028">
                <wp:extent cx="4716552" cy="4572"/>
                <wp:effectExtent l="0" t="0" r="0" b="0"/>
                <wp:docPr id="5054" name="Group 5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6552" cy="4572"/>
                          <a:chOff x="0" y="0"/>
                          <a:chExt cx="4716552" cy="4572"/>
                        </a:xfrm>
                      </wpg:grpSpPr>
                      <wps:wsp>
                        <wps:cNvPr id="6163" name="Shape 6163"/>
                        <wps:cNvSpPr/>
                        <wps:spPr>
                          <a:xfrm>
                            <a:off x="0" y="0"/>
                            <a:ext cx="24246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4684" h="9144">
                                <a:moveTo>
                                  <a:pt x="0" y="0"/>
                                </a:moveTo>
                                <a:lnTo>
                                  <a:pt x="2424684" y="0"/>
                                </a:lnTo>
                                <a:lnTo>
                                  <a:pt x="24246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4" name="Shape 6164"/>
                        <wps:cNvSpPr/>
                        <wps:spPr>
                          <a:xfrm>
                            <a:off x="242470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5" name="Shape 6165"/>
                        <wps:cNvSpPr/>
                        <wps:spPr>
                          <a:xfrm>
                            <a:off x="2429282" y="0"/>
                            <a:ext cx="2287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7270" h="9144">
                                <a:moveTo>
                                  <a:pt x="0" y="0"/>
                                </a:moveTo>
                                <a:lnTo>
                                  <a:pt x="2287270" y="0"/>
                                </a:lnTo>
                                <a:lnTo>
                                  <a:pt x="2287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4" style="width:371.382pt;height:0.360016pt;mso-position-horizontal-relative:char;mso-position-vertical-relative:line" coordsize="47165,45">
                <v:shape id="Shape 6166" style="position:absolute;width:24246;height:91;left:0;top:0;" coordsize="2424684,9144" path="m0,0l2424684,0l2424684,9144l0,9144l0,0">
                  <v:stroke weight="0pt" endcap="flat" joinstyle="miter" miterlimit="10" on="false" color="#000000" opacity="0"/>
                  <v:fill on="true" color="#000000"/>
                </v:shape>
                <v:shape id="Shape 6167" style="position:absolute;width:91;height:91;left:2424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168" style="position:absolute;width:22872;height:91;left:24292;top:0;" coordsize="2287270,9144" path="m0,0l2287270,0l228727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5F0DDCA" w14:textId="77777777" w:rsidR="00814D6D" w:rsidRDefault="00000000">
      <w:pPr>
        <w:tabs>
          <w:tab w:val="center" w:pos="3949"/>
        </w:tabs>
        <w:spacing w:after="9"/>
        <w:ind w:left="-15" w:right="0" w:firstLine="0"/>
        <w:jc w:val="left"/>
      </w:pPr>
      <w:r>
        <w:t xml:space="preserve">Количество сегментов цилиндра </w:t>
      </w:r>
      <w:r>
        <w:tab/>
        <w:t xml:space="preserve">16 </w:t>
      </w:r>
    </w:p>
    <w:tbl>
      <w:tblPr>
        <w:tblStyle w:val="TableGrid"/>
        <w:tblW w:w="726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95"/>
        <w:gridCol w:w="3669"/>
      </w:tblGrid>
      <w:tr w:rsidR="00814D6D" w14:paraId="11623B23" w14:textId="77777777">
        <w:trPr>
          <w:trHeight w:val="295"/>
        </w:trPr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3479951B" w14:textId="77777777" w:rsidR="00814D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Количество вершин 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</w:tcPr>
          <w:p w14:paraId="3759F6EA" w14:textId="77777777" w:rsidR="00814D6D" w:rsidRDefault="00000000">
            <w:pPr>
              <w:spacing w:after="0" w:line="259" w:lineRule="auto"/>
              <w:ind w:left="223" w:right="0" w:firstLine="0"/>
              <w:jc w:val="left"/>
            </w:pPr>
            <w:r>
              <w:t xml:space="preserve">32 (16 × 2 кольца) </w:t>
            </w:r>
          </w:p>
        </w:tc>
      </w:tr>
      <w:tr w:rsidR="00814D6D" w14:paraId="514FDABC" w14:textId="77777777">
        <w:trPr>
          <w:trHeight w:val="353"/>
        </w:trPr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0083762D" w14:textId="77777777" w:rsidR="00814D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Количество индексов 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</w:tcPr>
          <w:p w14:paraId="4E594243" w14:textId="77777777" w:rsidR="00814D6D" w:rsidRDefault="00000000">
            <w:pPr>
              <w:spacing w:after="0" w:line="259" w:lineRule="auto"/>
              <w:ind w:left="0" w:right="59" w:firstLine="0"/>
              <w:jc w:val="right"/>
            </w:pPr>
            <w:r>
              <w:t xml:space="preserve">96 (16 сегментов × 6 индексов) </w:t>
            </w:r>
          </w:p>
        </w:tc>
      </w:tr>
      <w:tr w:rsidR="00814D6D" w14:paraId="6A996271" w14:textId="77777777">
        <w:trPr>
          <w:trHeight w:val="353"/>
        </w:trPr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7F872DCB" w14:textId="77777777" w:rsidR="00814D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Радиус цилиндра 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</w:tcPr>
          <w:p w14:paraId="7FF4BA3B" w14:textId="77777777" w:rsidR="00814D6D" w:rsidRDefault="00000000">
            <w:pPr>
              <w:spacing w:after="0" w:line="259" w:lineRule="auto"/>
              <w:ind w:left="223" w:right="0" w:firstLine="0"/>
              <w:jc w:val="left"/>
            </w:pPr>
            <w:r>
              <w:t xml:space="preserve">1.0 </w:t>
            </w:r>
          </w:p>
        </w:tc>
      </w:tr>
      <w:tr w:rsidR="00814D6D" w14:paraId="2CB4FA36" w14:textId="77777777">
        <w:trPr>
          <w:trHeight w:val="353"/>
        </w:trPr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19627061" w14:textId="77777777" w:rsidR="00814D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Высота цилиндра 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</w:tcPr>
          <w:p w14:paraId="707DFF38" w14:textId="77777777" w:rsidR="00814D6D" w:rsidRDefault="00000000">
            <w:pPr>
              <w:spacing w:after="0" w:line="259" w:lineRule="auto"/>
              <w:ind w:left="223" w:right="0" w:firstLine="0"/>
              <w:jc w:val="left"/>
            </w:pPr>
            <w:r>
              <w:t xml:space="preserve">2.0 </w:t>
            </w:r>
          </w:p>
        </w:tc>
      </w:tr>
      <w:tr w:rsidR="00814D6D" w14:paraId="0F366723" w14:textId="77777777">
        <w:trPr>
          <w:trHeight w:val="353"/>
        </w:trPr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35EFAEA1" w14:textId="77777777" w:rsidR="00814D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Тип проекции 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</w:tcPr>
          <w:p w14:paraId="470B1521" w14:textId="77777777" w:rsidR="00814D6D" w:rsidRDefault="00000000">
            <w:pPr>
              <w:spacing w:after="0" w:line="259" w:lineRule="auto"/>
              <w:ind w:left="223" w:right="0" w:firstLine="0"/>
              <w:jc w:val="left"/>
            </w:pPr>
            <w:r>
              <w:t xml:space="preserve">Ортографическая </w:t>
            </w:r>
          </w:p>
        </w:tc>
      </w:tr>
      <w:tr w:rsidR="00814D6D" w14:paraId="4F572C54" w14:textId="77777777">
        <w:trPr>
          <w:trHeight w:val="353"/>
        </w:trPr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351F5C84" w14:textId="77777777" w:rsidR="00814D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Размер viewing frustum 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</w:tcPr>
          <w:p w14:paraId="0F2D13A4" w14:textId="77777777" w:rsidR="00814D6D" w:rsidRDefault="00000000">
            <w:pPr>
              <w:spacing w:after="0" w:line="259" w:lineRule="auto"/>
              <w:ind w:left="223" w:right="0" w:firstLine="0"/>
              <w:jc w:val="left"/>
            </w:pPr>
            <w:r>
              <w:t xml:space="preserve">5.0 × aspect_ratio </w:t>
            </w:r>
          </w:p>
        </w:tc>
      </w:tr>
      <w:tr w:rsidR="00814D6D" w14:paraId="508ADD36" w14:textId="77777777">
        <w:trPr>
          <w:trHeight w:val="295"/>
        </w:trPr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5E4C83BB" w14:textId="77777777" w:rsidR="00814D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Near/Far planes 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</w:tcPr>
          <w:p w14:paraId="38668862" w14:textId="77777777" w:rsidR="00814D6D" w:rsidRDefault="00000000">
            <w:pPr>
              <w:spacing w:after="0" w:line="259" w:lineRule="auto"/>
              <w:ind w:left="223" w:right="0" w:firstLine="0"/>
              <w:jc w:val="left"/>
            </w:pPr>
            <w:r>
              <w:t xml:space="preserve">0.01 / 100.0 </w:t>
            </w:r>
          </w:p>
        </w:tc>
      </w:tr>
    </w:tbl>
    <w:p w14:paraId="7A5530A3" w14:textId="77777777" w:rsidR="00814D6D" w:rsidRDefault="00000000">
      <w:pPr>
        <w:pStyle w:val="1"/>
        <w:ind w:left="-5"/>
      </w:pPr>
      <w:r>
        <w:t xml:space="preserve">Выводы </w:t>
      </w:r>
    </w:p>
    <w:p w14:paraId="3137DD1E" w14:textId="77777777" w:rsidR="00814D6D" w:rsidRPr="00E85C22" w:rsidRDefault="00000000">
      <w:pPr>
        <w:spacing w:after="0"/>
        <w:ind w:left="-5" w:right="61"/>
        <w:rPr>
          <w:lang w:val="ru-RU"/>
        </w:rPr>
      </w:pPr>
      <w:r w:rsidRPr="00E85C22">
        <w:rPr>
          <w:lang w:val="ru-RU"/>
        </w:rPr>
        <w:t>В ходе выполнения лабораторной работы были успешно освоены основы 3</w:t>
      </w:r>
      <w:r>
        <w:t>D</w:t>
      </w:r>
      <w:r w:rsidRPr="00E85C22">
        <w:rPr>
          <w:lang w:val="ru-RU"/>
        </w:rPr>
        <w:t xml:space="preserve">-графики с использованием современного графического </w:t>
      </w:r>
      <w:r>
        <w:t>API</w:t>
      </w:r>
      <w:r w:rsidRPr="00E85C22">
        <w:rPr>
          <w:lang w:val="ru-RU"/>
        </w:rPr>
        <w:t xml:space="preserve"> </w:t>
      </w:r>
      <w:r>
        <w:t>Vulkan</w:t>
      </w:r>
      <w:r w:rsidRPr="00E85C22">
        <w:rPr>
          <w:lang w:val="ru-RU"/>
        </w:rPr>
        <w:t xml:space="preserve">. Реализован вариант задания </w:t>
      </w:r>
    </w:p>
    <w:p w14:paraId="472AA423" w14:textId="77777777" w:rsidR="00814D6D" w:rsidRPr="00E85C22" w:rsidRDefault="00000000">
      <w:pPr>
        <w:spacing w:after="171"/>
        <w:ind w:left="-5" w:right="61"/>
        <w:rPr>
          <w:lang w:val="ru-RU"/>
        </w:rPr>
      </w:pPr>
      <w:r w:rsidRPr="00E85C22">
        <w:rPr>
          <w:lang w:val="ru-RU"/>
        </w:rPr>
        <w:t xml:space="preserve">№4 с цилиндром и ортографической проекцией, а также выполнены два дополнительных задания. </w:t>
      </w:r>
    </w:p>
    <w:p w14:paraId="49E79D31" w14:textId="77777777" w:rsidR="00814D6D" w:rsidRDefault="00000000">
      <w:pPr>
        <w:spacing w:after="188" w:line="259" w:lineRule="auto"/>
        <w:ind w:left="0" w:right="0" w:firstLine="0"/>
        <w:jc w:val="left"/>
      </w:pPr>
      <w:r>
        <w:rPr>
          <w:b/>
        </w:rPr>
        <w:t>Приобретенные знания и навыки:</w:t>
      </w:r>
      <w:r>
        <w:t xml:space="preserve"> </w:t>
      </w:r>
    </w:p>
    <w:p w14:paraId="55864FC5" w14:textId="77777777" w:rsidR="00814D6D" w:rsidRPr="00E85C22" w:rsidRDefault="00000000">
      <w:pPr>
        <w:numPr>
          <w:ilvl w:val="0"/>
          <w:numId w:val="6"/>
        </w:numPr>
        <w:ind w:left="721" w:right="61" w:hanging="483"/>
        <w:rPr>
          <w:lang w:val="ru-RU"/>
        </w:rPr>
      </w:pPr>
      <w:r w:rsidRPr="00E85C22">
        <w:rPr>
          <w:lang w:val="ru-RU"/>
        </w:rPr>
        <w:lastRenderedPageBreak/>
        <w:t>Научился генерировать 3</w:t>
      </w:r>
      <w:r>
        <w:t>D</w:t>
      </w:r>
      <w:r w:rsidRPr="00E85C22">
        <w:rPr>
          <w:lang w:val="ru-RU"/>
        </w:rPr>
        <w:t xml:space="preserve"> геометрию программно с использованием параметрических уравнений </w:t>
      </w:r>
    </w:p>
    <w:p w14:paraId="1CAF12C8" w14:textId="77777777" w:rsidR="00814D6D" w:rsidRPr="00E85C22" w:rsidRDefault="00000000">
      <w:pPr>
        <w:numPr>
          <w:ilvl w:val="0"/>
          <w:numId w:val="6"/>
        </w:numPr>
        <w:ind w:left="721" w:right="61" w:hanging="483"/>
        <w:rPr>
          <w:lang w:val="ru-RU"/>
        </w:rPr>
      </w:pPr>
      <w:r w:rsidRPr="00E85C22">
        <w:rPr>
          <w:lang w:val="ru-RU"/>
        </w:rPr>
        <w:t xml:space="preserve">Освоил работу с ортографической проекцией и понял отличия от перспективной </w:t>
      </w:r>
    </w:p>
    <w:p w14:paraId="037050CF" w14:textId="77777777" w:rsidR="00814D6D" w:rsidRPr="00E85C22" w:rsidRDefault="00000000">
      <w:pPr>
        <w:numPr>
          <w:ilvl w:val="0"/>
          <w:numId w:val="6"/>
        </w:numPr>
        <w:ind w:left="721" w:right="61" w:hanging="483"/>
        <w:rPr>
          <w:lang w:val="ru-RU"/>
        </w:rPr>
      </w:pPr>
      <w:r w:rsidRPr="00E85C22">
        <w:rPr>
          <w:lang w:val="ru-RU"/>
        </w:rPr>
        <w:t xml:space="preserve">Изучил применение аффинных преобразований (перенос, вращение) и композицию матриц </w:t>
      </w:r>
    </w:p>
    <w:p w14:paraId="06D8D9FD" w14:textId="77777777" w:rsidR="00814D6D" w:rsidRPr="00E85C22" w:rsidRDefault="00000000">
      <w:pPr>
        <w:numPr>
          <w:ilvl w:val="0"/>
          <w:numId w:val="6"/>
        </w:numPr>
        <w:ind w:left="721" w:right="61" w:hanging="483"/>
        <w:rPr>
          <w:lang w:val="ru-RU"/>
        </w:rPr>
      </w:pPr>
      <w:r w:rsidRPr="00E85C22">
        <w:rPr>
          <w:lang w:val="ru-RU"/>
        </w:rPr>
        <w:t xml:space="preserve">Получил практический опыт работы с </w:t>
      </w:r>
      <w:r>
        <w:t>Vulkan</w:t>
      </w:r>
      <w:r w:rsidRPr="00E85C22">
        <w:rPr>
          <w:lang w:val="ru-RU"/>
        </w:rPr>
        <w:t xml:space="preserve"> </w:t>
      </w:r>
      <w:r>
        <w:t>API</w:t>
      </w:r>
      <w:r w:rsidRPr="00E85C22">
        <w:rPr>
          <w:lang w:val="ru-RU"/>
        </w:rPr>
        <w:t xml:space="preserve">: создание буферов, шейдеров, </w:t>
      </w:r>
      <w:r>
        <w:t>pipeline</w:t>
      </w:r>
      <w:r w:rsidRPr="00E85C22">
        <w:rPr>
          <w:lang w:val="ru-RU"/>
        </w:rPr>
        <w:t xml:space="preserve"> </w:t>
      </w:r>
    </w:p>
    <w:p w14:paraId="482F68A5" w14:textId="77777777" w:rsidR="00814D6D" w:rsidRPr="00E85C22" w:rsidRDefault="00000000">
      <w:pPr>
        <w:numPr>
          <w:ilvl w:val="0"/>
          <w:numId w:val="6"/>
        </w:numPr>
        <w:ind w:left="721" w:right="61" w:hanging="483"/>
        <w:rPr>
          <w:lang w:val="ru-RU"/>
        </w:rPr>
      </w:pPr>
      <w:r w:rsidRPr="00E85C22">
        <w:rPr>
          <w:lang w:val="ru-RU"/>
        </w:rPr>
        <w:t xml:space="preserve">Реализовал </w:t>
      </w:r>
      <w:r>
        <w:t>vertex</w:t>
      </w:r>
      <w:r w:rsidRPr="00E85C22">
        <w:rPr>
          <w:lang w:val="ru-RU"/>
        </w:rPr>
        <w:t xml:space="preserve"> и </w:t>
      </w:r>
      <w:r>
        <w:t>fragment</w:t>
      </w:r>
      <w:r w:rsidRPr="00E85C22">
        <w:rPr>
          <w:lang w:val="ru-RU"/>
        </w:rPr>
        <w:t xml:space="preserve"> шейдеры на языке </w:t>
      </w:r>
      <w:r>
        <w:t>GLSL</w:t>
      </w:r>
      <w:r w:rsidRPr="00E85C22">
        <w:rPr>
          <w:lang w:val="ru-RU"/>
        </w:rPr>
        <w:t xml:space="preserve"> с поддержкой интерполяции </w:t>
      </w:r>
    </w:p>
    <w:p w14:paraId="5DCE6273" w14:textId="77777777" w:rsidR="00814D6D" w:rsidRPr="00E85C22" w:rsidRDefault="00000000">
      <w:pPr>
        <w:numPr>
          <w:ilvl w:val="0"/>
          <w:numId w:val="6"/>
        </w:numPr>
        <w:ind w:left="721" w:right="61" w:hanging="483"/>
        <w:rPr>
          <w:lang w:val="ru-RU"/>
        </w:rPr>
      </w:pPr>
      <w:r w:rsidRPr="00E85C22">
        <w:rPr>
          <w:lang w:val="ru-RU"/>
        </w:rPr>
        <w:t xml:space="preserve">Научился работать с вершинными атрибутами для передачи цветовой информации </w:t>
      </w:r>
    </w:p>
    <w:p w14:paraId="51A3ADD1" w14:textId="77777777" w:rsidR="00814D6D" w:rsidRPr="00E85C22" w:rsidRDefault="00000000">
      <w:pPr>
        <w:numPr>
          <w:ilvl w:val="0"/>
          <w:numId w:val="6"/>
        </w:numPr>
        <w:ind w:left="721" w:right="61" w:hanging="483"/>
        <w:rPr>
          <w:lang w:val="ru-RU"/>
        </w:rPr>
      </w:pPr>
      <w:r w:rsidRPr="00E85C22">
        <w:rPr>
          <w:lang w:val="ru-RU"/>
        </w:rPr>
        <w:t xml:space="preserve">Освоил механизм </w:t>
      </w:r>
      <w:r>
        <w:t>push</w:t>
      </w:r>
      <w:r w:rsidRPr="00E85C22">
        <w:rPr>
          <w:lang w:val="ru-RU"/>
        </w:rPr>
        <w:t xml:space="preserve"> </w:t>
      </w:r>
      <w:r>
        <w:t>constants</w:t>
      </w:r>
      <w:r w:rsidRPr="00E85C22">
        <w:rPr>
          <w:lang w:val="ru-RU"/>
        </w:rPr>
        <w:t xml:space="preserve"> для эффективной передачи данных в шейдеры </w:t>
      </w:r>
    </w:p>
    <w:p w14:paraId="0F50152D" w14:textId="77777777" w:rsidR="00814D6D" w:rsidRPr="00E85C22" w:rsidRDefault="00000000">
      <w:pPr>
        <w:numPr>
          <w:ilvl w:val="0"/>
          <w:numId w:val="6"/>
        </w:numPr>
        <w:ind w:left="721" w:right="61" w:hanging="483"/>
        <w:rPr>
          <w:lang w:val="ru-RU"/>
        </w:rPr>
      </w:pPr>
      <w:r w:rsidRPr="00E85C22">
        <w:rPr>
          <w:lang w:val="ru-RU"/>
        </w:rPr>
        <w:t xml:space="preserve">Реализовал интерактивное управление через </w:t>
      </w:r>
      <w:r>
        <w:t>ImGUI</w:t>
      </w:r>
      <w:r w:rsidRPr="00E85C22">
        <w:rPr>
          <w:lang w:val="ru-RU"/>
        </w:rPr>
        <w:t xml:space="preserve"> для параметров анимации </w:t>
      </w:r>
    </w:p>
    <w:p w14:paraId="0E49288E" w14:textId="77777777" w:rsidR="00814D6D" w:rsidRDefault="00000000">
      <w:pPr>
        <w:numPr>
          <w:ilvl w:val="0"/>
          <w:numId w:val="6"/>
        </w:numPr>
        <w:spacing w:after="24" w:line="399" w:lineRule="auto"/>
        <w:ind w:left="721" w:right="61" w:hanging="483"/>
      </w:pPr>
      <w:r>
        <w:t xml:space="preserve">Разработал систему управления анимацией с поддержкой паузы и реверса </w:t>
      </w:r>
      <w:r>
        <w:rPr>
          <w:b/>
        </w:rPr>
        <w:t>Технические достижения:</w:t>
      </w:r>
      <w:r>
        <w:t xml:space="preserve"> </w:t>
      </w:r>
    </w:p>
    <w:p w14:paraId="27A594D2" w14:textId="77777777" w:rsidR="00814D6D" w:rsidRDefault="00000000">
      <w:pPr>
        <w:numPr>
          <w:ilvl w:val="0"/>
          <w:numId w:val="6"/>
        </w:numPr>
        <w:ind w:left="721" w:right="61" w:hanging="483"/>
      </w:pPr>
      <w:r>
        <w:t xml:space="preserve">Эффективная организация кода с разделением на функции инициализации, обновления и рендеринга </w:t>
      </w:r>
    </w:p>
    <w:p w14:paraId="164B0FD6" w14:textId="77777777" w:rsidR="00814D6D" w:rsidRDefault="00000000">
      <w:pPr>
        <w:numPr>
          <w:ilvl w:val="0"/>
          <w:numId w:val="6"/>
        </w:numPr>
        <w:ind w:left="721" w:right="61" w:hanging="483"/>
      </w:pPr>
      <w:r>
        <w:t xml:space="preserve">Корректная работа с памятью GPU: выделение, связывание, маппинг и освобождение </w:t>
      </w:r>
    </w:p>
    <w:p w14:paraId="58AB4C86" w14:textId="77777777" w:rsidR="00814D6D" w:rsidRDefault="00000000">
      <w:pPr>
        <w:numPr>
          <w:ilvl w:val="0"/>
          <w:numId w:val="6"/>
        </w:numPr>
        <w:ind w:left="721" w:right="61" w:hanging="483"/>
      </w:pPr>
      <w:r>
        <w:t xml:space="preserve">Оптимальное использование индексных буферов для минимизации дублирования вершин </w:t>
      </w:r>
    </w:p>
    <w:p w14:paraId="3EA38AF8" w14:textId="77777777" w:rsidR="00814D6D" w:rsidRDefault="00000000">
      <w:pPr>
        <w:numPr>
          <w:ilvl w:val="0"/>
          <w:numId w:val="6"/>
        </w:numPr>
        <w:ind w:left="721" w:right="61" w:hanging="483"/>
      </w:pPr>
      <w:r>
        <w:t xml:space="preserve">Плавная анимация с возможностью динамического изменения параметров в реальном времени </w:t>
      </w:r>
    </w:p>
    <w:p w14:paraId="23172137" w14:textId="77777777" w:rsidR="00814D6D" w:rsidRDefault="00000000">
      <w:pPr>
        <w:numPr>
          <w:ilvl w:val="0"/>
          <w:numId w:val="6"/>
        </w:numPr>
        <w:spacing w:after="171"/>
        <w:ind w:left="721" w:right="61" w:hanging="483"/>
      </w:pPr>
      <w:r>
        <w:t xml:space="preserve">Визуально привлекательный градиентный эффект благодаря интерполяции цвета </w:t>
      </w:r>
    </w:p>
    <w:p w14:paraId="4961FBA5" w14:textId="77777777" w:rsidR="00814D6D" w:rsidRDefault="00000000">
      <w:pPr>
        <w:spacing w:after="179" w:line="244" w:lineRule="auto"/>
        <w:ind w:left="-5" w:right="0"/>
        <w:jc w:val="left"/>
      </w:pPr>
      <w:r>
        <w:t xml:space="preserve">Полученные знания являются фундаментальными для дальнейшего изучения компьютерной графики и могут быть применены для создания более сложных 3Dприложений, игр и систем визуализации. Опыт работы с низкоуровневым API Vulkan дал глубокое понимание работы графического конвейера и принципов оптимизации рендеринга. </w:t>
      </w:r>
    </w:p>
    <w:sectPr w:rsidR="00814D6D">
      <w:pgSz w:w="12240" w:h="15840"/>
      <w:pgMar w:top="1176" w:right="835" w:bottom="133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C795A"/>
    <w:multiLevelType w:val="hybridMultilevel"/>
    <w:tmpl w:val="825A17EE"/>
    <w:lvl w:ilvl="0" w:tplc="55287AA8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E01500">
      <w:start w:val="1"/>
      <w:numFmt w:val="bullet"/>
      <w:lvlText w:val="o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B0DC92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C0142E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168E04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CCA414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A9606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EE612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203D74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B42C67"/>
    <w:multiLevelType w:val="hybridMultilevel"/>
    <w:tmpl w:val="65F6E4EC"/>
    <w:lvl w:ilvl="0" w:tplc="E7A6541C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487A8">
      <w:start w:val="1"/>
      <w:numFmt w:val="lowerLetter"/>
      <w:lvlText w:val="%2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505372">
      <w:start w:val="1"/>
      <w:numFmt w:val="lowerRoman"/>
      <w:lvlText w:val="%3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DE6F8C">
      <w:start w:val="1"/>
      <w:numFmt w:val="decimal"/>
      <w:lvlText w:val="%4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72B586">
      <w:start w:val="1"/>
      <w:numFmt w:val="lowerLetter"/>
      <w:lvlText w:val="%5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4CDD0E">
      <w:start w:val="1"/>
      <w:numFmt w:val="lowerRoman"/>
      <w:lvlText w:val="%6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EAC5DC">
      <w:start w:val="1"/>
      <w:numFmt w:val="decimal"/>
      <w:lvlText w:val="%7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E49D60">
      <w:start w:val="1"/>
      <w:numFmt w:val="lowerLetter"/>
      <w:lvlText w:val="%8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709FEE">
      <w:start w:val="1"/>
      <w:numFmt w:val="lowerRoman"/>
      <w:lvlText w:val="%9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073C28"/>
    <w:multiLevelType w:val="hybridMultilevel"/>
    <w:tmpl w:val="27F65CC0"/>
    <w:lvl w:ilvl="0" w:tplc="AF84076A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841436">
      <w:start w:val="1"/>
      <w:numFmt w:val="bullet"/>
      <w:lvlText w:val="o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B2E7EA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DABFB6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2E35F2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3AD21E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566CAC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C853E0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44368A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260011"/>
    <w:multiLevelType w:val="hybridMultilevel"/>
    <w:tmpl w:val="7A7089DC"/>
    <w:lvl w:ilvl="0" w:tplc="4770F974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8B4A0">
      <w:start w:val="1"/>
      <w:numFmt w:val="bullet"/>
      <w:lvlText w:val="o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B4CE94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764EB6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8EE990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7077E8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E8BB84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CADCE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3AA024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AA6F46"/>
    <w:multiLevelType w:val="hybridMultilevel"/>
    <w:tmpl w:val="DC7E4F9C"/>
    <w:lvl w:ilvl="0" w:tplc="6D688C3A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6ACDAC">
      <w:start w:val="1"/>
      <w:numFmt w:val="bullet"/>
      <w:lvlText w:val="o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9CE006">
      <w:start w:val="1"/>
      <w:numFmt w:val="bullet"/>
      <w:lvlText w:val="▪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5E6AD8">
      <w:start w:val="1"/>
      <w:numFmt w:val="bullet"/>
      <w:lvlText w:val="•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CC8470">
      <w:start w:val="1"/>
      <w:numFmt w:val="bullet"/>
      <w:lvlText w:val="o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307632">
      <w:start w:val="1"/>
      <w:numFmt w:val="bullet"/>
      <w:lvlText w:val="▪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E41710">
      <w:start w:val="1"/>
      <w:numFmt w:val="bullet"/>
      <w:lvlText w:val="•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52493A">
      <w:start w:val="1"/>
      <w:numFmt w:val="bullet"/>
      <w:lvlText w:val="o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F093F4">
      <w:start w:val="1"/>
      <w:numFmt w:val="bullet"/>
      <w:lvlText w:val="▪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DD5938"/>
    <w:multiLevelType w:val="hybridMultilevel"/>
    <w:tmpl w:val="07F6CA5E"/>
    <w:lvl w:ilvl="0" w:tplc="120229AE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ECD608">
      <w:start w:val="1"/>
      <w:numFmt w:val="lowerLetter"/>
      <w:lvlText w:val="%2"/>
      <w:lvlJc w:val="left"/>
      <w:pPr>
        <w:ind w:left="1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E0EBD6">
      <w:start w:val="1"/>
      <w:numFmt w:val="lowerRoman"/>
      <w:lvlText w:val="%3"/>
      <w:lvlJc w:val="left"/>
      <w:pPr>
        <w:ind w:left="2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BE975A">
      <w:start w:val="1"/>
      <w:numFmt w:val="decimal"/>
      <w:lvlText w:val="%4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46364">
      <w:start w:val="1"/>
      <w:numFmt w:val="lowerLetter"/>
      <w:lvlText w:val="%5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F807B8">
      <w:start w:val="1"/>
      <w:numFmt w:val="lowerRoman"/>
      <w:lvlText w:val="%6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708D7E">
      <w:start w:val="1"/>
      <w:numFmt w:val="decimal"/>
      <w:lvlText w:val="%7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44333C">
      <w:start w:val="1"/>
      <w:numFmt w:val="lowerLetter"/>
      <w:lvlText w:val="%8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80C08">
      <w:start w:val="1"/>
      <w:numFmt w:val="lowerRoman"/>
      <w:lvlText w:val="%9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9783842">
    <w:abstractNumId w:val="4"/>
  </w:num>
  <w:num w:numId="2" w16cid:durableId="631525057">
    <w:abstractNumId w:val="1"/>
  </w:num>
  <w:num w:numId="3" w16cid:durableId="372192022">
    <w:abstractNumId w:val="0"/>
  </w:num>
  <w:num w:numId="4" w16cid:durableId="1940523436">
    <w:abstractNumId w:val="5"/>
  </w:num>
  <w:num w:numId="5" w16cid:durableId="2003655515">
    <w:abstractNumId w:val="3"/>
  </w:num>
  <w:num w:numId="6" w16cid:durableId="44988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D6D"/>
    <w:rsid w:val="00814D6D"/>
    <w:rsid w:val="00E85C22"/>
    <w:rsid w:val="00FC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5F706E"/>
  <w15:docId w15:val="{14014165-675E-4D45-BF17-58BF1F60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D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1" w:line="250" w:lineRule="auto"/>
      <w:ind w:left="10" w:right="139" w:hanging="10"/>
      <w:jc w:val="both"/>
    </w:pPr>
    <w:rPr>
      <w:rFonts w:ascii="Cambria" w:eastAsia="Cambria" w:hAnsi="Cambria" w:cs="Cambria"/>
      <w:color w:val="000000"/>
      <w:lang w:val="en-US" w:eastAsia="en-US" w:bidi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66" w:line="259" w:lineRule="auto"/>
      <w:ind w:left="10" w:hanging="10"/>
      <w:outlineLvl w:val="1"/>
    </w:pPr>
    <w:rPr>
      <w:rFonts w:ascii="Calibri" w:eastAsia="Calibri" w:hAnsi="Calibri" w:cs="Calibri"/>
      <w:b/>
      <w:color w:val="4F81BD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66" w:line="259" w:lineRule="auto"/>
      <w:ind w:left="10" w:hanging="10"/>
      <w:outlineLvl w:val="2"/>
    </w:pPr>
    <w:rPr>
      <w:rFonts w:ascii="Calibri" w:eastAsia="Calibri" w:hAnsi="Calibri" w:cs="Calibri"/>
      <w:i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4F81BD"/>
      <w:sz w:val="24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4F81BD"/>
      <w:sz w:val="28"/>
    </w:rPr>
  </w:style>
  <w:style w:type="character" w:customStyle="1" w:styleId="30">
    <w:name w:val="Заголовок 3 Знак"/>
    <w:link w:val="3"/>
    <w:rPr>
      <w:rFonts w:ascii="Calibri" w:eastAsia="Calibri" w:hAnsi="Calibri" w:cs="Calibri"/>
      <w:i/>
      <w:color w:val="4F81B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1366</Words>
  <Characters>7790</Characters>
  <Application>Microsoft Office Word</Application>
  <DocSecurity>0</DocSecurity>
  <Lines>64</Lines>
  <Paragraphs>18</Paragraphs>
  <ScaleCrop>false</ScaleCrop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№1 - Основы 3D графики</dc:title>
  <dc:subject/>
  <dc:creator>Кирилл</dc:creator>
  <cp:keywords/>
  <cp:lastModifiedBy>Кирилл</cp:lastModifiedBy>
  <cp:revision>2</cp:revision>
  <dcterms:created xsi:type="dcterms:W3CDTF">2025-12-23T12:20:00Z</dcterms:created>
  <dcterms:modified xsi:type="dcterms:W3CDTF">2025-12-23T12:20:00Z</dcterms:modified>
</cp:coreProperties>
</file>