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</w:rPr>
        <w:t>Ф</w:t>
      </w:r>
      <w:r w:rsidRPr="00264107">
        <w:rPr>
          <w:rFonts w:ascii="Times New Roman" w:eastAsia="Times New Roman" w:hAnsi="Times New Roman"/>
          <w:b/>
          <w:bCs/>
          <w:i/>
          <w:sz w:val="24"/>
          <w:szCs w:val="24"/>
        </w:rPr>
        <w:t>едеральное агентство по рыболовству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Федеральное государственное бюджетное образовательное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учреждение высшего образования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«Астраханский государственный технический университет»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Cs/>
          <w:sz w:val="16"/>
          <w:szCs w:val="16"/>
        </w:rPr>
      </w:pPr>
      <w:r w:rsidRPr="00264107">
        <w:rPr>
          <w:rFonts w:ascii="Times New Roman" w:eastAsia="Times New Roman" w:hAnsi="Times New Roman"/>
          <w:sz w:val="26"/>
          <w:szCs w:val="24"/>
        </w:rPr>
        <w:t xml:space="preserve"> </w:t>
      </w:r>
      <w:r w:rsidRPr="00264107">
        <w:rPr>
          <w:rFonts w:ascii="Times New Roman" w:eastAsia="Times New Roman" w:hAnsi="Times New Roman"/>
          <w:sz w:val="26"/>
          <w:szCs w:val="24"/>
        </w:rPr>
        <w:tab/>
      </w:r>
      <w:r w:rsidRPr="00264107">
        <w:rPr>
          <w:rFonts w:ascii="Times New Roman" w:eastAsia="Times New Roman" w:hAnsi="Times New Roman"/>
          <w:bCs/>
          <w:sz w:val="16"/>
          <w:szCs w:val="16"/>
        </w:rPr>
        <w:t>Система менеджмента качества в области образования, воспитания, науки и инноваций сертифицирована DQS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 w:rsidRPr="00264107">
        <w:rPr>
          <w:rFonts w:ascii="Times New Roman" w:eastAsia="Times New Roman" w:hAnsi="Times New Roman"/>
          <w:bCs/>
          <w:sz w:val="16"/>
          <w:szCs w:val="16"/>
        </w:rPr>
        <w:t xml:space="preserve"> по международному стандарту ISO 9001:2015</w:t>
      </w: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Институт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(факультет)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среднего профессионального образования</w:t>
      </w: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Направление подготовки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(специальность)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09.02.0</w:t>
      </w:r>
      <w:r>
        <w:rPr>
          <w:rFonts w:ascii="Times New Roman" w:eastAsia="Times New Roman" w:hAnsi="Times New Roman"/>
          <w:sz w:val="24"/>
          <w:szCs w:val="20"/>
          <w:u w:val="single"/>
        </w:rPr>
        <w:t>7 «Информационные системы и программирование»</w:t>
      </w: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Отделение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«Связь и телекоммуникации»</w:t>
      </w: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9C12DC" w:rsidRPr="000745A1" w:rsidRDefault="009C12DC" w:rsidP="009C12D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Практическая работа №</w:t>
      </w:r>
      <w:r w:rsidRPr="000745A1">
        <w:rPr>
          <w:rFonts w:ascii="Times New Roman" w:eastAsia="Times New Roman" w:hAnsi="Times New Roman"/>
          <w:b/>
          <w:sz w:val="24"/>
          <w:szCs w:val="24"/>
        </w:rPr>
        <w:t>4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9C12DC" w:rsidRPr="00264107" w:rsidRDefault="009C12DC" w:rsidP="009C12D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998" w:type="dxa"/>
        <w:tblLayout w:type="fixed"/>
        <w:tblLook w:val="04A0"/>
      </w:tblPr>
      <w:tblGrid>
        <w:gridCol w:w="5070"/>
        <w:gridCol w:w="4928"/>
      </w:tblGrid>
      <w:tr w:rsidR="009C12DC" w:rsidRPr="00264107" w:rsidTr="00885DF4">
        <w:trPr>
          <w:trHeight w:val="386"/>
        </w:trPr>
        <w:tc>
          <w:tcPr>
            <w:tcW w:w="5070" w:type="dxa"/>
          </w:tcPr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Допущена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 защите «18»  сентября 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Руководитель работы</w:t>
            </w:r>
          </w:p>
          <w:p w:rsidR="009C12DC" w:rsidRPr="00637046" w:rsidRDefault="0045193D" w:rsidP="00885D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/timetable/teacher/%D0%BF%D1%80%D0%B5%D0%BF.%20%D0%91%D0%BE%D0%BD%D0%B4%D0%B0%D1%80%D0%B5%D0%BD%D0%BA%D0%BE%20%D0%98.%D0%90." w:history="1">
              <w:r w:rsidR="009C12DC" w:rsidRPr="00637046">
                <w:rPr>
                  <w:rStyle w:val="a6"/>
                  <w:rFonts w:ascii="Times New Roman" w:hAnsi="Times New Roman" w:cs="Times New Roman"/>
                  <w:color w:val="000000"/>
                  <w:sz w:val="24"/>
                  <w:szCs w:val="24"/>
                </w:rPr>
                <w:t>преп. Бондаренко И.А.</w:t>
              </w:r>
            </w:hyperlink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4928" w:type="dxa"/>
          </w:tcPr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Работа выполнена студентом группы 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Лосенков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Г.О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(Фамилия И.О.)                                            подпись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12DC" w:rsidRPr="00264107" w:rsidTr="00885DF4">
        <w:trPr>
          <w:trHeight w:val="395"/>
        </w:trPr>
        <w:tc>
          <w:tcPr>
            <w:tcW w:w="5070" w:type="dxa"/>
          </w:tcPr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Оценка</w:t>
            </w:r>
            <w:proofErr w:type="gramEnd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полученная на защите</w:t>
            </w: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«                             »</w:t>
            </w: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9C12DC" w:rsidRPr="00264107" w:rsidRDefault="009C12DC" w:rsidP="00885DF4">
            <w:pPr>
              <w:spacing w:after="0" w:line="240" w:lineRule="auto"/>
              <w:ind w:firstLine="31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Астрахань 2024</w:t>
      </w:r>
    </w:p>
    <w:p w:rsidR="009C12DC" w:rsidRDefault="009C12DC" w:rsidP="009C12DC">
      <w:r>
        <w:br w:type="page"/>
      </w:r>
    </w:p>
    <w:p w:rsidR="00183537" w:rsidRDefault="0045193D">
      <w:r w:rsidRPr="0045193D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7.2pt;margin-top:158.1pt;width:43.7pt;height:76.9pt;flip:x;z-index:251723776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155.85pt;margin-top:247.9pt;width:2.55pt;height:55.05pt;flip:y;z-index:251721728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79" style="position:absolute;margin-left:140.85pt;margin-top:270.8pt;width:97.35pt;height:59.45pt;z-index:251704320" coordorigin="5608,5885" coordsize="1947,1189">
            <v:group id="_x0000_s1046" style="position:absolute;left:5608;top:6170;width:1481;height:904" coordorigin="5654,3997" coordsize="1481,904">
              <v:rect id="_x0000_s1038" style="position:absolute;left:5654;top:3997;width:1481;height:904">
                <v:textbox style="mso-next-textbox:#_x0000_s1038">
                  <w:txbxContent>
                    <w:p w:rsidR="002D659F" w:rsidRPr="002D659F" w:rsidRDefault="002D659F" w:rsidP="002D659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D659F">
                        <w:rPr>
                          <w:sz w:val="12"/>
                          <w:szCs w:val="12"/>
                        </w:rPr>
                        <w:t>Сервер баз данных ассортимента</w:t>
                      </w:r>
                    </w:p>
                  </w:txbxContent>
                </v:textbox>
              </v:rect>
              <v:rect id="_x0000_s1039" style="position:absolute;left:5677;top:4426;width:582;height:287">
                <v:textbox>
                  <w:txbxContent>
                    <w:p w:rsidR="002D659F" w:rsidRPr="002D659F" w:rsidRDefault="002D65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СУБД</w:t>
                      </w:r>
                    </w:p>
                  </w:txbxContent>
                </v:textbox>
              </v:rect>
              <v:rect id="_x0000_s1040" style="position:absolute;left:6304;top:4426;width:808;height:385">
                <v:textbox>
                  <w:txbxContent>
                    <w:p w:rsidR="002D659F" w:rsidRDefault="002D659F" w:rsidP="002D659F">
                      <w:pPr>
                        <w:rPr>
                          <w:sz w:val="7"/>
                          <w:szCs w:val="7"/>
                        </w:rPr>
                      </w:pPr>
                      <w:r>
                        <w:rPr>
                          <w:sz w:val="7"/>
                          <w:szCs w:val="7"/>
                        </w:rPr>
                        <w:t xml:space="preserve">Локальный </w:t>
                      </w:r>
                      <w:proofErr w:type="spellStart"/>
                      <w:r>
                        <w:rPr>
                          <w:sz w:val="7"/>
                          <w:szCs w:val="7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sz w:val="7"/>
                          <w:szCs w:val="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6" type="#_x0000_t7" style="position:absolute;left:5608;top:5885;width:1947;height:285"/>
            <v:shape id="_x0000_s1077" type="#_x0000_t32" style="position:absolute;left:7555;top:5885;width:0;height:881" o:connectortype="straight"/>
            <v:shape id="_x0000_s1078" type="#_x0000_t32" style="position:absolute;left:7089;top:6766;width:466;height:308;flip:y" o:connectortype="straight"/>
          </v:group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70" style="position:absolute;margin-left:146.15pt;margin-top:178.7pt;width:98.55pt;height:80.05pt;z-index:251696128" coordorigin="5654,3258" coordsize="1971,1601">
            <v:group id="_x0000_s1047" style="position:absolute;left:5654;top:3629;width:1467;height:1230" coordorigin="5645,2512" coordsize="1467,1230">
              <v:rect id="_x0000_s1027" style="position:absolute;left:5645;top:2512;width:1467;height:1230;mso-position-horizontal:center;mso-position-horizontal-relative:margin">
                <v:textbox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Сервер компании</w:t>
                      </w:r>
                      <w:r w:rsidR="002D659F">
                        <w:rPr>
                          <w:sz w:val="12"/>
                          <w:szCs w:val="12"/>
                        </w:rPr>
                        <w:t xml:space="preserve"> для обработки </w:t>
                      </w:r>
                      <w:proofErr w:type="spellStart"/>
                      <w:r w:rsidR="002D659F">
                        <w:rPr>
                          <w:sz w:val="12"/>
                          <w:szCs w:val="12"/>
                        </w:rPr>
                        <w:t>веб</w:t>
                      </w:r>
                      <w:proofErr w:type="spellEnd"/>
                      <w:r w:rsidR="002D659F">
                        <w:rPr>
                          <w:sz w:val="12"/>
                          <w:szCs w:val="12"/>
                        </w:rPr>
                        <w:t xml:space="preserve">/приложения </w:t>
                      </w:r>
                    </w:p>
                  </w:txbxContent>
                </v:textbox>
              </v:rect>
              <v:rect id="_x0000_s1034" style="position:absolute;left:5654;top:3293;width:559;height:248">
                <v:textbox>
                  <w:txbxContent>
                    <w:p w:rsidR="002D659F" w:rsidRPr="002D659F" w:rsidRDefault="002D659F" w:rsidP="002D659F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СУБД</w:t>
                      </w:r>
                    </w:p>
                  </w:txbxContent>
                </v:textbox>
              </v:rect>
              <v:rect id="_x0000_s1035" style="position:absolute;left:6259;top:3293;width:808;height:385">
                <v:textbox>
                  <w:txbxContent>
                    <w:p w:rsidR="002D659F" w:rsidRPr="002D659F" w:rsidRDefault="002D659F" w:rsidP="002D659F">
                      <w:pPr>
                        <w:rPr>
                          <w:sz w:val="7"/>
                          <w:szCs w:val="7"/>
                        </w:rPr>
                      </w:pPr>
                      <w:r w:rsidRPr="002D659F">
                        <w:rPr>
                          <w:sz w:val="7"/>
                          <w:szCs w:val="7"/>
                        </w:rPr>
                        <w:t xml:space="preserve">Локальный </w:t>
                      </w:r>
                      <w:proofErr w:type="spellStart"/>
                      <w:r w:rsidRPr="002D659F">
                        <w:rPr>
                          <w:sz w:val="7"/>
                          <w:szCs w:val="7"/>
                          <w:lang w:val="en-US"/>
                        </w:rPr>
                        <w:t>git</w:t>
                      </w:r>
                      <w:proofErr w:type="spellEnd"/>
                      <w:r w:rsidRPr="002D659F">
                        <w:rPr>
                          <w:sz w:val="7"/>
                          <w:szCs w:val="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 id="_x0000_s1067" type="#_x0000_t7" style="position:absolute;left:5663;top:3258;width:1962;height:371"/>
            <v:shape id="_x0000_s1068" type="#_x0000_t32" style="position:absolute;left:7625;top:3258;width:0;height:1260" o:connectortype="straight"/>
            <v:shape id="_x0000_s1069" type="#_x0000_t32" style="position:absolute;left:7144;top:4518;width:481;height:341;flip:y" o:connectortype="straight"/>
          </v:group>
        </w:pict>
      </w:r>
      <w:r>
        <w:rPr>
          <w:noProof/>
        </w:rPr>
        <w:pict>
          <v:shape id="_x0000_s1096" type="#_x0000_t32" style="position:absolute;margin-left:31.5pt;margin-top:142pt;width:141.7pt;height:36.7pt;flip:y;z-index:251724800" o:connectortype="straight">
            <v:stroke startarrow="block" endarrow="block"/>
          </v:shape>
        </w:pict>
      </w:r>
      <w:r>
        <w:rPr>
          <w:noProof/>
        </w:rPr>
        <w:pict>
          <v:shape id="_x0000_s1042" type="#_x0000_t32" style="position:absolute;margin-left:56.4pt;margin-top:105.3pt;width:116.8pt;height:28.85pt;flip:x y;z-index:251717632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52.25pt;margin-top:147.5pt;width:124.85pt;height:120.25pt;flip:y;z-index:251722752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243.55pt;margin-top:151.7pt;width:93.7pt;height:73.8pt;flip:x y;z-index:251682816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245.85pt;margin-top:144.55pt;width:91.4pt;height:24.65pt;flip:x y;z-index:251681792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248.75pt;margin-top:93.55pt;width:151.85pt;height:43.35pt;flip:x;z-index:251720704" o:connectortype="straight">
            <v:stroke startarrow="block" endarrow="block"/>
          </v:shape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rect id="_x0000_s1095" style="position:absolute;margin-left:402.55pt;margin-top:85.9pt;width:52.65pt;height:12pt;z-index:251719680">
            <v:textbox>
              <w:txbxContent>
                <w:p w:rsidR="00316916" w:rsidRPr="00316916" w:rsidRDefault="00316916">
                  <w:pPr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</w:rPr>
                    <w:t>Приложение оплаты</w:t>
                  </w:r>
                </w:p>
              </w:txbxContent>
            </v:textbox>
          </v:rect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oval id="_x0000_s1094" style="position:absolute;margin-left:175.4pt;margin-top:121.2pt;width:73.35pt;height:36.9pt;z-index:251718656">
            <v:textbox>
              <w:txbxContent>
                <w:p w:rsidR="00316916" w:rsidRPr="00316916" w:rsidRDefault="003169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Internet</w:t>
                  </w:r>
                </w:p>
              </w:txbxContent>
            </v:textbox>
          </v:oval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75" style="position:absolute;margin-left:-12.3pt;margin-top:236.15pt;width:93.2pt;height:60.85pt;z-index:251700224" coordorigin="3139,5087" coordsize="1864,1217">
            <v:group id="_x0000_s1050" style="position:absolute;left:3139;top:5418;width:1417;height:886" coordorigin="3693,4901" coordsize="1417,886">
              <v:rect id="_x0000_s1031" style="position:absolute;left:3693;top:4901;width:1417;height:886">
                <v:textbox style="mso-next-textbox:#_x0000_s1031"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Устройство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DE3BAE">
                        <w:rPr>
                          <w:sz w:val="12"/>
                          <w:szCs w:val="12"/>
                        </w:rPr>
                        <w:t>сборщика</w:t>
                      </w:r>
                    </w:p>
                  </w:txbxContent>
                </v:textbox>
              </v:rect>
              <v:rect id="_x0000_s1041" style="position:absolute;left:3803;top:5225;width:1233;height:448">
                <v:textbox style="mso-next-textbox:#_x0000_s1041">
                  <w:txbxContent>
                    <w:p w:rsidR="00FD54E9" w:rsidRPr="00FD54E9" w:rsidRDefault="00FD54E9" w:rsidP="00FD54E9">
                      <w:pPr>
                        <w:jc w:val="center"/>
                        <w:rPr>
                          <w:sz w:val="7"/>
                          <w:szCs w:val="7"/>
                        </w:rPr>
                      </w:pPr>
                      <w:r w:rsidRPr="00FD54E9">
                        <w:rPr>
                          <w:sz w:val="7"/>
                          <w:szCs w:val="7"/>
                        </w:rPr>
                        <w:t>Мини приложение вывода заказа</w:t>
                      </w:r>
                    </w:p>
                  </w:txbxContent>
                </v:textbox>
              </v:rect>
            </v:group>
            <v:shape id="_x0000_s1072" type="#_x0000_t7" style="position:absolute;left:3139;top:5087;width:1864;height:331"/>
            <v:shape id="_x0000_s1073" type="#_x0000_t32" style="position:absolute;left:5003;top:5087;width:0;height:895" o:connectortype="straight"/>
            <v:shape id="_x0000_s1074" type="#_x0000_t32" style="position:absolute;left:4556;top:5982;width:447;height:322;flip:x" o:connectortype="straight"/>
          </v:group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62" style="position:absolute;margin-left:-33.55pt;margin-top:132.05pt;width:87.45pt;height:61.6pt;z-index:251687936" coordorigin="3361,3369" coordsize="1749,1232">
            <v:group id="_x0000_s1057" style="position:absolute;left:3361;top:3369;width:1749;height:1232" coordorigin="3361,3369" coordsize="1749,1232">
              <v:group id="_x0000_s1048" style="position:absolute;left:3361;top:3678;width:1329;height:923" coordorigin="3361,3678" coordsize="1329,923">
                <v:rect id="_x0000_s1030" style="position:absolute;left:3361;top:3678;width:1329;height:923">
                  <v:textbox style="mso-next-textbox:#_x0000_s1030">
                    <w:txbxContent>
                      <w:p w:rsidR="00DE3BAE" w:rsidRPr="00DE3BAE" w:rsidRDefault="00DE3BAE" w:rsidP="00DE3BAE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DE3BAE">
                          <w:rPr>
                            <w:sz w:val="12"/>
                            <w:szCs w:val="12"/>
                          </w:rPr>
                          <w:t>Устройство  администратор</w:t>
                        </w:r>
                      </w:p>
                    </w:txbxContent>
                  </v:textbox>
                </v:rect>
                <v:rect id="_x0000_s1036" style="position:absolute;left:3403;top:4131;width:1259;height:387">
                  <v:textbox style="mso-next-textbox:#_x0000_s1036">
                    <w:txbxContent>
                      <w:p w:rsidR="002D659F" w:rsidRPr="002D659F" w:rsidRDefault="002D659F" w:rsidP="002D659F">
                        <w:pPr>
                          <w:rPr>
                            <w:sz w:val="8"/>
                            <w:szCs w:val="8"/>
                          </w:rPr>
                        </w:pPr>
                        <w:r w:rsidRPr="002D659F">
                          <w:rPr>
                            <w:sz w:val="8"/>
                            <w:szCs w:val="8"/>
                          </w:rPr>
                          <w:t>Приложение «</w:t>
                        </w:r>
                        <w:r>
                          <w:rPr>
                            <w:sz w:val="8"/>
                            <w:szCs w:val="8"/>
                          </w:rPr>
                          <w:t>Дикие ягод</w:t>
                        </w:r>
                        <w:r w:rsidRPr="002D659F">
                          <w:rPr>
                            <w:sz w:val="8"/>
                            <w:szCs w:val="8"/>
                          </w:rPr>
                          <w:t>ки»</w:t>
                        </w:r>
                        <w:r>
                          <w:rPr>
                            <w:sz w:val="8"/>
                            <w:szCs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shape id="_x0000_s1056" type="#_x0000_t7" style="position:absolute;left:3361;top:3369;width:1749;height:309"/>
            </v:group>
            <v:shape id="_x0000_s1060" type="#_x0000_t32" style="position:absolute;left:5110;top:3369;width:0;height:859" o:connectortype="straight"/>
            <v:shape id="_x0000_s1061" type="#_x0000_t32" style="position:absolute;left:4690;top:4228;width:420;height:373;flip:x" o:connectortype="straight"/>
          </v:group>
        </w:pict>
      </w:r>
      <w:r>
        <w:rPr>
          <w:noProof/>
        </w:rPr>
        <w:pict>
          <v:group id="_x0000_s1066" style="position:absolute;margin-left:7.55pt;margin-top:55.2pt;width:96.35pt;height:52.35pt;z-index:251692032" coordorigin="4386,1883" coordsize="1927,1047">
            <v:group id="_x0000_s1049" style="position:absolute;left:4386;top:2238;width:1467;height:692" coordorigin="1709,2436" coordsize="1467,692">
              <v:rect id="_x0000_s1026" style="position:absolute;left:1709;top:2436;width:1467;height:692;mso-position-horizontal:left;mso-position-horizontal-relative:margin">
                <v:textbox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Устройство клиента</w:t>
                      </w:r>
                    </w:p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  <v:rect id="_x0000_s1033" style="position:absolute;left:1763;top:2668;width:1343;height:387">
                <v:textbox>
                  <w:txbxContent>
                    <w:p w:rsidR="002D659F" w:rsidRPr="002D659F" w:rsidRDefault="002D659F">
                      <w:pPr>
                        <w:rPr>
                          <w:sz w:val="8"/>
                          <w:szCs w:val="8"/>
                        </w:rPr>
                      </w:pPr>
                      <w:r w:rsidRPr="002D659F">
                        <w:rPr>
                          <w:sz w:val="8"/>
                          <w:szCs w:val="8"/>
                        </w:rPr>
                        <w:t>Приложение «</w:t>
                      </w:r>
                      <w:r>
                        <w:rPr>
                          <w:sz w:val="8"/>
                          <w:szCs w:val="8"/>
                        </w:rPr>
                        <w:t>Дикие ягод</w:t>
                      </w:r>
                      <w:r w:rsidRPr="002D659F">
                        <w:rPr>
                          <w:sz w:val="8"/>
                          <w:szCs w:val="8"/>
                        </w:rPr>
                        <w:t>ки»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 id="_x0000_s1063" type="#_x0000_t7" style="position:absolute;left:4386;top:1883;width:1927;height:355"/>
            <v:shape id="_x0000_s1064" type="#_x0000_t32" style="position:absolute;left:6313;top:1883;width:0;height:794" o:connectortype="straight"/>
            <v:shape id="_x0000_s1065" type="#_x0000_t32" style="position:absolute;left:5853;top:2677;width:460;height:253;flip:y" o:connectortype="straight"/>
          </v:group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92" style="position:absolute;margin-left:392.95pt;margin-top:60.95pt;width:94.7pt;height:41.75pt;z-index:251716608" coordorigin="9560,2353" coordsize="1894,835">
            <v:rect id="_x0000_s1028" style="position:absolute;left:9580;top:2496;width:1467;height:692;mso-position-horizontal:right;mso-position-horizontal-relative:margin">
              <v:textbox>
                <w:txbxContent>
                  <w:p w:rsidR="00DE3BAE" w:rsidRPr="00DE3BAE" w:rsidRDefault="00DE3BAE" w:rsidP="00DE3BA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DE3BAE">
                      <w:rPr>
                        <w:sz w:val="12"/>
                        <w:szCs w:val="12"/>
                      </w:rPr>
                      <w:t>Сервер банка</w:t>
                    </w:r>
                  </w:p>
                </w:txbxContent>
              </v:textbox>
            </v:rect>
            <v:shape id="_x0000_s1088" type="#_x0000_t7" style="position:absolute;left:9560;top:2353;width:1894;height:143"/>
            <v:shape id="_x0000_s1089" type="#_x0000_t32" style="position:absolute;left:11454;top:2353;width:0;height:652" o:connectortype="straight"/>
            <v:shape id="_x0000_s1091" type="#_x0000_t32" style="position:absolute;left:11047;top:3005;width:407;height:183;flip:x" o:connectortype="straight"/>
          </v:group>
        </w:pict>
      </w:r>
      <w:r w:rsidRPr="0045193D">
        <w:rPr>
          <w:rFonts w:ascii="Times New Roman" w:hAnsi="Times New Roman" w:cs="Times New Roman"/>
          <w:noProof/>
          <w:sz w:val="24"/>
          <w:szCs w:val="24"/>
        </w:rPr>
        <w:pict>
          <v:group id="_x0000_s1087" style="position:absolute;margin-left:335.6pt;margin-top:127.2pt;width:81.95pt;height:55.85pt;z-index:251712512" coordorigin="8413,3678" coordsize="1639,1117">
            <v:group id="_x0000_s1051" style="position:absolute;left:8413;top:3872;width:1209;height:923" coordorigin="8261,3678" coordsize="1209,923">
              <v:rect id="_x0000_s1029" style="position:absolute;left:8261;top:3678;width:1209;height:923">
                <v:textbox style="mso-next-textbox:#_x0000_s1029"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Устройство тех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.п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оддержки</w:t>
                      </w:r>
                    </w:p>
                  </w:txbxContent>
                </v:textbox>
              </v:rect>
              <v:rect id="_x0000_s1037" style="position:absolute;left:8294;top:4168;width:1099;height:387">
                <v:textbox style="mso-next-textbox:#_x0000_s1037">
                  <w:txbxContent>
                    <w:p w:rsidR="002D659F" w:rsidRPr="002D659F" w:rsidRDefault="002D659F" w:rsidP="002D659F">
                      <w:pPr>
                        <w:rPr>
                          <w:sz w:val="8"/>
                          <w:szCs w:val="8"/>
                        </w:rPr>
                      </w:pPr>
                      <w:r w:rsidRPr="002D659F">
                        <w:rPr>
                          <w:sz w:val="8"/>
                          <w:szCs w:val="8"/>
                        </w:rPr>
                        <w:t>Приложение «</w:t>
                      </w:r>
                      <w:r>
                        <w:rPr>
                          <w:sz w:val="8"/>
                          <w:szCs w:val="8"/>
                        </w:rPr>
                        <w:t>Дикие ягод</w:t>
                      </w:r>
                      <w:r w:rsidRPr="002D659F">
                        <w:rPr>
                          <w:sz w:val="8"/>
                          <w:szCs w:val="8"/>
                        </w:rPr>
                        <w:t>ки»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 id="_x0000_s1084" type="#_x0000_t7" style="position:absolute;left:8413;top:3678;width:1639;height:194"/>
            <v:shape id="_x0000_s1085" type="#_x0000_t32" style="position:absolute;left:10052;top:3678;width:0;height:840" o:connectortype="straight"/>
            <v:shape id="_x0000_s1086" type="#_x0000_t32" style="position:absolute;left:9622;top:4518;width:430;height:277;flip:x" o:connectortype="straight"/>
          </v:group>
        </w:pict>
      </w:r>
      <w:r>
        <w:rPr>
          <w:noProof/>
        </w:rPr>
        <w:pict>
          <v:group id="_x0000_s1083" style="position:absolute;margin-left:328pt;margin-top:216.75pt;width:101.8pt;height:40.45pt;z-index:251708416" coordorigin="8261,5469" coordsize="2036,809">
            <v:rect id="_x0000_s1032" style="position:absolute;left:8261;top:5793;width:1542;height:485">
              <v:textbox style="mso-next-textbox:#_x0000_s1032">
                <w:txbxContent>
                  <w:p w:rsidR="00DE3BAE" w:rsidRPr="00DE3BAE" w:rsidRDefault="00DE3BAE" w:rsidP="00DE3BA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DE3BAE">
                      <w:rPr>
                        <w:sz w:val="12"/>
                        <w:szCs w:val="12"/>
                      </w:rPr>
                      <w:t>Сервер курьерской службы</w:t>
                    </w:r>
                  </w:p>
                </w:txbxContent>
              </v:textbox>
            </v:rect>
            <v:shape id="_x0000_s1080" type="#_x0000_t7" style="position:absolute;left:8261;top:5469;width:2036;height:324"/>
            <v:shape id="_x0000_s1081" type="#_x0000_t32" style="position:absolute;left:10297;top:5469;width:0;height:513" o:connectortype="straight"/>
            <v:shape id="_x0000_s1082" type="#_x0000_t32" style="position:absolute;left:9803;top:5982;width:494;height:285;flip:x" o:connectortype="straight"/>
          </v:group>
        </w:pict>
      </w:r>
      <w:r w:rsidR="00DE3BAE">
        <w:t xml:space="preserve">Диаграмма </w:t>
      </w:r>
      <w:r w:rsidR="002F29FE">
        <w:t>развертывания</w:t>
      </w:r>
    </w:p>
    <w:sectPr w:rsidR="00183537" w:rsidSect="0018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E3BAE"/>
    <w:rsid w:val="000745A1"/>
    <w:rsid w:val="000B767E"/>
    <w:rsid w:val="00132648"/>
    <w:rsid w:val="00183537"/>
    <w:rsid w:val="00292D5C"/>
    <w:rsid w:val="00292F75"/>
    <w:rsid w:val="002D659F"/>
    <w:rsid w:val="002F29FE"/>
    <w:rsid w:val="00316916"/>
    <w:rsid w:val="004341B9"/>
    <w:rsid w:val="0045193D"/>
    <w:rsid w:val="005D348F"/>
    <w:rsid w:val="0065111B"/>
    <w:rsid w:val="008C77EC"/>
    <w:rsid w:val="009C12DC"/>
    <w:rsid w:val="00AC12B0"/>
    <w:rsid w:val="00B82CBB"/>
    <w:rsid w:val="00BB145B"/>
    <w:rsid w:val="00BE4941"/>
    <w:rsid w:val="00C82844"/>
    <w:rsid w:val="00DE3BAE"/>
    <w:rsid w:val="00E327CC"/>
    <w:rsid w:val="00FD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5" type="connector" idref="#_x0000_s1091"/>
        <o:r id="V:Rule26" type="connector" idref="#_x0000_s1082"/>
        <o:r id="V:Rule27" type="connector" idref="#_x0000_s1045"/>
        <o:r id="V:Rule28" type="connector" idref="#_x0000_s1085"/>
        <o:r id="V:Rule29" type="connector" idref="#_x0000_s1053"/>
        <o:r id="V:Rule30" type="connector" idref="#_x0000_s1068"/>
        <o:r id="V:Rule31" type="connector" idref="#_x0000_s1054"/>
        <o:r id="V:Rule32" type="connector" idref="#_x0000_s1052"/>
        <o:r id="V:Rule33" type="connector" idref="#_x0000_s1074"/>
        <o:r id="V:Rule34" type="connector" idref="#_x0000_s1096"/>
        <o:r id="V:Rule35" type="connector" idref="#_x0000_s1064"/>
        <o:r id="V:Rule36" type="connector" idref="#_x0000_s1042"/>
        <o:r id="V:Rule37" type="connector" idref="#_x0000_s1069"/>
        <o:r id="V:Rule38" type="connector" idref="#_x0000_s1061"/>
        <o:r id="V:Rule39" type="connector" idref="#_x0000_s1086"/>
        <o:r id="V:Rule40" type="connector" idref="#_x0000_s1077"/>
        <o:r id="V:Rule41" type="connector" idref="#_x0000_s1078"/>
        <o:r id="V:Rule42" type="connector" idref="#_x0000_s1073"/>
        <o:r id="V:Rule43" type="connector" idref="#_x0000_s1065"/>
        <o:r id="V:Rule44" type="connector" idref="#_x0000_s1060"/>
        <o:r id="V:Rule45" type="connector" idref="#_x0000_s1081"/>
        <o:r id="V:Rule46" type="connector" idref="#_x0000_s1044"/>
        <o:r id="V:Rule47" type="connector" idref="#_x0000_s1043"/>
        <o:r id="V:Rule48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59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qFormat/>
    <w:rsid w:val="00B82CBB"/>
    <w:pPr>
      <w:widowControl w:val="0"/>
      <w:tabs>
        <w:tab w:val="left" w:pos="-4395"/>
      </w:tabs>
      <w:spacing w:line="360" w:lineRule="auto"/>
      <w:ind w:right="40"/>
      <w:jc w:val="center"/>
    </w:pPr>
    <w:rPr>
      <w:rFonts w:ascii="Times New Roman" w:hAnsi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2"/>
    <w:basedOn w:val="a3"/>
    <w:qFormat/>
    <w:rsid w:val="00B82CBB"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D659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2D659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C12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able.ast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7682D-08A0-49C2-802E-BFDD86AF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28</cp:revision>
  <dcterms:created xsi:type="dcterms:W3CDTF">2024-11-13T10:47:00Z</dcterms:created>
  <dcterms:modified xsi:type="dcterms:W3CDTF">2024-12-18T17:37:00Z</dcterms:modified>
</cp:coreProperties>
</file>