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snapToGrid w:val="0"/>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订货合同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napToGrid w:val="0"/>
        <w:spacing w:line="360" w:lineRule="exact"/>
        <w:ind w:firstLine="470" w:firstLineChars="195"/>
        <w:jc w:val="left"/>
        <w:rPr>
          <w:rFonts w:hint="eastAsia" w:ascii="楷体_GB2312" w:hAnsi="宋体" w:eastAsia="楷体_GB2312"/>
          <w:b/>
          <w:sz w:val="24"/>
        </w:rPr>
      </w:pPr>
      <w:bookmarkStart w:id="58" w:name="_GoBack"/>
      <w:bookmarkEnd w:id="58"/>
    </w:p>
    <w:p>
      <w:pPr>
        <w:snapToGrid w:val="0"/>
        <w:jc w:val="center"/>
        <w:rPr>
          <w:rFonts w:hint="eastAsia" w:ascii="微软雅黑" w:hAnsi="微软雅黑" w:eastAsia="微软雅黑"/>
          <w:b/>
          <w:color w:val="0070C0"/>
          <w:szCs w:val="21"/>
        </w:rPr>
      </w:pPr>
    </w:p>
    <w:p>
      <w:pPr>
        <w:snapToGrid w:val="0"/>
        <w:spacing w:line="360" w:lineRule="exact"/>
        <w:ind w:firstLine="470" w:firstLineChars="195"/>
        <w:jc w:val="left"/>
        <w:rPr>
          <w:rFonts w:ascii="宋体" w:hAnsi="宋体"/>
          <w:color w:val="FF0000"/>
          <w:sz w:val="24"/>
        </w:rPr>
      </w:pPr>
      <w:r>
        <w:rPr>
          <w:rFonts w:hint="eastAsia" w:ascii="楷体_GB2312" w:hAnsi="宋体" w:eastAsia="楷体_GB2312"/>
          <w:b/>
          <w:sz w:val="24"/>
        </w:rPr>
        <w:t>说明：</w:t>
      </w:r>
      <w:r>
        <w:rPr>
          <w:rFonts w:hint="eastAsia" w:ascii="楷体_GB2312" w:hAnsi="宋体" w:eastAsia="楷体_GB2312"/>
          <w:sz w:val="24"/>
        </w:rPr>
        <w:t>订货合同也称供应合同，是商品分配的调拨计划的落实结果，是供需双方通过订货谈判所达成的书面协议，双方凭借订货合同互相约束，供方按合同向需方按时间、品种、数量、包装、质量、运输方式等要求供应所需商品；需方凭借合同向供方提取货物、验收和结算货款。本合同模板参照诸多标杆企业的订货合同版本，进行了内容的总结与提炼，内容完整，条理清晰，且突出了“订单式”的特色，但又不失合同的严谨性，非常实用。</w:t>
      </w:r>
      <w:r>
        <w:rPr>
          <w:rFonts w:hint="eastAsia" w:ascii="楷体_GB2312" w:hAnsi="宋体" w:eastAsia="楷体_GB2312"/>
          <w:color w:val="FF0000"/>
          <w:sz w:val="24"/>
        </w:rPr>
        <w:t>（法律提示：本合同内容仅供参考，企业应根据实际情况进行适当调整，确保自己的权益不受损失）</w:t>
      </w:r>
    </w:p>
    <w:p>
      <w:pPr>
        <w:spacing w:line="400" w:lineRule="exact"/>
        <w:rPr>
          <w:rFonts w:hint="eastAsia"/>
        </w:rPr>
      </w:pPr>
    </w:p>
    <w:p>
      <w:pPr>
        <w:spacing w:line="400" w:lineRule="exact"/>
        <w:rPr>
          <w:rFonts w:hint="eastAsia"/>
          <w:b/>
          <w:szCs w:val="21"/>
          <w:u w:val="dotted"/>
        </w:rPr>
      </w:pPr>
      <w:r>
        <w:rPr>
          <w:rFonts w:hint="eastAsia"/>
          <w:b/>
          <w:szCs w:val="21"/>
        </w:rPr>
        <w:t>销售部门：</w:t>
      </w:r>
      <w:r>
        <w:rPr>
          <w:rFonts w:hint="eastAsia"/>
          <w:b/>
          <w:szCs w:val="21"/>
          <w:u w:val="dotted"/>
        </w:rPr>
        <w:t xml:space="preserve">                 </w:t>
      </w:r>
      <w:r>
        <w:rPr>
          <w:rFonts w:hint="eastAsia"/>
          <w:b/>
          <w:szCs w:val="21"/>
        </w:rPr>
        <w:t>销售订单号：</w:t>
      </w:r>
      <w:r>
        <w:rPr>
          <w:rFonts w:hint="eastAsia"/>
          <w:b/>
          <w:szCs w:val="21"/>
          <w:u w:val="dotted"/>
        </w:rPr>
        <w:t xml:space="preserve">                 </w:t>
      </w:r>
      <w:r>
        <w:rPr>
          <w:rFonts w:hint="eastAsia"/>
          <w:b/>
          <w:szCs w:val="21"/>
        </w:rPr>
        <w:t>交货单号：</w:t>
      </w:r>
      <w:r>
        <w:rPr>
          <w:rFonts w:hint="eastAsia"/>
          <w:b/>
          <w:szCs w:val="21"/>
          <w:u w:val="dotted"/>
        </w:rPr>
        <w:t xml:space="preserve">                   </w:t>
      </w:r>
    </w:p>
    <w:p>
      <w:pPr>
        <w:spacing w:line="400" w:lineRule="exact"/>
        <w:rPr>
          <w:rFonts w:hint="eastAsia"/>
          <w:sz w:val="28"/>
          <w:szCs w:val="28"/>
        </w:rPr>
      </w:pPr>
      <w:r>
        <w:rPr>
          <w:rFonts w:hint="eastAsia"/>
          <w:sz w:val="28"/>
          <w:szCs w:val="28"/>
        </w:rPr>
        <w:t>-------------------------------------------------------------------------------------------</w:t>
      </w:r>
    </w:p>
    <w:p>
      <w:pPr>
        <w:spacing w:line="400" w:lineRule="exact"/>
        <w:rPr>
          <w:rFonts w:hint="eastAsia"/>
          <w:b/>
          <w:szCs w:val="21"/>
          <w:u w:val="dotted"/>
        </w:rPr>
      </w:pPr>
      <w:r>
        <w:rPr>
          <w:rFonts w:hint="eastAsia"/>
          <w:b/>
          <w:szCs w:val="21"/>
        </w:rPr>
        <w:t>甲方（供货方）</w:t>
      </w:r>
      <w:r>
        <w:rPr>
          <w:rFonts w:hint="eastAsia"/>
          <w:b/>
          <w:szCs w:val="21"/>
          <w:u w:val="dotted"/>
        </w:rPr>
        <w:t xml:space="preserve">                           </w:t>
      </w:r>
      <w:r>
        <w:rPr>
          <w:rFonts w:hint="eastAsia"/>
          <w:b/>
          <w:szCs w:val="21"/>
        </w:rPr>
        <w:t>乙方（购货方）</w:t>
      </w:r>
      <w:r>
        <w:rPr>
          <w:rFonts w:hint="eastAsia"/>
          <w:b/>
          <w:szCs w:val="21"/>
          <w:u w:val="dotted"/>
        </w:rPr>
        <w:t xml:space="preserve">                            </w:t>
      </w:r>
    </w:p>
    <w:p>
      <w:pPr>
        <w:spacing w:line="400" w:lineRule="exact"/>
        <w:rPr>
          <w:rFonts w:hint="eastAsia"/>
          <w:b/>
          <w:szCs w:val="21"/>
        </w:rPr>
      </w:pPr>
      <w:r>
        <w:rPr>
          <w:rFonts w:hint="eastAsia"/>
          <w:b/>
          <w:szCs w:val="21"/>
        </w:rPr>
        <w:t>联系人：</w:t>
      </w:r>
      <w:r>
        <w:rPr>
          <w:rFonts w:hint="eastAsia"/>
          <w:b/>
          <w:szCs w:val="21"/>
          <w:u w:val="dotted"/>
        </w:rPr>
        <w:t xml:space="preserve">                                 </w:t>
      </w:r>
      <w:r>
        <w:rPr>
          <w:rFonts w:hint="eastAsia"/>
          <w:b/>
          <w:szCs w:val="21"/>
        </w:rPr>
        <w:t>联系人：</w:t>
      </w:r>
      <w:r>
        <w:rPr>
          <w:rFonts w:hint="eastAsia"/>
          <w:b/>
          <w:szCs w:val="21"/>
          <w:u w:val="dotted"/>
        </w:rPr>
        <w:t xml:space="preserve">                               </w:t>
      </w:r>
    </w:p>
    <w:p>
      <w:pPr>
        <w:spacing w:line="400" w:lineRule="exact"/>
        <w:rPr>
          <w:rFonts w:hint="eastAsia"/>
          <w:b/>
          <w:szCs w:val="21"/>
          <w:u w:val="dotted"/>
        </w:rPr>
      </w:pPr>
      <w:r>
        <w:rPr>
          <w:rFonts w:hint="eastAsia"/>
          <w:b/>
          <w:szCs w:val="21"/>
        </w:rPr>
        <w:t>电话：</w:t>
      </w:r>
      <w:r>
        <w:rPr>
          <w:rFonts w:hint="eastAsia"/>
          <w:b/>
          <w:szCs w:val="21"/>
          <w:u w:val="dotted"/>
        </w:rPr>
        <w:t xml:space="preserve">                                   </w:t>
      </w:r>
      <w:r>
        <w:rPr>
          <w:rFonts w:hint="eastAsia"/>
          <w:b/>
          <w:szCs w:val="21"/>
        </w:rPr>
        <w:t>电话：</w:t>
      </w:r>
      <w:r>
        <w:rPr>
          <w:rFonts w:hint="eastAsia"/>
          <w:b/>
          <w:szCs w:val="21"/>
          <w:u w:val="dotted"/>
        </w:rPr>
        <w:t xml:space="preserve">                                  </w:t>
      </w:r>
    </w:p>
    <w:p>
      <w:pPr>
        <w:spacing w:line="400" w:lineRule="exact"/>
        <w:rPr>
          <w:rFonts w:hint="eastAsia"/>
          <w:b/>
          <w:szCs w:val="21"/>
        </w:rPr>
      </w:pPr>
      <w:r>
        <w:rPr>
          <w:rFonts w:hint="eastAsia"/>
          <w:b/>
          <w:szCs w:val="21"/>
        </w:rPr>
        <w:t>传真：</w:t>
      </w:r>
      <w:r>
        <w:rPr>
          <w:rFonts w:hint="eastAsia"/>
          <w:b/>
          <w:szCs w:val="21"/>
          <w:u w:val="dotted"/>
        </w:rPr>
        <w:t xml:space="preserve">                                   </w:t>
      </w:r>
      <w:r>
        <w:rPr>
          <w:rFonts w:hint="eastAsia"/>
          <w:b/>
          <w:szCs w:val="21"/>
        </w:rPr>
        <w:t xml:space="preserve">传真： </w:t>
      </w:r>
      <w:r>
        <w:rPr>
          <w:rFonts w:hint="eastAsia"/>
          <w:b/>
          <w:szCs w:val="21"/>
          <w:u w:val="dotted"/>
        </w:rPr>
        <w:t xml:space="preserve">                                 </w:t>
      </w:r>
    </w:p>
    <w:p>
      <w:pPr>
        <w:spacing w:line="400" w:lineRule="exact"/>
        <w:rPr>
          <w:rFonts w:hint="eastAsia"/>
          <w:b/>
          <w:szCs w:val="21"/>
          <w:u w:val="dotted"/>
        </w:rPr>
      </w:pPr>
      <w:r>
        <w:rPr>
          <w:rFonts w:hint="eastAsia"/>
          <w:b/>
        </w:rPr>
        <w:t>邮箱：</w:t>
      </w:r>
      <w:r>
        <w:rPr>
          <w:rFonts w:hint="eastAsia"/>
          <w:b/>
          <w:szCs w:val="21"/>
          <w:u w:val="dotted"/>
        </w:rPr>
        <w:t xml:space="preserve">                                   </w:t>
      </w:r>
      <w:r>
        <w:rPr>
          <w:rFonts w:hint="eastAsia"/>
          <w:b/>
        </w:rPr>
        <w:t>邮箱：</w:t>
      </w:r>
      <w:r>
        <w:rPr>
          <w:rFonts w:hint="eastAsia"/>
          <w:b/>
          <w:szCs w:val="21"/>
          <w:u w:val="dotted"/>
        </w:rPr>
        <w:t xml:space="preserve">                                  </w:t>
      </w:r>
    </w:p>
    <w:p>
      <w:pPr>
        <w:spacing w:line="400" w:lineRule="exact"/>
        <w:rPr>
          <w:rFonts w:hint="eastAsia"/>
          <w:b/>
        </w:rPr>
      </w:pPr>
      <w:r>
        <w:rPr>
          <w:rFonts w:hint="eastAsia"/>
          <w:b/>
        </w:rPr>
        <w:t>客户类型：</w:t>
      </w:r>
      <w:r>
        <w:rPr>
          <w:rFonts w:hint="eastAsia"/>
          <w:u w:val="dotted"/>
        </w:rPr>
        <w:t xml:space="preserve"> </w:t>
      </w:r>
      <w:r>
        <w:rPr>
          <w:rFonts w:hint="eastAsia" w:ascii="宋体" w:hAnsi="宋体"/>
          <w:u w:val="dotted"/>
        </w:rPr>
        <w:t xml:space="preserve">□ </w:t>
      </w:r>
      <w:r>
        <w:rPr>
          <w:rFonts w:hint="eastAsia"/>
          <w:u w:val="dotted"/>
        </w:rPr>
        <w:t xml:space="preserve">一般客户    </w:t>
      </w:r>
      <w:r>
        <w:rPr>
          <w:rFonts w:hint="eastAsia" w:ascii="宋体" w:hAnsi="宋体"/>
          <w:u w:val="dotted"/>
        </w:rPr>
        <w:t xml:space="preserve">□ </w:t>
      </w:r>
      <w:r>
        <w:rPr>
          <w:rFonts w:hint="eastAsia"/>
          <w:u w:val="dotted"/>
        </w:rPr>
        <w:t xml:space="preserve">协议客户    </w:t>
      </w:r>
      <w:r>
        <w:rPr>
          <w:rFonts w:hint="eastAsia" w:ascii="宋体" w:hAnsi="宋体"/>
          <w:u w:val="dotted"/>
        </w:rPr>
        <w:t xml:space="preserve">□ </w:t>
      </w:r>
      <w:r>
        <w:rPr>
          <w:rFonts w:hint="eastAsia"/>
          <w:u w:val="dotted"/>
        </w:rPr>
        <w:t xml:space="preserve">大客户             </w:t>
      </w:r>
    </w:p>
    <w:p>
      <w:pPr>
        <w:spacing w:line="400" w:lineRule="exact"/>
        <w:rPr>
          <w:rFonts w:hint="eastAsia"/>
          <w:sz w:val="28"/>
          <w:szCs w:val="28"/>
        </w:rPr>
      </w:pPr>
      <w:r>
        <w:rPr>
          <w:rFonts w:hint="eastAsia"/>
          <w:sz w:val="28"/>
          <w:szCs w:val="28"/>
        </w:rPr>
        <w:t>-------------------------------------------------------------------------------------------</w:t>
      </w:r>
    </w:p>
    <w:p>
      <w:pPr>
        <w:spacing w:line="400" w:lineRule="exact"/>
        <w:rPr>
          <w:rFonts w:hint="eastAsia"/>
          <w:b/>
        </w:rPr>
      </w:pPr>
      <w:r>
        <w:rPr>
          <w:rFonts w:hint="eastAsia"/>
          <w:b/>
        </w:rPr>
        <w:t>送货地址：</w:t>
      </w:r>
      <w:r>
        <w:rPr>
          <w:rFonts w:hint="eastAsia"/>
          <w:b/>
          <w:u w:val="dotted"/>
        </w:rPr>
        <w:t xml:space="preserve">                                                 </w:t>
      </w:r>
    </w:p>
    <w:p>
      <w:pPr>
        <w:spacing w:line="400" w:lineRule="exact"/>
        <w:rPr>
          <w:rFonts w:hint="eastAsia"/>
          <w:b/>
        </w:rPr>
      </w:pPr>
      <w:r>
        <w:rPr>
          <w:rFonts w:hint="eastAsia"/>
          <w:b/>
        </w:rPr>
        <w:t>送货负责人：</w:t>
      </w:r>
      <w:r>
        <w:rPr>
          <w:rFonts w:hint="eastAsia"/>
          <w:b/>
          <w:u w:val="dotted"/>
        </w:rPr>
        <w:t xml:space="preserve">               </w:t>
      </w:r>
      <w:r>
        <w:rPr>
          <w:rFonts w:hint="eastAsia"/>
          <w:b/>
        </w:rPr>
        <w:t>收货人：</w:t>
      </w:r>
      <w:r>
        <w:rPr>
          <w:rFonts w:hint="eastAsia"/>
          <w:b/>
          <w:u w:val="dotted"/>
        </w:rPr>
        <w:t xml:space="preserve">                  </w:t>
      </w:r>
      <w:r>
        <w:rPr>
          <w:rFonts w:hint="eastAsia"/>
          <w:b/>
        </w:rPr>
        <w:t>联系电话：</w:t>
      </w:r>
      <w:r>
        <w:rPr>
          <w:rFonts w:hint="eastAsia"/>
          <w:b/>
          <w:u w:val="dotted"/>
        </w:rPr>
        <w:t xml:space="preserve">                 </w:t>
      </w:r>
    </w:p>
    <w:p>
      <w:pPr>
        <w:spacing w:line="400" w:lineRule="exact"/>
        <w:rPr>
          <w:rFonts w:hint="eastAsia"/>
          <w:sz w:val="28"/>
          <w:szCs w:val="28"/>
        </w:rPr>
      </w:pPr>
      <w:r>
        <w:rPr>
          <w:rFonts w:hint="eastAsia"/>
          <w:sz w:val="28"/>
          <w:szCs w:val="28"/>
        </w:rPr>
        <w:t>-------------------------------------------------------------------------------------------</w:t>
      </w:r>
    </w:p>
    <w:p>
      <w:pPr>
        <w:ind w:firstLine="210" w:firstLineChars="100"/>
        <w:rPr>
          <w:rFonts w:hint="eastAsia"/>
        </w:rPr>
      </w:pPr>
    </w:p>
    <w:p>
      <w:pPr>
        <w:spacing w:line="500" w:lineRule="exact"/>
        <w:ind w:firstLine="480" w:firstLineChars="200"/>
        <w:rPr>
          <w:rFonts w:hint="eastAsia"/>
          <w:sz w:val="24"/>
        </w:rPr>
      </w:pPr>
      <w:r>
        <w:rPr>
          <w:rFonts w:hint="eastAsia"/>
          <w:sz w:val="24"/>
        </w:rPr>
        <w:t>甲乙双方经过友好协商签定本订货合同，乙方向甲方购买以下产品（可另列清单作为附件），并共同信守以下条款：</w:t>
      </w:r>
    </w:p>
    <w:p>
      <w:pPr>
        <w:rPr>
          <w:rFonts w:hint="eastAsia"/>
        </w:rPr>
      </w:pPr>
      <w:bookmarkStart w:id="0" w:name="_1194875913"/>
      <w:bookmarkEnd w:id="0"/>
      <w:bookmarkStart w:id="1" w:name="_1209996566"/>
      <w:bookmarkEnd w:id="1"/>
      <w:bookmarkStart w:id="2" w:name="_1229078229"/>
      <w:bookmarkEnd w:id="2"/>
      <w:bookmarkStart w:id="3" w:name="_1229078613"/>
      <w:bookmarkEnd w:id="3"/>
      <w:bookmarkStart w:id="4" w:name="_1240903679"/>
      <w:bookmarkEnd w:id="4"/>
      <w:bookmarkStart w:id="5" w:name="_1241248653"/>
      <w:bookmarkEnd w:id="5"/>
      <w:bookmarkStart w:id="6" w:name="_1262514885"/>
      <w:bookmarkEnd w:id="6"/>
      <w:bookmarkStart w:id="7" w:name="_1262515070"/>
      <w:bookmarkEnd w:id="7"/>
      <w:bookmarkStart w:id="8" w:name="_1262515858"/>
      <w:bookmarkEnd w:id="8"/>
      <w:bookmarkStart w:id="9" w:name="_1209996671"/>
      <w:bookmarkEnd w:id="9"/>
      <w:bookmarkStart w:id="10" w:name="_1209996507"/>
      <w:bookmarkEnd w:id="10"/>
      <w:bookmarkStart w:id="11" w:name="_1209996428"/>
      <w:bookmarkEnd w:id="11"/>
      <w:bookmarkStart w:id="12" w:name="_1262517949"/>
      <w:bookmarkEnd w:id="12"/>
      <w:bookmarkStart w:id="13" w:name="_1240905374"/>
      <w:bookmarkEnd w:id="13"/>
      <w:bookmarkStart w:id="14" w:name="_1241248593"/>
      <w:bookmarkEnd w:id="14"/>
      <w:bookmarkStart w:id="15" w:name="_1262523316"/>
      <w:bookmarkEnd w:id="15"/>
      <w:bookmarkStart w:id="16" w:name="_1267857762"/>
      <w:bookmarkEnd w:id="16"/>
      <w:bookmarkStart w:id="17" w:name="_1240904449"/>
      <w:bookmarkEnd w:id="17"/>
      <w:bookmarkStart w:id="18" w:name="_1206427080"/>
      <w:bookmarkEnd w:id="18"/>
      <w:bookmarkStart w:id="19" w:name="_1241248752"/>
      <w:bookmarkEnd w:id="19"/>
      <w:bookmarkStart w:id="20" w:name="_1262517648"/>
      <w:bookmarkEnd w:id="20"/>
      <w:bookmarkStart w:id="21" w:name="_1240905174"/>
      <w:bookmarkEnd w:id="21"/>
      <w:bookmarkStart w:id="22" w:name="_1240906368"/>
      <w:bookmarkEnd w:id="22"/>
      <w:bookmarkStart w:id="23" w:name="_1194875473"/>
      <w:bookmarkEnd w:id="23"/>
      <w:bookmarkStart w:id="24" w:name="_1262515474"/>
      <w:bookmarkEnd w:id="24"/>
      <w:bookmarkStart w:id="25" w:name="_1267858863"/>
      <w:bookmarkEnd w:id="25"/>
      <w:bookmarkStart w:id="26" w:name="_1267858937"/>
      <w:bookmarkEnd w:id="26"/>
      <w:bookmarkStart w:id="27" w:name="_1194876204"/>
      <w:bookmarkEnd w:id="27"/>
      <w:bookmarkStart w:id="28" w:name="_1228732099"/>
      <w:bookmarkEnd w:id="28"/>
      <w:bookmarkStart w:id="29" w:name="_1209995909"/>
      <w:bookmarkEnd w:id="29"/>
      <w:bookmarkStart w:id="30" w:name="_1306264652"/>
      <w:bookmarkEnd w:id="30"/>
      <w:bookmarkStart w:id="31" w:name="_1341296326"/>
      <w:bookmarkEnd w:id="31"/>
      <w:bookmarkStart w:id="32" w:name="_1274356780"/>
      <w:bookmarkEnd w:id="32"/>
      <w:bookmarkStart w:id="33" w:name="_1341296774"/>
      <w:bookmarkEnd w:id="33"/>
      <w:bookmarkStart w:id="34" w:name="_1274345012"/>
      <w:bookmarkEnd w:id="34"/>
      <w:bookmarkStart w:id="35" w:name="_1274344910"/>
      <w:bookmarkEnd w:id="35"/>
      <w:bookmarkStart w:id="36" w:name="_1345620598"/>
      <w:bookmarkEnd w:id="36"/>
      <w:bookmarkStart w:id="37" w:name="_1345620688"/>
      <w:bookmarkEnd w:id="37"/>
      <w:bookmarkStart w:id="38" w:name="_1267859420"/>
      <w:bookmarkEnd w:id="38"/>
      <w:bookmarkStart w:id="39" w:name="_1306244261"/>
      <w:bookmarkEnd w:id="39"/>
      <w:bookmarkStart w:id="40" w:name="_1345620696"/>
      <w:bookmarkEnd w:id="40"/>
      <w:bookmarkStart w:id="41" w:name="_1345620737"/>
      <w:bookmarkEnd w:id="41"/>
      <w:bookmarkStart w:id="42" w:name="_1355312649"/>
      <w:bookmarkEnd w:id="42"/>
      <w:bookmarkStart w:id="43" w:name="_1306244303"/>
      <w:bookmarkEnd w:id="43"/>
      <w:bookmarkStart w:id="44" w:name="_1274364904"/>
      <w:bookmarkEnd w:id="44"/>
      <w:bookmarkStart w:id="45" w:name="_1351970879"/>
      <w:bookmarkEnd w:id="45"/>
      <w:bookmarkStart w:id="46" w:name="_1417286916"/>
      <w:bookmarkEnd w:id="46"/>
      <w:bookmarkStart w:id="47" w:name="_1417336441"/>
      <w:bookmarkEnd w:id="47"/>
      <w:bookmarkStart w:id="48" w:name="_1292241760"/>
      <w:bookmarkEnd w:id="48"/>
      <w:bookmarkStart w:id="49" w:name="_1267859308"/>
      <w:bookmarkEnd w:id="49"/>
      <w:bookmarkStart w:id="50" w:name="_1274343328"/>
      <w:bookmarkEnd w:id="50"/>
      <w:bookmarkStart w:id="51" w:name="_1274344770"/>
      <w:bookmarkEnd w:id="51"/>
      <w:bookmarkStart w:id="52" w:name="_1292241212"/>
      <w:bookmarkEnd w:id="52"/>
      <w:bookmarkStart w:id="53" w:name="_1417286849"/>
      <w:bookmarkEnd w:id="53"/>
      <w:bookmarkStart w:id="54" w:name="_1417287790"/>
      <w:bookmarkEnd w:id="54"/>
      <w:bookmarkStart w:id="55" w:name="_1274343732"/>
      <w:bookmarkEnd w:id="55"/>
      <w:bookmarkStart w:id="56" w:name="_1267859367"/>
      <w:bookmarkEnd w:id="56"/>
      <w:bookmarkStart w:id="57" w:name="_1292241908"/>
      <w:bookmarkEnd w:id="57"/>
      <w:r>
        <w:object>
          <v:shape id="_x0000_i1025" o:spt="75" type="#_x0000_t75" style="height:124.5pt;width:449.05pt;" o:ole="t" filled="f" o:preferrelative="t" stroked="f" coordsize="21600,21600">
            <v:path/>
            <v:fill on="f" alignshape="1" focussize="0,0"/>
            <v:stroke on="f"/>
            <v:imagedata r:id="rId7" grayscale="f" bilevel="f" o:title=""/>
            <o:lock v:ext="edit" aspectratio="t"/>
            <w10:wrap type="none"/>
            <w10:anchorlock/>
          </v:shape>
          <o:OLEObject Type="Embed" ProgID="Excel.Sheet.8" ShapeID="_x0000_i1025" DrawAspect="Content" ObjectID="_1468075725" r:id="rId6">
            <o:LockedField>false</o:LockedField>
          </o:OLEObject>
        </w:object>
      </w:r>
    </w:p>
    <w:p>
      <w:pPr>
        <w:rPr>
          <w:rFonts w:hint="eastAsia"/>
        </w:rPr>
      </w:pPr>
    </w:p>
    <w:p>
      <w:pPr>
        <w:numPr>
          <w:ilvl w:val="0"/>
          <w:numId w:val="1"/>
        </w:numPr>
        <w:spacing w:line="500" w:lineRule="exact"/>
        <w:rPr>
          <w:rFonts w:hint="eastAsia"/>
          <w:sz w:val="24"/>
        </w:rPr>
      </w:pPr>
      <w:r>
        <w:rPr>
          <w:rFonts w:hint="eastAsia"/>
          <w:b/>
          <w:sz w:val="24"/>
        </w:rPr>
        <w:t>需开具发票类型</w:t>
      </w:r>
      <w:r>
        <w:rPr>
          <w:rFonts w:hint="eastAsia"/>
          <w:sz w:val="24"/>
        </w:rPr>
        <w:t>：□增值税发票    □普通发票   □随货清单</w:t>
      </w:r>
    </w:p>
    <w:p>
      <w:pPr>
        <w:numPr>
          <w:ilvl w:val="0"/>
          <w:numId w:val="1"/>
        </w:numPr>
        <w:spacing w:line="500" w:lineRule="exact"/>
        <w:rPr>
          <w:rFonts w:hint="eastAsia"/>
          <w:sz w:val="24"/>
        </w:rPr>
      </w:pPr>
      <w:r>
        <w:rPr>
          <w:rFonts w:hint="eastAsia"/>
          <w:b/>
          <w:sz w:val="24"/>
        </w:rPr>
        <w:t xml:space="preserve">运费由：  </w:t>
      </w:r>
      <w:r>
        <w:rPr>
          <w:rFonts w:hint="eastAsia"/>
          <w:sz w:val="24"/>
        </w:rPr>
        <w:t>□甲方负责  □乙方负责 □其他：</w:t>
      </w:r>
      <w:r>
        <w:rPr>
          <w:rFonts w:hint="eastAsia"/>
          <w:sz w:val="24"/>
          <w:u w:val="single"/>
        </w:rPr>
        <w:t xml:space="preserve">                 </w:t>
      </w:r>
      <w:r>
        <w:rPr>
          <w:rFonts w:hint="eastAsia"/>
          <w:sz w:val="24"/>
        </w:rPr>
        <w:t>。</w:t>
      </w:r>
    </w:p>
    <w:p>
      <w:pPr>
        <w:numPr>
          <w:ilvl w:val="0"/>
          <w:numId w:val="1"/>
        </w:numPr>
        <w:spacing w:line="500" w:lineRule="exact"/>
        <w:rPr>
          <w:rFonts w:hint="eastAsia"/>
          <w:sz w:val="24"/>
        </w:rPr>
      </w:pPr>
      <w:r>
        <w:rPr>
          <w:rFonts w:hint="eastAsia"/>
          <w:b/>
          <w:sz w:val="24"/>
        </w:rPr>
        <w:t>运输方式：</w:t>
      </w:r>
      <w:r>
        <w:rPr>
          <w:rFonts w:hint="eastAsia"/>
          <w:sz w:val="24"/>
        </w:rPr>
        <w:t xml:space="preserve">□市内派送    □代办公路   □代办铁路   □代办EMS  </w:t>
      </w:r>
    </w:p>
    <w:p>
      <w:pPr>
        <w:spacing w:line="500" w:lineRule="exact"/>
        <w:ind w:left="420" w:leftChars="200" w:firstLine="1291" w:firstLineChars="538"/>
        <w:rPr>
          <w:rFonts w:hint="eastAsia"/>
          <w:sz w:val="24"/>
        </w:rPr>
      </w:pPr>
      <w:r>
        <w:rPr>
          <w:rFonts w:hint="eastAsia"/>
          <w:sz w:val="24"/>
        </w:rPr>
        <w:t>□代办航空   □中铁快运   □自提货物</w:t>
      </w:r>
    </w:p>
    <w:p>
      <w:pPr>
        <w:numPr>
          <w:ilvl w:val="0"/>
          <w:numId w:val="2"/>
        </w:numPr>
        <w:spacing w:line="500" w:lineRule="exact"/>
        <w:rPr>
          <w:rFonts w:hint="eastAsia"/>
          <w:sz w:val="24"/>
        </w:rPr>
      </w:pPr>
      <w:r>
        <w:rPr>
          <w:rFonts w:hint="eastAsia"/>
          <w:b/>
          <w:sz w:val="24"/>
        </w:rPr>
        <w:t>期望交货时间：</w:t>
      </w:r>
      <w:r>
        <w:rPr>
          <w:rFonts w:hint="eastAsia"/>
          <w:sz w:val="24"/>
        </w:rPr>
        <w:t xml:space="preserve"> 在乙方及时预付订单合同定金的情况下于</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日之前交货（以发货日为准）。</w:t>
      </w:r>
    </w:p>
    <w:p>
      <w:pPr>
        <w:numPr>
          <w:ilvl w:val="0"/>
          <w:numId w:val="2"/>
        </w:numPr>
        <w:spacing w:line="500" w:lineRule="exact"/>
        <w:rPr>
          <w:rFonts w:hint="eastAsia"/>
          <w:sz w:val="24"/>
        </w:rPr>
      </w:pPr>
      <w:r>
        <w:rPr>
          <w:rFonts w:hint="eastAsia"/>
          <w:b/>
          <w:sz w:val="24"/>
        </w:rPr>
        <w:t>定金及付款时间：</w:t>
      </w:r>
      <w:r>
        <w:rPr>
          <w:rFonts w:hint="eastAsia"/>
          <w:sz w:val="24"/>
        </w:rPr>
        <w:t>本合同一经确定，乙方需在合同签订后2个工作日内预付</w:t>
      </w:r>
      <w:r>
        <w:rPr>
          <w:rFonts w:hint="eastAsia"/>
          <w:sz w:val="24"/>
          <w:u w:val="single"/>
        </w:rPr>
        <w:t xml:space="preserve">         </w:t>
      </w:r>
      <w:r>
        <w:rPr>
          <w:rFonts w:hint="eastAsia"/>
          <w:sz w:val="24"/>
        </w:rPr>
        <w:t>元作为本合同的定金，其它余款在本合同约定发货日前1个工作日一次性付清。如乙方单方面解除本订单合同的，甲方将没收合同定金作为违约金。</w:t>
      </w:r>
    </w:p>
    <w:p>
      <w:pPr>
        <w:numPr>
          <w:ilvl w:val="0"/>
          <w:numId w:val="2"/>
        </w:numPr>
        <w:spacing w:line="500" w:lineRule="exact"/>
        <w:rPr>
          <w:sz w:val="24"/>
        </w:rPr>
      </w:pPr>
      <w:r>
        <w:rPr>
          <w:rFonts w:ascii="Verdana" w:hAnsi="Verdana" w:cs="宋体"/>
          <w:b/>
          <w:color w:val="000000"/>
          <w:kern w:val="0"/>
          <w:sz w:val="24"/>
        </w:rPr>
        <w:t>产品及原材料检验方法</w:t>
      </w:r>
      <w:r>
        <w:rPr>
          <w:rFonts w:ascii="Verdana" w:hAnsi="Verdana" w:cs="宋体"/>
          <w:color w:val="000000"/>
          <w:kern w:val="0"/>
          <w:sz w:val="24"/>
        </w:rPr>
        <w:t>：</w:t>
      </w:r>
      <w:r>
        <w:rPr>
          <w:rFonts w:ascii="Verdana" w:hAnsi="Verdana" w:cs="宋体"/>
          <w:color w:val="000000"/>
          <w:kern w:val="0"/>
          <w:sz w:val="24"/>
          <w:u w:val="single"/>
        </w:rPr>
        <w:t>_</w:t>
      </w:r>
      <w:r>
        <w:rPr>
          <w:rFonts w:hint="eastAsia" w:ascii="Verdana" w:hAnsi="Verdana" w:cs="宋体"/>
          <w:color w:val="000000"/>
          <w:kern w:val="0"/>
          <w:sz w:val="24"/>
          <w:u w:val="single"/>
        </w:rPr>
        <w:t>货品检验根据乙方所制定的检验标准进行</w:t>
      </w:r>
      <w:r>
        <w:rPr>
          <w:rFonts w:hint="eastAsia" w:ascii="Verdana" w:hAnsi="Verdana" w:cs="宋体"/>
          <w:color w:val="000000"/>
          <w:kern w:val="0"/>
          <w:sz w:val="24"/>
        </w:rPr>
        <w:t>。</w:t>
      </w:r>
    </w:p>
    <w:p>
      <w:pPr>
        <w:numPr>
          <w:ilvl w:val="0"/>
          <w:numId w:val="2"/>
        </w:numPr>
        <w:spacing w:line="500" w:lineRule="exact"/>
        <w:rPr>
          <w:rFonts w:hint="eastAsia"/>
          <w:sz w:val="24"/>
        </w:rPr>
      </w:pPr>
      <w:r>
        <w:rPr>
          <w:rFonts w:hint="eastAsia"/>
          <w:b/>
          <w:sz w:val="24"/>
        </w:rPr>
        <w:t>产品包装及费用承担</w:t>
      </w:r>
      <w:r>
        <w:rPr>
          <w:rFonts w:hint="eastAsia"/>
          <w:sz w:val="24"/>
        </w:rPr>
        <w:t>：</w:t>
      </w:r>
      <w:r>
        <w:rPr>
          <w:rFonts w:ascii="Verdana" w:hAnsi="Verdana" w:cs="宋体"/>
          <w:color w:val="000000"/>
          <w:kern w:val="0"/>
          <w:sz w:val="24"/>
          <w:u w:val="single"/>
        </w:rPr>
        <w:t>_</w:t>
      </w:r>
      <w:r>
        <w:rPr>
          <w:rFonts w:hint="eastAsia" w:ascii="Verdana" w:hAnsi="Verdana" w:cs="宋体"/>
          <w:color w:val="000000"/>
          <w:kern w:val="0"/>
          <w:sz w:val="24"/>
          <w:u w:val="single"/>
        </w:rPr>
        <w:t>外包装用结实纸箱，外打包装带，费用由甲方承担</w:t>
      </w:r>
      <w:r>
        <w:rPr>
          <w:rFonts w:hint="eastAsia" w:ascii="Verdana" w:hAnsi="Verdana" w:cs="宋体"/>
          <w:color w:val="000000"/>
          <w:kern w:val="0"/>
          <w:sz w:val="24"/>
        </w:rPr>
        <w:t>。</w:t>
      </w:r>
      <w:r>
        <w:rPr>
          <w:rFonts w:hint="eastAsia" w:ascii="Verdana" w:hAnsi="Verdana" w:cs="宋体"/>
          <w:color w:val="000000"/>
          <w:kern w:val="0"/>
          <w:sz w:val="24"/>
          <w:u w:val="single"/>
        </w:rPr>
        <w:t>但特殊要求包装费用由乙方自己承担</w:t>
      </w:r>
      <w:r>
        <w:rPr>
          <w:rFonts w:hint="eastAsia" w:ascii="Verdana" w:hAnsi="Verdana" w:cs="宋体"/>
          <w:color w:val="000000"/>
          <w:kern w:val="0"/>
          <w:sz w:val="24"/>
        </w:rPr>
        <w:t>。</w:t>
      </w:r>
    </w:p>
    <w:p>
      <w:pPr>
        <w:spacing w:line="500" w:lineRule="exact"/>
        <w:ind w:left="420"/>
        <w:rPr>
          <w:rFonts w:hint="eastAsia"/>
          <w:sz w:val="24"/>
        </w:rPr>
      </w:pPr>
    </w:p>
    <w:p>
      <w:pPr>
        <w:spacing w:line="500" w:lineRule="exact"/>
        <w:ind w:left="420"/>
        <w:rPr>
          <w:rFonts w:hint="eastAsia"/>
          <w:b/>
          <w:color w:val="0070C0"/>
          <w:sz w:val="24"/>
        </w:rPr>
      </w:pPr>
      <w:r>
        <w:rPr>
          <w:rFonts w:hint="eastAsia"/>
          <w:b/>
          <w:color w:val="0070C0"/>
          <w:sz w:val="24"/>
        </w:rPr>
        <w:t>订货补充说明与约定：</w:t>
      </w:r>
    </w:p>
    <w:p>
      <w:pPr>
        <w:numPr>
          <w:ilvl w:val="0"/>
          <w:numId w:val="3"/>
        </w:numPr>
        <w:spacing w:line="500" w:lineRule="exact"/>
        <w:rPr>
          <w:rFonts w:hint="eastAsia"/>
          <w:sz w:val="24"/>
        </w:rPr>
      </w:pPr>
      <w:r>
        <w:rPr>
          <w:rFonts w:hint="eastAsia"/>
          <w:b/>
          <w:sz w:val="24"/>
        </w:rPr>
        <w:t>产品所有权：</w:t>
      </w:r>
      <w:r>
        <w:rPr>
          <w:rFonts w:hint="eastAsia"/>
          <w:sz w:val="24"/>
        </w:rPr>
        <w:t>乙方订购的产品所有权在乙方付清所有货款（即款项到达甲方账上）后转移给乙方，其利益和风险从甲方发货之日起即转移给乙方。</w:t>
      </w:r>
    </w:p>
    <w:p>
      <w:pPr>
        <w:numPr>
          <w:ilvl w:val="0"/>
          <w:numId w:val="3"/>
        </w:numPr>
        <w:spacing w:line="500" w:lineRule="exact"/>
        <w:rPr>
          <w:rFonts w:hint="eastAsia"/>
          <w:sz w:val="24"/>
        </w:rPr>
      </w:pPr>
      <w:r>
        <w:rPr>
          <w:rFonts w:hint="eastAsia"/>
          <w:b/>
          <w:sz w:val="24"/>
        </w:rPr>
        <w:t>交货、提货与付款：</w:t>
      </w:r>
      <w:r>
        <w:rPr>
          <w:rFonts w:hint="eastAsia"/>
          <w:sz w:val="24"/>
        </w:rPr>
        <w:t>根据本全同约定，甲、乙方双方如有违约的，违约方应赔偿另一方按合同全款的百分之五的金额作为每延迟一天付款或交货的违约金；自提货物未按规定日期提货，每延期一天，应偿付甲方以延期提货部分货款总额的_____%作为罚金。</w:t>
      </w:r>
    </w:p>
    <w:p>
      <w:pPr>
        <w:numPr>
          <w:ilvl w:val="0"/>
          <w:numId w:val="3"/>
        </w:numPr>
        <w:spacing w:line="500" w:lineRule="exact"/>
        <w:rPr>
          <w:rFonts w:hint="eastAsia"/>
          <w:sz w:val="24"/>
        </w:rPr>
      </w:pPr>
      <w:r>
        <w:rPr>
          <w:rFonts w:hint="eastAsia"/>
          <w:b/>
          <w:sz w:val="24"/>
        </w:rPr>
        <w:t>产品验收：</w:t>
      </w:r>
      <w:r>
        <w:rPr>
          <w:rFonts w:hint="eastAsia" w:ascii="宋体" w:hAnsi="宋体"/>
          <w:sz w:val="24"/>
        </w:rPr>
        <w:t>乙方应于收货（以货运签收日为准）后3日内完成货品验收若有瑕疵，请立即通知甲方，否则视为认同产品完好。</w:t>
      </w:r>
    </w:p>
    <w:p>
      <w:pPr>
        <w:spacing w:line="500" w:lineRule="exact"/>
        <w:ind w:left="360"/>
        <w:rPr>
          <w:rFonts w:hint="eastAsia" w:ascii="ˎ̥" w:hAnsi="ˎ̥"/>
          <w:color w:val="000000"/>
          <w:sz w:val="24"/>
        </w:rPr>
      </w:pPr>
      <w:r>
        <w:rPr>
          <w:rFonts w:hint="eastAsia" w:ascii="ˎ̥" w:hAnsi="ˎ̥"/>
          <w:color w:val="000000"/>
          <w:sz w:val="24"/>
        </w:rPr>
        <w:t xml:space="preserve">3.1 </w:t>
      </w:r>
      <w:r>
        <w:rPr>
          <w:rFonts w:hint="eastAsia" w:ascii="宋体" w:hAnsi="宋体"/>
          <w:sz w:val="24"/>
        </w:rPr>
        <w:t>货品品种、型号、规格、外形、质量等不符合合同规定的：</w:t>
      </w:r>
      <w:r>
        <w:rPr>
          <w:rFonts w:hint="eastAsia" w:ascii="ˎ̥" w:hAnsi="ˎ̥"/>
          <w:color w:val="000000"/>
          <w:sz w:val="24"/>
        </w:rPr>
        <w:t>乙方</w:t>
      </w:r>
      <w:r>
        <w:rPr>
          <w:rFonts w:ascii="ˎ̥" w:hAnsi="ˎ̥"/>
          <w:color w:val="000000"/>
          <w:sz w:val="24"/>
        </w:rPr>
        <w:t>同意利用的，按质论价，退货贬值总值价款，不能利用的，</w:t>
      </w:r>
      <w:r>
        <w:rPr>
          <w:rFonts w:hint="eastAsia" w:ascii="ˎ̥" w:hAnsi="ˎ̥"/>
          <w:color w:val="000000"/>
          <w:sz w:val="24"/>
        </w:rPr>
        <w:t>甲方</w:t>
      </w:r>
      <w:r>
        <w:rPr>
          <w:rFonts w:ascii="ˎ̥" w:hAnsi="ˎ̥"/>
          <w:color w:val="000000"/>
          <w:sz w:val="24"/>
        </w:rPr>
        <w:t>应负责保修、保退</w:t>
      </w:r>
      <w:r>
        <w:rPr>
          <w:rFonts w:hint="eastAsia" w:ascii="ˎ̥" w:hAnsi="ˎ̥"/>
          <w:color w:val="000000"/>
          <w:sz w:val="24"/>
        </w:rPr>
        <w:t>或者</w:t>
      </w:r>
      <w:r>
        <w:rPr>
          <w:rFonts w:ascii="ˎ̥" w:hAnsi="ˎ̥"/>
          <w:color w:val="000000"/>
          <w:sz w:val="24"/>
        </w:rPr>
        <w:t>保换</w:t>
      </w:r>
      <w:r>
        <w:rPr>
          <w:rFonts w:hint="eastAsia" w:ascii="ˎ̥" w:hAnsi="ˎ̥"/>
          <w:color w:val="000000"/>
          <w:sz w:val="24"/>
        </w:rPr>
        <w:t>；</w:t>
      </w:r>
    </w:p>
    <w:p>
      <w:pPr>
        <w:spacing w:line="500" w:lineRule="exact"/>
        <w:ind w:left="360"/>
        <w:rPr>
          <w:rFonts w:hint="eastAsia" w:ascii="ˎ̥" w:hAnsi="ˎ̥"/>
          <w:color w:val="000000"/>
          <w:sz w:val="24"/>
        </w:rPr>
      </w:pPr>
      <w:r>
        <w:rPr>
          <w:rFonts w:hint="eastAsia" w:ascii="ˎ̥" w:hAnsi="ˎ̥"/>
          <w:color w:val="000000"/>
          <w:sz w:val="24"/>
        </w:rPr>
        <w:t>3.2 货品数量不符合本合同规定的：乙方仍有需要的，甲方需照数补交；因延期而不要的，可以退货，并由甲方承担因此而造成的损失；不能交货的，甲方应偿付乙方以不能交货的货款总值的______%作为罚金。</w:t>
      </w:r>
    </w:p>
    <w:p>
      <w:pPr>
        <w:spacing w:line="500" w:lineRule="exact"/>
        <w:ind w:left="360"/>
        <w:rPr>
          <w:rFonts w:hint="eastAsia" w:ascii="ˎ̥" w:hAnsi="ˎ̥"/>
          <w:color w:val="000000"/>
          <w:sz w:val="24"/>
        </w:rPr>
      </w:pPr>
      <w:r>
        <w:rPr>
          <w:rFonts w:hint="eastAsia" w:ascii="ˎ̥" w:hAnsi="ˎ̥"/>
          <w:color w:val="000000"/>
          <w:sz w:val="24"/>
        </w:rPr>
        <w:t>3.3 产品包装（针对特殊要求的产品包装）不符合本合同规定的：甲方应负责返修或重新包装，并承担相关成本费用；乙方不要求返修或重新包装，甲方应偿付不符合本合同规定包装价值的_______%作为罚金。</w:t>
      </w:r>
    </w:p>
    <w:p>
      <w:pPr>
        <w:spacing w:line="500" w:lineRule="exact"/>
        <w:ind w:firstLine="360" w:firstLineChars="150"/>
        <w:rPr>
          <w:rFonts w:hint="eastAsia"/>
          <w:sz w:val="24"/>
        </w:rPr>
      </w:pPr>
      <w:r>
        <w:rPr>
          <w:rFonts w:hint="eastAsia"/>
          <w:sz w:val="24"/>
        </w:rPr>
        <w:t>3.4 甲方应提供</w:t>
      </w:r>
      <w:r>
        <w:rPr>
          <w:rFonts w:hint="eastAsia"/>
          <w:sz w:val="24"/>
          <w:u w:val="single"/>
        </w:rPr>
        <w:t xml:space="preserve">        </w:t>
      </w:r>
      <w:r>
        <w:rPr>
          <w:rFonts w:hint="eastAsia"/>
          <w:sz w:val="24"/>
        </w:rPr>
        <w:t>%的备品，不良品必须予以调换。</w:t>
      </w:r>
    </w:p>
    <w:p>
      <w:pPr>
        <w:spacing w:line="500" w:lineRule="exact"/>
        <w:rPr>
          <w:rFonts w:hint="eastAsia"/>
          <w:sz w:val="24"/>
        </w:rPr>
      </w:pPr>
      <w:r>
        <w:rPr>
          <w:rFonts w:hint="eastAsia" w:ascii="ˎ̥" w:hAnsi="ˎ̥"/>
          <w:b/>
          <w:color w:val="000000"/>
          <w:sz w:val="24"/>
        </w:rPr>
        <w:t>4、产品品质：</w:t>
      </w:r>
      <w:r>
        <w:rPr>
          <w:rFonts w:hint="eastAsia"/>
          <w:sz w:val="24"/>
        </w:rPr>
        <w:t>货品经乙方验收后，若存在品质问题，按照甲方货品售后服务有关规定执行，如因品质不良而造成乙方损失，甲方应负赔偿责任。</w:t>
      </w:r>
    </w:p>
    <w:p>
      <w:pPr>
        <w:spacing w:line="500" w:lineRule="exact"/>
        <w:rPr>
          <w:rFonts w:hint="eastAsia"/>
          <w:sz w:val="24"/>
        </w:rPr>
      </w:pPr>
      <w:r>
        <w:rPr>
          <w:rFonts w:hint="eastAsia"/>
          <w:b/>
          <w:sz w:val="24"/>
        </w:rPr>
        <w:t>5、合同变更或解除：</w:t>
      </w:r>
      <w:r>
        <w:rPr>
          <w:rFonts w:hint="eastAsia"/>
          <w:sz w:val="24"/>
        </w:rPr>
        <w:t>甲乙双方签订《订货合同》后不得单方变更或解除，一方因情况变化确实需要变更或解除合同时，必须提出充分理由，经双方协商同意，并报请鉴证机关备案，方可解除。</w:t>
      </w:r>
    </w:p>
    <w:p>
      <w:pPr>
        <w:spacing w:line="500" w:lineRule="exact"/>
        <w:rPr>
          <w:rFonts w:hint="eastAsia"/>
          <w:sz w:val="24"/>
        </w:rPr>
      </w:pPr>
      <w:r>
        <w:rPr>
          <w:rFonts w:hint="eastAsia"/>
          <w:sz w:val="24"/>
        </w:rPr>
        <w:t xml:space="preserve">   5.1如因生产原料、生产设备、生产工艺或市场发生重大变化，甲方需要变更产品品种、外形、规格、质量、包装时，应提前_</w:t>
      </w:r>
      <w:r>
        <w:rPr>
          <w:rFonts w:hint="eastAsia"/>
          <w:sz w:val="24"/>
          <w:u w:val="single"/>
        </w:rPr>
        <w:t>__ _</w:t>
      </w:r>
      <w:r>
        <w:rPr>
          <w:rFonts w:hint="eastAsia"/>
          <w:sz w:val="24"/>
        </w:rPr>
        <w:t>天与乙方协商修订调整，并报鉴证机关备案。</w:t>
      </w:r>
    </w:p>
    <w:p>
      <w:pPr>
        <w:spacing w:line="500" w:lineRule="exact"/>
        <w:ind w:firstLine="360" w:firstLineChars="150"/>
        <w:rPr>
          <w:rFonts w:hint="eastAsia"/>
          <w:sz w:val="24"/>
        </w:rPr>
      </w:pPr>
      <w:r>
        <w:rPr>
          <w:rFonts w:hint="eastAsia"/>
          <w:sz w:val="24"/>
        </w:rPr>
        <w:t>5.2 如乙方需要中途变更产品品种、外形、规格、质量或包装的规格时，应提前_</w:t>
      </w:r>
      <w:r>
        <w:rPr>
          <w:rFonts w:hint="eastAsia"/>
          <w:sz w:val="24"/>
          <w:u w:val="single"/>
        </w:rPr>
        <w:t>__ _</w:t>
      </w:r>
      <w:r>
        <w:rPr>
          <w:rFonts w:hint="eastAsia"/>
          <w:sz w:val="24"/>
        </w:rPr>
        <w:t>天与甲方协商修订调整，并报鉴证机关备案，甲方同意后方可执行，但乙方应偿付变更部分货款或包装价值总值的______%作为罚金。</w:t>
      </w:r>
    </w:p>
    <w:p>
      <w:pPr>
        <w:spacing w:line="500" w:lineRule="exact"/>
        <w:ind w:firstLine="360" w:firstLineChars="150"/>
        <w:rPr>
          <w:rFonts w:hint="eastAsia"/>
          <w:sz w:val="24"/>
        </w:rPr>
      </w:pPr>
      <w:r>
        <w:rPr>
          <w:rFonts w:hint="eastAsia"/>
          <w:sz w:val="24"/>
        </w:rPr>
        <w:t>5.3 如乙方提出中途退货，应提前_</w:t>
      </w:r>
      <w:r>
        <w:rPr>
          <w:rFonts w:hint="eastAsia"/>
          <w:sz w:val="24"/>
          <w:u w:val="single"/>
        </w:rPr>
        <w:t>__ _</w:t>
      </w:r>
      <w:r>
        <w:rPr>
          <w:rFonts w:hint="eastAsia"/>
          <w:sz w:val="24"/>
        </w:rPr>
        <w:t>天与甲方协商修订调整，并报鉴证机关备案，甲方同意后方可执行，但乙方应偿付退货部分货款总值的______%作为罚金。</w:t>
      </w:r>
    </w:p>
    <w:p>
      <w:pPr>
        <w:spacing w:line="500" w:lineRule="exact"/>
        <w:ind w:firstLine="360" w:firstLineChars="150"/>
        <w:rPr>
          <w:rFonts w:hint="eastAsia"/>
          <w:sz w:val="24"/>
        </w:rPr>
      </w:pPr>
      <w:r>
        <w:rPr>
          <w:rFonts w:hint="eastAsia"/>
          <w:sz w:val="24"/>
        </w:rPr>
        <w:t xml:space="preserve">5.4 </w:t>
      </w:r>
      <w:r>
        <w:rPr>
          <w:rFonts w:ascii="ˎ̥" w:hAnsi="ˎ̥" w:cs="宋体"/>
          <w:color w:val="000000"/>
          <w:kern w:val="0"/>
          <w:sz w:val="24"/>
        </w:rPr>
        <w:t>确因自然灾害等原因，影响执行合同或延期交货，需提前_________天通知对方，经有关机构证明，可酌情减免罚金。</w:t>
      </w:r>
    </w:p>
    <w:p>
      <w:pPr>
        <w:spacing w:line="500" w:lineRule="exact"/>
        <w:rPr>
          <w:rFonts w:hint="eastAsia"/>
          <w:sz w:val="24"/>
        </w:rPr>
      </w:pPr>
      <w:r>
        <w:rPr>
          <w:rFonts w:hint="eastAsia"/>
          <w:b/>
          <w:sz w:val="24"/>
        </w:rPr>
        <w:t>6、外销品退税：</w:t>
      </w:r>
      <w:r>
        <w:rPr>
          <w:rFonts w:hint="eastAsia"/>
          <w:sz w:val="24"/>
        </w:rPr>
        <w:t>若所订货品其所用原料若为国外进口，则甲方需提供退税同意书，以供乙方申请外销品冲退税款，否则甲应负赔偿责任。</w:t>
      </w:r>
    </w:p>
    <w:p>
      <w:pPr>
        <w:numPr>
          <w:ilvl w:val="0"/>
          <w:numId w:val="4"/>
        </w:numPr>
        <w:spacing w:line="500" w:lineRule="exact"/>
        <w:rPr>
          <w:rFonts w:hint="eastAsia"/>
          <w:sz w:val="24"/>
        </w:rPr>
      </w:pPr>
      <w:r>
        <w:rPr>
          <w:rFonts w:hint="eastAsia"/>
          <w:b/>
          <w:sz w:val="24"/>
        </w:rPr>
        <w:t>合同签订与生效：</w:t>
      </w:r>
    </w:p>
    <w:p>
      <w:pPr>
        <w:numPr>
          <w:ilvl w:val="1"/>
          <w:numId w:val="5"/>
        </w:numPr>
        <w:spacing w:line="500" w:lineRule="exact"/>
        <w:rPr>
          <w:rFonts w:hint="eastAsia"/>
          <w:sz w:val="24"/>
        </w:rPr>
      </w:pPr>
      <w:r>
        <w:rPr>
          <w:rFonts w:hint="eastAsia"/>
          <w:sz w:val="24"/>
        </w:rPr>
        <w:t>甲乙双方均承认本合同可以通过传真签署、盖章，传真件视同合同正本。</w:t>
      </w:r>
    </w:p>
    <w:p>
      <w:pPr>
        <w:spacing w:line="500" w:lineRule="exact"/>
        <w:ind w:left="120" w:leftChars="57" w:firstLine="240" w:firstLineChars="100"/>
        <w:rPr>
          <w:rFonts w:hint="eastAsia"/>
          <w:sz w:val="24"/>
        </w:rPr>
      </w:pPr>
      <w:r>
        <w:rPr>
          <w:rFonts w:hint="eastAsia"/>
          <w:sz w:val="24"/>
        </w:rPr>
        <w:t>7.2本合同签订地为</w:t>
      </w:r>
      <w:r>
        <w:rPr>
          <w:rFonts w:hint="eastAsia"/>
          <w:sz w:val="24"/>
          <w:u w:val="dotted"/>
        </w:rPr>
        <w:t xml:space="preserve">          </w:t>
      </w:r>
      <w:r>
        <w:rPr>
          <w:rFonts w:hint="eastAsia"/>
          <w:sz w:val="24"/>
        </w:rPr>
        <w:t>，双方应将争议提交至甲方所在地或合同签订地法院管辖。</w:t>
      </w:r>
    </w:p>
    <w:p>
      <w:pPr>
        <w:spacing w:line="500" w:lineRule="exact"/>
        <w:ind w:left="120" w:leftChars="57" w:firstLine="240" w:firstLineChars="100"/>
        <w:rPr>
          <w:rFonts w:hint="eastAsia"/>
          <w:sz w:val="24"/>
        </w:rPr>
      </w:pPr>
      <w:r>
        <w:rPr>
          <w:rFonts w:hint="eastAsia"/>
          <w:sz w:val="24"/>
        </w:rPr>
        <w:t>7.3如乙方非个人用户，则乙方应签字并加盖公章或合同章，如传真签署仅有乙方代表签字的订单也将视为乙方行为。</w:t>
      </w:r>
    </w:p>
    <w:p>
      <w:pPr>
        <w:spacing w:line="500" w:lineRule="exact"/>
        <w:ind w:left="120" w:leftChars="57" w:firstLine="240" w:firstLineChars="100"/>
        <w:rPr>
          <w:rFonts w:hint="eastAsia"/>
          <w:sz w:val="24"/>
        </w:rPr>
      </w:pPr>
      <w:r>
        <w:rPr>
          <w:rFonts w:hint="eastAsia"/>
          <w:sz w:val="24"/>
        </w:rPr>
        <w:t>7.4本订货合同请双方填写工整，任何填写内容涂改均无效。如果手工填写，请以“√”表示选中。</w:t>
      </w:r>
    </w:p>
    <w:p>
      <w:pPr>
        <w:spacing w:line="500" w:lineRule="exact"/>
        <w:ind w:left="120" w:leftChars="57" w:firstLine="240" w:firstLineChars="100"/>
        <w:rPr>
          <w:rFonts w:hint="eastAsia"/>
          <w:sz w:val="24"/>
        </w:rPr>
      </w:pPr>
      <w:r>
        <w:rPr>
          <w:rFonts w:hint="eastAsia"/>
          <w:sz w:val="24"/>
        </w:rPr>
        <w:t>7.5</w:t>
      </w:r>
      <w:r>
        <w:rPr>
          <w:rFonts w:ascii="ˎ̥" w:hAnsi="ˎ̥" w:cs="宋体"/>
          <w:color w:val="000000"/>
          <w:kern w:val="0"/>
          <w:sz w:val="24"/>
        </w:rPr>
        <w:t>本合同及附件一式</w:t>
      </w:r>
      <w:r>
        <w:rPr>
          <w:rFonts w:hint="eastAsia" w:ascii="ˎ̥" w:hAnsi="ˎ̥" w:cs="宋体"/>
          <w:color w:val="000000"/>
          <w:kern w:val="0"/>
          <w:sz w:val="24"/>
        </w:rPr>
        <w:t>四</w:t>
      </w:r>
      <w:r>
        <w:rPr>
          <w:rFonts w:ascii="ˎ̥" w:hAnsi="ˎ̥" w:cs="宋体"/>
          <w:color w:val="000000"/>
          <w:kern w:val="0"/>
          <w:sz w:val="24"/>
        </w:rPr>
        <w:t>份，供需双方各执正本一份，副本</w:t>
      </w:r>
      <w:r>
        <w:rPr>
          <w:rFonts w:hint="eastAsia" w:ascii="ˎ̥" w:hAnsi="ˎ̥" w:cs="宋体"/>
          <w:color w:val="000000"/>
          <w:kern w:val="0"/>
          <w:sz w:val="24"/>
        </w:rPr>
        <w:t>两</w:t>
      </w:r>
      <w:r>
        <w:rPr>
          <w:rFonts w:ascii="ˎ̥" w:hAnsi="ˎ̥" w:cs="宋体"/>
          <w:color w:val="000000"/>
          <w:kern w:val="0"/>
          <w:sz w:val="24"/>
        </w:rPr>
        <w:t>份，双方主管部门各一份。</w:t>
      </w:r>
    </w:p>
    <w:p>
      <w:pPr>
        <w:spacing w:line="500" w:lineRule="exact"/>
        <w:rPr>
          <w:rFonts w:hint="eastAsia"/>
          <w:sz w:val="24"/>
        </w:rPr>
      </w:pPr>
    </w:p>
    <w:p>
      <w:pPr>
        <w:spacing w:line="500" w:lineRule="exact"/>
        <w:rPr>
          <w:rFonts w:hint="eastAsia"/>
          <w:sz w:val="24"/>
        </w:rPr>
      </w:pPr>
    </w:p>
    <w:p>
      <w:pPr>
        <w:spacing w:line="500" w:lineRule="exact"/>
        <w:rPr>
          <w:rFonts w:hint="eastAsia"/>
          <w:sz w:val="24"/>
        </w:rPr>
      </w:pPr>
      <w:r>
        <w:rPr>
          <w:rFonts w:hint="eastAsia"/>
          <w:sz w:val="24"/>
        </w:rPr>
        <w:t xml:space="preserve">甲方（供货方）：                           乙方（购货方）： </w:t>
      </w:r>
    </w:p>
    <w:p>
      <w:pPr>
        <w:spacing w:line="500" w:lineRule="exact"/>
        <w:rPr>
          <w:rFonts w:hint="eastAsia"/>
          <w:sz w:val="24"/>
        </w:rPr>
      </w:pPr>
      <w:r>
        <w:rPr>
          <w:rFonts w:hint="eastAsia"/>
          <w:sz w:val="24"/>
        </w:rPr>
        <w:t>代表（签字/盖章）：                        代表（签字/盖章）：</w:t>
      </w:r>
    </w:p>
    <w:p>
      <w:pPr>
        <w:spacing w:line="500" w:lineRule="exact"/>
        <w:rPr>
          <w:rFonts w:hint="eastAsia"/>
          <w:sz w:val="24"/>
        </w:rPr>
      </w:pPr>
      <w:r>
        <w:rPr>
          <w:sz w:val="24"/>
        </w:rPr>
        <w:t>开户银行：</w:t>
      </w:r>
      <w:r>
        <w:rPr>
          <w:rFonts w:hint="eastAsia"/>
          <w:sz w:val="24"/>
        </w:rPr>
        <w:t xml:space="preserve"> </w:t>
      </w:r>
      <w:r>
        <w:rPr>
          <w:sz w:val="24"/>
        </w:rPr>
        <w:t>　　　　　</w:t>
      </w:r>
      <w:r>
        <w:rPr>
          <w:rFonts w:hint="eastAsia"/>
          <w:sz w:val="24"/>
        </w:rPr>
        <w:t xml:space="preserve">                     </w:t>
      </w:r>
      <w:r>
        <w:rPr>
          <w:sz w:val="24"/>
        </w:rPr>
        <w:t>开户银行：</w:t>
      </w:r>
      <w:r>
        <w:rPr>
          <w:rFonts w:hint="eastAsia"/>
          <w:sz w:val="24"/>
        </w:rPr>
        <w:t xml:space="preserve"> </w:t>
      </w:r>
      <w:r>
        <w:rPr>
          <w:sz w:val="24"/>
        </w:rPr>
        <w:t>　　</w:t>
      </w:r>
    </w:p>
    <w:p>
      <w:pPr>
        <w:spacing w:line="500" w:lineRule="exact"/>
        <w:rPr>
          <w:rFonts w:hint="eastAsia"/>
          <w:sz w:val="24"/>
        </w:rPr>
      </w:pPr>
      <w:r>
        <w:rPr>
          <w:rFonts w:hint="eastAsia"/>
          <w:sz w:val="24"/>
        </w:rPr>
        <w:t>账</w:t>
      </w:r>
      <w:r>
        <w:rPr>
          <w:sz w:val="24"/>
        </w:rPr>
        <w:t>号：</w:t>
      </w:r>
      <w:r>
        <w:rPr>
          <w:rFonts w:hint="eastAsia"/>
          <w:sz w:val="24"/>
        </w:rPr>
        <w:t xml:space="preserve"> </w:t>
      </w:r>
      <w:r>
        <w:rPr>
          <w:sz w:val="24"/>
        </w:rPr>
        <w:t>　　　　　　　</w:t>
      </w:r>
      <w:r>
        <w:rPr>
          <w:rFonts w:hint="eastAsia"/>
          <w:sz w:val="24"/>
        </w:rPr>
        <w:t xml:space="preserve">                     账</w:t>
      </w:r>
      <w:r>
        <w:rPr>
          <w:sz w:val="24"/>
        </w:rPr>
        <w:t>号：</w:t>
      </w:r>
      <w:r>
        <w:rPr>
          <w:rFonts w:hint="eastAsia"/>
          <w:sz w:val="24"/>
        </w:rPr>
        <w:t xml:space="preserve"> </w:t>
      </w:r>
    </w:p>
    <w:p>
      <w:pPr>
        <w:spacing w:line="500" w:lineRule="exact"/>
        <w:rPr>
          <w:rFonts w:hint="eastAsia"/>
          <w:sz w:val="24"/>
        </w:rPr>
      </w:pPr>
      <w:r>
        <w:rPr>
          <w:rFonts w:hint="eastAsia"/>
          <w:sz w:val="24"/>
        </w:rPr>
        <w:t>日期：                                    日期：</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301CB"/>
    <w:multiLevelType w:val="multilevel"/>
    <w:tmpl w:val="12B301C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A8D5756"/>
    <w:multiLevelType w:val="multilevel"/>
    <w:tmpl w:val="4A8D5756"/>
    <w:lvl w:ilvl="0" w:tentative="0">
      <w:start w:val="7"/>
      <w:numFmt w:val="decimal"/>
      <w:lvlText w:val="%1、"/>
      <w:lvlJc w:val="left"/>
      <w:pPr>
        <w:ind w:left="375" w:hanging="375"/>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007CD3"/>
    <w:multiLevelType w:val="multilevel"/>
    <w:tmpl w:val="53007CD3"/>
    <w:lvl w:ilvl="0" w:tentative="0">
      <w:start w:val="7"/>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3">
    <w:nsid w:val="6CFB38B6"/>
    <w:multiLevelType w:val="multilevel"/>
    <w:tmpl w:val="6CFB38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E8B7931"/>
    <w:multiLevelType w:val="multilevel"/>
    <w:tmpl w:val="7E8B79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390E26FF"/>
    <w:rsid w:val="391C5298"/>
    <w:rsid w:val="40D544AB"/>
    <w:rsid w:val="47A436E5"/>
    <w:rsid w:val="52947BDE"/>
    <w:rsid w:val="54530CA9"/>
    <w:rsid w:val="642D113F"/>
    <w:rsid w:val="6451127E"/>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