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14" w:rsidRDefault="00A83F14" w:rsidP="00A83F14">
      <w:pPr>
        <w:rPr>
          <w:rFonts w:hint="eastAsia"/>
        </w:rPr>
      </w:pPr>
      <w:r>
        <w:rPr>
          <w:rFonts w:hint="eastAsia"/>
        </w:rPr>
        <w:t>LTE</w:t>
      </w:r>
      <w:r>
        <w:rPr>
          <w:rFonts w:hint="eastAsia"/>
        </w:rPr>
        <w:t>中到底有多少</w:t>
      </w:r>
      <w:r>
        <w:rPr>
          <w:rFonts w:hint="eastAsia"/>
        </w:rPr>
        <w:t>ID</w:t>
      </w:r>
      <w:r>
        <w:rPr>
          <w:rFonts w:hint="eastAsia"/>
        </w:rPr>
        <w:t>？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为什么要无聊的去数</w:t>
      </w:r>
      <w:r>
        <w:rPr>
          <w:rFonts w:hint="eastAsia"/>
        </w:rPr>
        <w:t>LTE</w:t>
      </w:r>
      <w:r>
        <w:rPr>
          <w:rFonts w:hint="eastAsia"/>
        </w:rPr>
        <w:t>中的那些</w:t>
      </w:r>
      <w:r>
        <w:rPr>
          <w:rFonts w:hint="eastAsia"/>
        </w:rPr>
        <w:t>ID</w:t>
      </w:r>
      <w:r>
        <w:rPr>
          <w:rFonts w:hint="eastAsia"/>
        </w:rPr>
        <w:t>呢？因为我觉得，学习任何一门知识，首先应该有一个全局的认识，先在脑子里面架构一个框架，然后再往框架里面填东西，当然，这也是储物收藏整理的好方法</w:t>
      </w:r>
      <w:r>
        <w:rPr>
          <w:rFonts w:hint="eastAsia"/>
        </w:rPr>
        <w:t>^_^</w:t>
      </w:r>
      <w:r>
        <w:rPr>
          <w:rFonts w:hint="eastAsia"/>
        </w:rPr>
        <w:t>。所以，我们首先来看一张图，然后再分别介绍</w:t>
      </w:r>
      <w:r>
        <w:rPr>
          <w:rFonts w:hint="eastAsia"/>
        </w:rPr>
        <w:t>LTE</w:t>
      </w:r>
      <w:r>
        <w:rPr>
          <w:rFonts w:hint="eastAsia"/>
        </w:rPr>
        <w:t>中的那些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83F14" w:rsidRDefault="00A83F14" w:rsidP="00A83F14">
      <w:bookmarkStart w:id="0" w:name="_GoBack"/>
      <w:bookmarkEnd w:id="0"/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IMSI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国际移动用户识别码（</w:t>
      </w:r>
      <w:r>
        <w:rPr>
          <w:rFonts w:hint="eastAsia"/>
        </w:rPr>
        <w:t>IMSI</w:t>
      </w:r>
      <w:r>
        <w:rPr>
          <w:rFonts w:hint="eastAsia"/>
        </w:rPr>
        <w:t>：</w:t>
      </w:r>
      <w:r>
        <w:rPr>
          <w:rFonts w:hint="eastAsia"/>
        </w:rPr>
        <w:t>International Mobile Subscriber Identification Number</w:t>
      </w:r>
      <w:r>
        <w:rPr>
          <w:rFonts w:hint="eastAsia"/>
        </w:rPr>
        <w:t>）是区别移动用户的标志，储存在</w:t>
      </w:r>
      <w:r>
        <w:rPr>
          <w:rFonts w:hint="eastAsia"/>
        </w:rPr>
        <w:t>SIM</w:t>
      </w:r>
      <w:r>
        <w:rPr>
          <w:rFonts w:hint="eastAsia"/>
        </w:rPr>
        <w:t>卡中，可用于区别移动用户的有效信息。其总长度不超过</w:t>
      </w:r>
      <w:r>
        <w:rPr>
          <w:rFonts w:hint="eastAsia"/>
        </w:rPr>
        <w:t>15</w:t>
      </w:r>
      <w:r>
        <w:rPr>
          <w:rFonts w:hint="eastAsia"/>
        </w:rPr>
        <w:t>位，同样使用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的数字。其中</w:t>
      </w:r>
      <w:r>
        <w:rPr>
          <w:rFonts w:hint="eastAsia"/>
        </w:rPr>
        <w:t>MCC</w:t>
      </w:r>
      <w:r>
        <w:rPr>
          <w:rFonts w:hint="eastAsia"/>
        </w:rPr>
        <w:t>是移动</w:t>
      </w:r>
      <w:r>
        <w:rPr>
          <w:rFonts w:hint="eastAsia"/>
        </w:rPr>
        <w:t xml:space="preserve"> </w:t>
      </w:r>
      <w:r>
        <w:rPr>
          <w:rFonts w:hint="eastAsia"/>
        </w:rPr>
        <w:t>用户所属国家代号，占</w:t>
      </w:r>
      <w:r>
        <w:rPr>
          <w:rFonts w:hint="eastAsia"/>
        </w:rPr>
        <w:t>3</w:t>
      </w:r>
      <w:r>
        <w:rPr>
          <w:rFonts w:hint="eastAsia"/>
        </w:rPr>
        <w:t>位数字，中国的</w:t>
      </w:r>
      <w:r>
        <w:rPr>
          <w:rFonts w:hint="eastAsia"/>
        </w:rPr>
        <w:t>MCC</w:t>
      </w:r>
      <w:r>
        <w:rPr>
          <w:rFonts w:hint="eastAsia"/>
        </w:rPr>
        <w:t>规定为</w:t>
      </w:r>
      <w:r>
        <w:rPr>
          <w:rFonts w:hint="eastAsia"/>
        </w:rPr>
        <w:t>460</w:t>
      </w:r>
      <w:r>
        <w:rPr>
          <w:rFonts w:hint="eastAsia"/>
        </w:rPr>
        <w:t>；</w:t>
      </w:r>
      <w:r>
        <w:rPr>
          <w:rFonts w:hint="eastAsia"/>
        </w:rPr>
        <w:t>MNC</w:t>
      </w:r>
      <w:r>
        <w:rPr>
          <w:rFonts w:hint="eastAsia"/>
        </w:rPr>
        <w:t>是移动网号码，由两位或者三位数字组成，中国移动的移动网络编码（</w:t>
      </w:r>
      <w:r>
        <w:rPr>
          <w:rFonts w:hint="eastAsia"/>
        </w:rPr>
        <w:t>MNC</w:t>
      </w:r>
      <w:r>
        <w:rPr>
          <w:rFonts w:hint="eastAsia"/>
        </w:rPr>
        <w:t>）为</w:t>
      </w:r>
      <w:r>
        <w:rPr>
          <w:rFonts w:hint="eastAsia"/>
        </w:rPr>
        <w:t>00</w:t>
      </w:r>
      <w:r>
        <w:rPr>
          <w:rFonts w:hint="eastAsia"/>
        </w:rPr>
        <w:t>；用于识别移动用户所归属的移动通信网；</w:t>
      </w:r>
      <w:r>
        <w:rPr>
          <w:rFonts w:hint="eastAsia"/>
        </w:rPr>
        <w:t>MSIN</w:t>
      </w:r>
      <w:r>
        <w:rPr>
          <w:rFonts w:hint="eastAsia"/>
        </w:rPr>
        <w:t>是移动用户识别码，用以识别某一移动通信网中的移动用户。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国际上为唯一识别一个移动用户所分配的号码。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IMSI</w:t>
      </w:r>
      <w:r>
        <w:rPr>
          <w:rFonts w:hint="eastAsia"/>
        </w:rPr>
        <w:t>共有</w:t>
      </w:r>
      <w:r>
        <w:rPr>
          <w:rFonts w:hint="eastAsia"/>
        </w:rPr>
        <w:t>15</w:t>
      </w:r>
      <w:r>
        <w:rPr>
          <w:rFonts w:hint="eastAsia"/>
        </w:rPr>
        <w:t>位，其结构如下：</w:t>
      </w:r>
    </w:p>
    <w:p w:rsidR="00A83F14" w:rsidRDefault="00A83F14" w:rsidP="00A83F14">
      <w:r>
        <w:t>MCC+MNC+MSIN</w:t>
      </w:r>
    </w:p>
    <w:p w:rsidR="00A83F14" w:rsidRDefault="00A83F14" w:rsidP="00A83F14"/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PLMN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Public Land Mobile Network ID</w:t>
      </w:r>
      <w:r>
        <w:rPr>
          <w:rFonts w:hint="eastAsia"/>
        </w:rPr>
        <w:t>，公共陆地移动网络</w:t>
      </w:r>
      <w:r>
        <w:rPr>
          <w:rFonts w:hint="eastAsia"/>
        </w:rPr>
        <w:t xml:space="preserve">ID, </w:t>
      </w:r>
      <w:r>
        <w:rPr>
          <w:rFonts w:hint="eastAsia"/>
        </w:rPr>
        <w:t>由政府或它所批准的经营者，为公众提供陆地移动通信业务目的而建立和经营的网络标识。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PLMN = MCC + MNC</w:t>
      </w:r>
      <w:r>
        <w:rPr>
          <w:rFonts w:hint="eastAsia"/>
        </w:rPr>
        <w:t>，例如中国移动的</w:t>
      </w:r>
      <w:r>
        <w:rPr>
          <w:rFonts w:hint="eastAsia"/>
        </w:rPr>
        <w:t>PLMN</w:t>
      </w:r>
      <w:r>
        <w:rPr>
          <w:rFonts w:hint="eastAsia"/>
        </w:rPr>
        <w:t>为</w:t>
      </w:r>
      <w:r>
        <w:rPr>
          <w:rFonts w:hint="eastAsia"/>
        </w:rPr>
        <w:t>46000</w:t>
      </w:r>
      <w:r>
        <w:rPr>
          <w:rFonts w:hint="eastAsia"/>
        </w:rPr>
        <w:t>，中国联通的</w:t>
      </w:r>
      <w:r>
        <w:rPr>
          <w:rFonts w:hint="eastAsia"/>
        </w:rPr>
        <w:t>PLMN</w:t>
      </w:r>
      <w:r>
        <w:rPr>
          <w:rFonts w:hint="eastAsia"/>
        </w:rPr>
        <w:t>为</w:t>
      </w:r>
      <w:r>
        <w:rPr>
          <w:rFonts w:hint="eastAsia"/>
        </w:rPr>
        <w:t>46001</w:t>
      </w:r>
      <w:r>
        <w:rPr>
          <w:rFonts w:hint="eastAsia"/>
        </w:rPr>
        <w:t>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MCC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Mobile Country Code </w:t>
      </w:r>
      <w:r>
        <w:rPr>
          <w:rFonts w:hint="eastAsia"/>
        </w:rPr>
        <w:t>移动设备国家代码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三个数字，如中国为</w:t>
      </w:r>
      <w:r>
        <w:rPr>
          <w:rFonts w:hint="eastAsia"/>
        </w:rPr>
        <w:t>460</w:t>
      </w:r>
      <w:r>
        <w:rPr>
          <w:rFonts w:hint="eastAsia"/>
        </w:rPr>
        <w:t>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MNC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移动设备网络代码（</w:t>
      </w:r>
      <w:r>
        <w:rPr>
          <w:rFonts w:hint="eastAsia"/>
        </w:rPr>
        <w:t>Mobile Network Code</w:t>
      </w:r>
      <w:r>
        <w:rPr>
          <w:rFonts w:hint="eastAsia"/>
        </w:rPr>
        <w:t>，</w:t>
      </w:r>
      <w:r>
        <w:rPr>
          <w:rFonts w:hint="eastAsia"/>
        </w:rPr>
        <w:t>MNC</w:t>
      </w:r>
      <w:r>
        <w:rPr>
          <w:rFonts w:hint="eastAsia"/>
        </w:rPr>
        <w:t>）是与移动设备国家代码（</w:t>
      </w:r>
      <w:r>
        <w:rPr>
          <w:rFonts w:hint="eastAsia"/>
        </w:rPr>
        <w:t>Mobile Country Code</w:t>
      </w:r>
      <w:r>
        <w:rPr>
          <w:rFonts w:hint="eastAsia"/>
        </w:rPr>
        <w:t>，</w:t>
      </w:r>
      <w:r>
        <w:rPr>
          <w:rFonts w:hint="eastAsia"/>
        </w:rPr>
        <w:t>MCC</w:t>
      </w:r>
      <w:r>
        <w:rPr>
          <w:rFonts w:hint="eastAsia"/>
        </w:rPr>
        <w:t>）（也称为“</w:t>
      </w:r>
      <w:r>
        <w:rPr>
          <w:rFonts w:hint="eastAsia"/>
        </w:rPr>
        <w:t>MCC / MNC</w:t>
      </w:r>
      <w:r>
        <w:rPr>
          <w:rFonts w:hint="eastAsia"/>
        </w:rPr>
        <w:t>”）相结合，以用来表示唯一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的移动设备的网络运营商。由所在国家分配，通常</w:t>
      </w:r>
      <w:r>
        <w:rPr>
          <w:rFonts w:hint="eastAsia"/>
        </w:rPr>
        <w:t>2~3</w:t>
      </w:r>
      <w:r>
        <w:rPr>
          <w:rFonts w:hint="eastAsia"/>
        </w:rPr>
        <w:t>数字组成。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MSIN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Mobile Subscriber Identification Number </w:t>
      </w:r>
      <w:r>
        <w:rPr>
          <w:rFonts w:hint="eastAsia"/>
        </w:rPr>
        <w:t>移动用户识别号码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10-11</w:t>
      </w:r>
      <w:r>
        <w:rPr>
          <w:rFonts w:hint="eastAsia"/>
        </w:rPr>
        <w:t>位，其结构如下：</w:t>
      </w:r>
    </w:p>
    <w:p w:rsidR="00A83F14" w:rsidRDefault="00A83F14" w:rsidP="00A83F14">
      <w:r>
        <w:t>CC+M0M1M2M3+ABCD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CC</w:t>
      </w:r>
      <w:r>
        <w:rPr>
          <w:rFonts w:hint="eastAsia"/>
        </w:rPr>
        <w:t>由不同运营商分配，其中的</w:t>
      </w:r>
      <w:r>
        <w:rPr>
          <w:rFonts w:hint="eastAsia"/>
        </w:rPr>
        <w:t>M0M1M2M3</w:t>
      </w:r>
      <w:r>
        <w:rPr>
          <w:rFonts w:hint="eastAsia"/>
        </w:rPr>
        <w:t>和</w:t>
      </w:r>
      <w:r>
        <w:rPr>
          <w:rFonts w:hint="eastAsia"/>
        </w:rPr>
        <w:t>MDN</w:t>
      </w:r>
      <w:r>
        <w:rPr>
          <w:rFonts w:hint="eastAsia"/>
        </w:rPr>
        <w:t>号码中的</w:t>
      </w:r>
      <w:r>
        <w:rPr>
          <w:rFonts w:hint="eastAsia"/>
        </w:rPr>
        <w:t>H0H1H2H3</w:t>
      </w:r>
      <w:r>
        <w:rPr>
          <w:rFonts w:hint="eastAsia"/>
        </w:rPr>
        <w:t>可存在对应关系，</w:t>
      </w:r>
      <w:r>
        <w:rPr>
          <w:rFonts w:hint="eastAsia"/>
        </w:rPr>
        <w:t>ABCD</w:t>
      </w:r>
      <w:r>
        <w:rPr>
          <w:rFonts w:hint="eastAsia"/>
        </w:rPr>
        <w:t>四位为自由分配。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GUTI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Globally Unique Temporary UE Identity</w:t>
      </w:r>
      <w:r>
        <w:rPr>
          <w:rFonts w:hint="eastAsia"/>
        </w:rPr>
        <w:t>，全球唯一临时</w:t>
      </w:r>
      <w:r>
        <w:rPr>
          <w:rFonts w:hint="eastAsia"/>
        </w:rPr>
        <w:t>UE</w:t>
      </w:r>
      <w:r>
        <w:rPr>
          <w:rFonts w:hint="eastAsia"/>
        </w:rPr>
        <w:t>标识。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在网络中唯一标识</w:t>
      </w:r>
      <w:r>
        <w:rPr>
          <w:rFonts w:hint="eastAsia"/>
        </w:rPr>
        <w:t>UE</w:t>
      </w:r>
      <w:r>
        <w:rPr>
          <w:rFonts w:hint="eastAsia"/>
        </w:rPr>
        <w:t>，可以减少</w:t>
      </w:r>
      <w:r>
        <w:rPr>
          <w:rFonts w:hint="eastAsia"/>
        </w:rPr>
        <w:t>IMSI</w:t>
      </w:r>
      <w:r>
        <w:rPr>
          <w:rFonts w:hint="eastAsia"/>
        </w:rPr>
        <w:t>、</w:t>
      </w:r>
      <w:r>
        <w:rPr>
          <w:rFonts w:hint="eastAsia"/>
        </w:rPr>
        <w:t>IMEI</w:t>
      </w:r>
      <w:r>
        <w:rPr>
          <w:rFonts w:hint="eastAsia"/>
        </w:rPr>
        <w:t>等用户私有参数暴露在网络传输中。</w:t>
      </w:r>
      <w:r>
        <w:rPr>
          <w:rFonts w:hint="eastAsia"/>
        </w:rPr>
        <w:t>GUTI</w:t>
      </w:r>
      <w:r>
        <w:rPr>
          <w:rFonts w:hint="eastAsia"/>
        </w:rPr>
        <w:t>由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分配，在</w:t>
      </w:r>
      <w:r>
        <w:rPr>
          <w:rFonts w:hint="eastAsia"/>
        </w:rPr>
        <w:t>attach accept, TAU accept, RAU accept</w:t>
      </w:r>
      <w:r>
        <w:rPr>
          <w:rFonts w:hint="eastAsia"/>
        </w:rPr>
        <w:t>等消息中带给</w:t>
      </w:r>
      <w:r>
        <w:rPr>
          <w:rFonts w:hint="eastAsia"/>
        </w:rPr>
        <w:t>UE</w:t>
      </w:r>
      <w:r>
        <w:rPr>
          <w:rFonts w:hint="eastAsia"/>
        </w:rPr>
        <w:t>。第一次</w:t>
      </w:r>
      <w:r>
        <w:rPr>
          <w:rFonts w:hint="eastAsia"/>
        </w:rPr>
        <w:t>attach</w:t>
      </w:r>
      <w:r>
        <w:rPr>
          <w:rFonts w:hint="eastAsia"/>
        </w:rPr>
        <w:t>时</w:t>
      </w:r>
      <w:r>
        <w:rPr>
          <w:rFonts w:hint="eastAsia"/>
        </w:rPr>
        <w:t>UE</w:t>
      </w:r>
      <w:r>
        <w:rPr>
          <w:rFonts w:hint="eastAsia"/>
        </w:rPr>
        <w:t>携带</w:t>
      </w:r>
      <w:r>
        <w:rPr>
          <w:rFonts w:hint="eastAsia"/>
        </w:rPr>
        <w:t>IMSI</w:t>
      </w:r>
      <w:r>
        <w:rPr>
          <w:rFonts w:hint="eastAsia"/>
        </w:rPr>
        <w:t>，而之后</w:t>
      </w:r>
      <w:r>
        <w:rPr>
          <w:rFonts w:hint="eastAsia"/>
        </w:rPr>
        <w:t>MME</w:t>
      </w:r>
      <w:r>
        <w:rPr>
          <w:rFonts w:hint="eastAsia"/>
        </w:rPr>
        <w:t>会将</w:t>
      </w:r>
      <w:r>
        <w:rPr>
          <w:rFonts w:hint="eastAsia"/>
        </w:rPr>
        <w:t>IMSI</w:t>
      </w:r>
      <w:r>
        <w:rPr>
          <w:rFonts w:hint="eastAsia"/>
        </w:rPr>
        <w:t>和</w:t>
      </w:r>
      <w:r>
        <w:rPr>
          <w:rFonts w:hint="eastAsia"/>
        </w:rPr>
        <w:t>GUTI</w:t>
      </w:r>
      <w:r>
        <w:rPr>
          <w:rFonts w:hint="eastAsia"/>
        </w:rPr>
        <w:t>进行一个对应，以后就一直用</w:t>
      </w:r>
      <w:r>
        <w:rPr>
          <w:rFonts w:hint="eastAsia"/>
        </w:rPr>
        <w:t>GUTI</w:t>
      </w:r>
      <w:r>
        <w:rPr>
          <w:rFonts w:hint="eastAsia"/>
        </w:rPr>
        <w:t>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attachaccept</w:t>
      </w:r>
      <w:proofErr w:type="spellEnd"/>
      <w:r>
        <w:rPr>
          <w:rFonts w:hint="eastAsia"/>
        </w:rPr>
        <w:t>带给</w:t>
      </w:r>
      <w:r>
        <w:rPr>
          <w:rFonts w:hint="eastAsia"/>
        </w:rPr>
        <w:t>UE.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MME</w:t>
      </w:r>
      <w:r>
        <w:rPr>
          <w:rFonts w:hint="eastAsia"/>
        </w:rPr>
        <w:t>下，</w:t>
      </w:r>
      <w:r>
        <w:rPr>
          <w:rFonts w:hint="eastAsia"/>
        </w:rPr>
        <w:t>GUTI</w:t>
      </w:r>
      <w:r>
        <w:rPr>
          <w:rFonts w:hint="eastAsia"/>
        </w:rPr>
        <w:t>等同于</w:t>
      </w:r>
      <w:r>
        <w:rPr>
          <w:rFonts w:hint="eastAsia"/>
        </w:rPr>
        <w:t>M-TMSI</w:t>
      </w:r>
      <w:r>
        <w:rPr>
          <w:rFonts w:hint="eastAsia"/>
        </w:rPr>
        <w:t>。</w:t>
      </w:r>
    </w:p>
    <w:p w:rsidR="00A83F14" w:rsidRDefault="00A83F14" w:rsidP="00A83F14"/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TIN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Temporary Identity used in Next update</w:t>
      </w:r>
      <w:r>
        <w:rPr>
          <w:rFonts w:hint="eastAsia"/>
        </w:rPr>
        <w:t>。在</w:t>
      </w:r>
      <w:r>
        <w:rPr>
          <w:rFonts w:hint="eastAsia"/>
        </w:rPr>
        <w:t>LTE</w:t>
      </w:r>
      <w:r>
        <w:rPr>
          <w:rFonts w:hint="eastAsia"/>
        </w:rPr>
        <w:t>网络中，</w:t>
      </w:r>
      <w:r>
        <w:rPr>
          <w:rFonts w:hint="eastAsia"/>
        </w:rPr>
        <w:t>TIN</w:t>
      </w:r>
      <w:r>
        <w:rPr>
          <w:rFonts w:hint="eastAsia"/>
        </w:rPr>
        <w:t>为</w:t>
      </w:r>
      <w:r>
        <w:rPr>
          <w:rFonts w:hint="eastAsia"/>
        </w:rPr>
        <w:t>UE</w:t>
      </w:r>
      <w:r>
        <w:rPr>
          <w:rFonts w:hint="eastAsia"/>
        </w:rPr>
        <w:t>保存的一个参数，标识了自己在下一次发送</w:t>
      </w:r>
      <w:r>
        <w:rPr>
          <w:rFonts w:hint="eastAsia"/>
        </w:rPr>
        <w:t>Attach Request/RAU/TAU Request</w:t>
      </w:r>
      <w:r>
        <w:rPr>
          <w:rFonts w:hint="eastAsia"/>
        </w:rPr>
        <w:t>时使用的临时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temporary ID</w:t>
      </w:r>
      <w:r>
        <w:rPr>
          <w:rFonts w:hint="eastAsia"/>
        </w:rPr>
        <w:t>）。临时</w:t>
      </w:r>
      <w:r>
        <w:rPr>
          <w:rFonts w:hint="eastAsia"/>
        </w:rPr>
        <w:t>ID</w:t>
      </w:r>
      <w:r>
        <w:rPr>
          <w:rFonts w:hint="eastAsia"/>
        </w:rPr>
        <w:t>可以是</w:t>
      </w:r>
      <w:r>
        <w:rPr>
          <w:rFonts w:hint="eastAsia"/>
        </w:rPr>
        <w:t>GUTI</w:t>
      </w:r>
      <w:r>
        <w:rPr>
          <w:rFonts w:hint="eastAsia"/>
        </w:rPr>
        <w:t>、</w:t>
      </w:r>
      <w:r>
        <w:rPr>
          <w:rFonts w:hint="eastAsia"/>
        </w:rPr>
        <w:t>P-TMSI</w:t>
      </w:r>
      <w:r>
        <w:rPr>
          <w:rFonts w:hint="eastAsia"/>
        </w:rPr>
        <w:t>或者</w:t>
      </w:r>
      <w:r>
        <w:rPr>
          <w:rFonts w:hint="eastAsia"/>
        </w:rPr>
        <w:t>RAT-related TMSI</w:t>
      </w:r>
      <w:r>
        <w:rPr>
          <w:rFonts w:hint="eastAsia"/>
        </w:rPr>
        <w:t>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S-TMSI</w:t>
      </w:r>
    </w:p>
    <w:p w:rsidR="00A83F14" w:rsidRDefault="00A83F14" w:rsidP="00A83F14">
      <w:r>
        <w:t xml:space="preserve">SAE-Temporary Mobile Subscriber </w:t>
      </w:r>
      <w:proofErr w:type="spellStart"/>
      <w:r>
        <w:t>Identit</w:t>
      </w:r>
      <w:proofErr w:type="spellEnd"/>
      <w:r>
        <w:t xml:space="preserve">  </w:t>
      </w:r>
    </w:p>
    <w:p w:rsidR="00A83F14" w:rsidRDefault="00A83F14" w:rsidP="00A83F14">
      <w:r>
        <w:t>S-TMSI = MMEC + M-TMSI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S-TMSI</w:t>
      </w:r>
      <w:r>
        <w:rPr>
          <w:rFonts w:hint="eastAsia"/>
        </w:rPr>
        <w:t>是临时</w:t>
      </w:r>
      <w:r>
        <w:rPr>
          <w:rFonts w:hint="eastAsia"/>
        </w:rPr>
        <w:t>UE</w:t>
      </w:r>
      <w:r>
        <w:rPr>
          <w:rFonts w:hint="eastAsia"/>
        </w:rPr>
        <w:t>识别号，</w:t>
      </w:r>
      <w:r>
        <w:rPr>
          <w:rFonts w:hint="eastAsia"/>
        </w:rPr>
        <w:t>MME</w:t>
      </w:r>
      <w:r>
        <w:rPr>
          <w:rFonts w:hint="eastAsia"/>
        </w:rPr>
        <w:t>分配</w:t>
      </w:r>
      <w:r>
        <w:rPr>
          <w:rFonts w:hint="eastAsia"/>
        </w:rPr>
        <w:t>S-TMSI,</w:t>
      </w:r>
      <w:r>
        <w:rPr>
          <w:rFonts w:hint="eastAsia"/>
        </w:rPr>
        <w:t>而在小区级识别</w:t>
      </w:r>
      <w:r>
        <w:rPr>
          <w:rFonts w:hint="eastAsia"/>
        </w:rPr>
        <w:t>RRC</w:t>
      </w:r>
      <w:r>
        <w:rPr>
          <w:rFonts w:hint="eastAsia"/>
        </w:rPr>
        <w:t>连接时，</w:t>
      </w:r>
      <w:r>
        <w:rPr>
          <w:rFonts w:hint="eastAsia"/>
        </w:rPr>
        <w:t>C-RNTI</w:t>
      </w:r>
      <w:r>
        <w:rPr>
          <w:rFonts w:hint="eastAsia"/>
        </w:rPr>
        <w:t>提供唯一的</w:t>
      </w:r>
      <w:r>
        <w:rPr>
          <w:rFonts w:hint="eastAsia"/>
        </w:rPr>
        <w:t>UE</w:t>
      </w:r>
      <w:r>
        <w:rPr>
          <w:rFonts w:hint="eastAsia"/>
        </w:rPr>
        <w:t>识别号。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如果多个</w:t>
      </w:r>
      <w:r>
        <w:rPr>
          <w:rFonts w:hint="eastAsia"/>
        </w:rPr>
        <w:t xml:space="preserve"> UE </w:t>
      </w:r>
      <w:r>
        <w:rPr>
          <w:rFonts w:hint="eastAsia"/>
        </w:rPr>
        <w:t>的随机接入过程冲突，每个</w:t>
      </w:r>
      <w:r>
        <w:rPr>
          <w:rFonts w:hint="eastAsia"/>
        </w:rPr>
        <w:t xml:space="preserve"> UE </w:t>
      </w:r>
      <w:r>
        <w:rPr>
          <w:rFonts w:hint="eastAsia"/>
        </w:rPr>
        <w:t>用自己的</w:t>
      </w:r>
      <w:r>
        <w:rPr>
          <w:rFonts w:hint="eastAsia"/>
        </w:rPr>
        <w:t xml:space="preserve"> s-TMSI </w:t>
      </w:r>
      <w:r>
        <w:rPr>
          <w:rFonts w:hint="eastAsia"/>
        </w:rPr>
        <w:t>作为自己的竞争决议标识。如果</w:t>
      </w:r>
      <w:r>
        <w:rPr>
          <w:rFonts w:hint="eastAsia"/>
        </w:rPr>
        <w:t xml:space="preserve"> UE </w:t>
      </w:r>
      <w:r>
        <w:rPr>
          <w:rFonts w:hint="eastAsia"/>
        </w:rPr>
        <w:t>没有得到</w:t>
      </w:r>
      <w:r>
        <w:rPr>
          <w:rFonts w:hint="eastAsia"/>
        </w:rPr>
        <w:t xml:space="preserve"> MME </w:t>
      </w:r>
      <w:r>
        <w:rPr>
          <w:rFonts w:hint="eastAsia"/>
        </w:rPr>
        <w:t>分配的</w:t>
      </w:r>
      <w:r>
        <w:rPr>
          <w:rFonts w:hint="eastAsia"/>
        </w:rPr>
        <w:t xml:space="preserve"> s-TMSI</w:t>
      </w:r>
      <w:r>
        <w:rPr>
          <w:rFonts w:hint="eastAsia"/>
        </w:rPr>
        <w:t>，那么会指定一个</w:t>
      </w:r>
      <w:r>
        <w:rPr>
          <w:rFonts w:hint="eastAsia"/>
        </w:rPr>
        <w:t xml:space="preserve"> 48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特的随机数作为</w:t>
      </w:r>
      <w:r>
        <w:rPr>
          <w:rFonts w:hint="eastAsia"/>
        </w:rPr>
        <w:t xml:space="preserve"> s-TMSI</w:t>
      </w:r>
      <w:r>
        <w:rPr>
          <w:rFonts w:hint="eastAsia"/>
        </w:rPr>
        <w:t>，并且作为随机接入过程中自己的竞争决议标识。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M-TMSI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MME-Temporary Mobile Subscriber Identity</w:t>
      </w:r>
      <w:r>
        <w:rPr>
          <w:rFonts w:hint="eastAsia"/>
        </w:rPr>
        <w:t>，</w:t>
      </w:r>
      <w:r>
        <w:rPr>
          <w:rFonts w:hint="eastAsia"/>
        </w:rPr>
        <w:t>MME</w:t>
      </w:r>
      <w:r>
        <w:rPr>
          <w:rFonts w:hint="eastAsia"/>
        </w:rPr>
        <w:t>临时用户标识，</w:t>
      </w:r>
      <w:r>
        <w:rPr>
          <w:rFonts w:hint="eastAsia"/>
        </w:rPr>
        <w:t xml:space="preserve"> </w:t>
      </w:r>
      <w:r>
        <w:rPr>
          <w:rFonts w:hint="eastAsia"/>
        </w:rPr>
        <w:t>唯一识别</w:t>
      </w:r>
      <w:r>
        <w:rPr>
          <w:rFonts w:hint="eastAsia"/>
        </w:rPr>
        <w:t>MME</w:t>
      </w:r>
      <w:r>
        <w:rPr>
          <w:rFonts w:hint="eastAsia"/>
        </w:rPr>
        <w:t>中的</w:t>
      </w:r>
      <w:r>
        <w:rPr>
          <w:rFonts w:hint="eastAsia"/>
        </w:rPr>
        <w:t>UE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GUMMEI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Globally Unique MME Identity</w:t>
      </w:r>
      <w:r>
        <w:rPr>
          <w:rFonts w:hint="eastAsia"/>
        </w:rPr>
        <w:t>全球唯一的</w:t>
      </w:r>
      <w:r>
        <w:rPr>
          <w:rFonts w:hint="eastAsia"/>
        </w:rPr>
        <w:t>MME</w:t>
      </w:r>
      <w:r>
        <w:rPr>
          <w:rFonts w:hint="eastAsia"/>
        </w:rPr>
        <w:t>标识</w:t>
      </w:r>
    </w:p>
    <w:p w:rsidR="00A83F14" w:rsidRDefault="00A83F14" w:rsidP="00A83F14">
      <w:r>
        <w:t>GUMMEI (not more than 48 bits) = PLMN ID + MMEI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GUTI</w:t>
      </w:r>
      <w:r>
        <w:rPr>
          <w:rFonts w:hint="eastAsia"/>
        </w:rPr>
        <w:t>包含了</w:t>
      </w:r>
      <w:r>
        <w:rPr>
          <w:rFonts w:hint="eastAsia"/>
        </w:rPr>
        <w:t>GUMMEI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MMEI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MME Identifier MME</w:t>
      </w:r>
      <w:r>
        <w:rPr>
          <w:rFonts w:hint="eastAsia"/>
        </w:rPr>
        <w:t>标识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MME</w:t>
      </w:r>
      <w:r>
        <w:rPr>
          <w:rFonts w:hint="eastAsia"/>
        </w:rPr>
        <w:t>组标识</w:t>
      </w:r>
      <w:r>
        <w:rPr>
          <w:rFonts w:hint="eastAsia"/>
        </w:rPr>
        <w:t>(MME Group ID</w:t>
      </w:r>
      <w:r>
        <w:rPr>
          <w:rFonts w:hint="eastAsia"/>
        </w:rPr>
        <w:t>，简称</w:t>
      </w:r>
      <w:r>
        <w:rPr>
          <w:rFonts w:hint="eastAsia"/>
        </w:rPr>
        <w:t>MMEGI)</w:t>
      </w:r>
      <w:r>
        <w:rPr>
          <w:rFonts w:hint="eastAsia"/>
        </w:rPr>
        <w:t>和</w:t>
      </w:r>
      <w:r>
        <w:rPr>
          <w:rFonts w:hint="eastAsia"/>
        </w:rPr>
        <w:t>MME</w:t>
      </w:r>
      <w:r>
        <w:rPr>
          <w:rFonts w:hint="eastAsia"/>
        </w:rPr>
        <w:t>编号</w:t>
      </w:r>
      <w:r>
        <w:rPr>
          <w:rFonts w:hint="eastAsia"/>
        </w:rPr>
        <w:t>(MME Code</w:t>
      </w:r>
      <w:r>
        <w:rPr>
          <w:rFonts w:hint="eastAsia"/>
        </w:rPr>
        <w:t>，简称</w:t>
      </w:r>
      <w:r>
        <w:rPr>
          <w:rFonts w:hint="eastAsia"/>
        </w:rPr>
        <w:t>MMEC)</w:t>
      </w:r>
      <w:r>
        <w:rPr>
          <w:rFonts w:hint="eastAsia"/>
        </w:rPr>
        <w:t>组成。</w:t>
      </w:r>
    </w:p>
    <w:p w:rsidR="00A83F14" w:rsidRDefault="00A83F14" w:rsidP="00A83F14">
      <w:r>
        <w:t>MMEI (24 bits) = MMEGI + MMEC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MMEGI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MME Group Identifier MME</w:t>
      </w:r>
      <w:r>
        <w:rPr>
          <w:rFonts w:hint="eastAsia"/>
        </w:rPr>
        <w:t>组标识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PLMN</w:t>
      </w:r>
      <w:r>
        <w:rPr>
          <w:rFonts w:hint="eastAsia"/>
        </w:rPr>
        <w:t>内是唯一的。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位组成。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MMEC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MME Code  MME</w:t>
      </w:r>
      <w:r>
        <w:rPr>
          <w:rFonts w:hint="eastAsia"/>
        </w:rPr>
        <w:t>编号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MME Group</w:t>
      </w:r>
      <w:r>
        <w:rPr>
          <w:rFonts w:hint="eastAsia"/>
        </w:rPr>
        <w:t>中唯一</w:t>
      </w:r>
      <w:r>
        <w:rPr>
          <w:rFonts w:hint="eastAsia"/>
        </w:rPr>
        <w:t>MME</w:t>
      </w:r>
      <w:r>
        <w:rPr>
          <w:rFonts w:hint="eastAsia"/>
        </w:rPr>
        <w:t>编号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S-TMSI</w:t>
      </w:r>
      <w:r>
        <w:rPr>
          <w:rFonts w:hint="eastAsia"/>
        </w:rPr>
        <w:t>包含</w:t>
      </w:r>
      <w:r>
        <w:rPr>
          <w:rFonts w:hint="eastAsia"/>
        </w:rPr>
        <w:t>MMEC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位组成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C-RNTI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Cell- Radio Network Temporary Identifier </w:t>
      </w:r>
      <w:r>
        <w:rPr>
          <w:rFonts w:hint="eastAsia"/>
        </w:rPr>
        <w:t>小区无线网络临时标识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lastRenderedPageBreak/>
        <w:t>在一个小区内用来唯一标识一个</w:t>
      </w:r>
      <w:r>
        <w:rPr>
          <w:rFonts w:hint="eastAsia"/>
        </w:rPr>
        <w:t>UE.</w:t>
      </w:r>
    </w:p>
    <w:p w:rsidR="00A83F14" w:rsidRDefault="00A83F14" w:rsidP="00A83F14">
      <w:r>
        <w:t>0x0001 ~ 0xFFF3 (16 bits)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 xml:space="preserve"> S1AP UE ID</w:t>
      </w:r>
    </w:p>
    <w:p w:rsidR="00A83F14" w:rsidRDefault="00A83F14" w:rsidP="00A83F14">
      <w:pPr>
        <w:rPr>
          <w:rFonts w:hint="eastAsia"/>
        </w:rPr>
      </w:pP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 xml:space="preserve"> S1 Application Protocol UE ID  UE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侧</w:t>
      </w:r>
      <w:r>
        <w:rPr>
          <w:rFonts w:hint="eastAsia"/>
        </w:rPr>
        <w:t>S1</w:t>
      </w:r>
      <w:r>
        <w:rPr>
          <w:rFonts w:hint="eastAsia"/>
        </w:rPr>
        <w:t>接口上的唯一标识，由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分配。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MME S1AP UE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MME S1 Application Protocol UE ID UE</w:t>
      </w:r>
      <w:r>
        <w:rPr>
          <w:rFonts w:hint="eastAsia"/>
        </w:rPr>
        <w:t>在</w:t>
      </w:r>
      <w:r>
        <w:rPr>
          <w:rFonts w:hint="eastAsia"/>
        </w:rPr>
        <w:t>MME</w:t>
      </w:r>
      <w:r>
        <w:rPr>
          <w:rFonts w:hint="eastAsia"/>
        </w:rPr>
        <w:t>侧</w:t>
      </w:r>
      <w:r>
        <w:rPr>
          <w:rFonts w:hint="eastAsia"/>
        </w:rPr>
        <w:t>S1</w:t>
      </w:r>
      <w:r>
        <w:rPr>
          <w:rFonts w:hint="eastAsia"/>
        </w:rPr>
        <w:t>接口上的唯一标识。</w:t>
      </w:r>
    </w:p>
    <w:p w:rsidR="00A83F14" w:rsidRDefault="00A83F14" w:rsidP="00A83F14"/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IMEI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International Mobile Equipment Identity </w:t>
      </w:r>
      <w:r>
        <w:rPr>
          <w:rFonts w:hint="eastAsia"/>
        </w:rPr>
        <w:t>移动设备国际身份码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是由</w:t>
      </w:r>
      <w:r>
        <w:rPr>
          <w:rFonts w:hint="eastAsia"/>
        </w:rPr>
        <w:t>15</w:t>
      </w:r>
      <w:r>
        <w:rPr>
          <w:rFonts w:hint="eastAsia"/>
        </w:rPr>
        <w:t>位数字组成的</w:t>
      </w:r>
      <w:r>
        <w:rPr>
          <w:rFonts w:hint="eastAsia"/>
        </w:rPr>
        <w:t>"</w:t>
      </w:r>
      <w:r>
        <w:rPr>
          <w:rFonts w:hint="eastAsia"/>
        </w:rPr>
        <w:t>电子串号</w:t>
      </w:r>
      <w:r>
        <w:rPr>
          <w:rFonts w:hint="eastAsia"/>
        </w:rPr>
        <w:t>"</w:t>
      </w:r>
      <w:r>
        <w:rPr>
          <w:rFonts w:hint="eastAsia"/>
        </w:rPr>
        <w:t>，它与每台手机一一对应，而且该码是全世界唯一的。每一部手机在组装完成后都将被赋予一个全球唯一的一组号码，这个号码从生产到交付使用都将被制造生产的厂商所记录。手机用户可以在手机中查到自己手机的</w:t>
      </w:r>
      <w:r>
        <w:rPr>
          <w:rFonts w:hint="eastAsia"/>
        </w:rPr>
        <w:t>IMEI</w:t>
      </w:r>
      <w:r>
        <w:rPr>
          <w:rFonts w:hint="eastAsia"/>
        </w:rPr>
        <w:t>码。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IMEI</w:t>
      </w:r>
      <w:r>
        <w:rPr>
          <w:rFonts w:hint="eastAsia"/>
        </w:rPr>
        <w:t>码由</w:t>
      </w:r>
      <w:r>
        <w:rPr>
          <w:rFonts w:hint="eastAsia"/>
        </w:rPr>
        <w:t>GSM</w:t>
      </w:r>
      <w:r>
        <w:rPr>
          <w:rFonts w:hint="eastAsia"/>
        </w:rPr>
        <w:t>（全球移动通信协会）统一分配，授权</w:t>
      </w:r>
      <w:r>
        <w:rPr>
          <w:rFonts w:hint="eastAsia"/>
        </w:rPr>
        <w:t>BABT</w:t>
      </w:r>
      <w:r>
        <w:rPr>
          <w:rFonts w:hint="eastAsia"/>
        </w:rPr>
        <w:t>（英国通信认证管理委员会）审受。</w:t>
      </w:r>
    </w:p>
    <w:p w:rsidR="00A83F14" w:rsidRDefault="00A83F14" w:rsidP="00A83F14">
      <w:r>
        <w:t>IMEI (15 digits) = TAC + SNR + CD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IMEI/SV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IMEI/Software Version</w:t>
      </w:r>
      <w:r>
        <w:rPr>
          <w:rFonts w:hint="eastAsia"/>
        </w:rPr>
        <w:t>设备的软件版本号，同样改码是全球唯一的。</w:t>
      </w:r>
    </w:p>
    <w:p w:rsidR="00A83F14" w:rsidRDefault="00A83F14" w:rsidP="00A83F14">
      <w:r>
        <w:t>IMEI/SV (16 digits) = TAC + SNR + SVN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ECGI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E-UTRAN Cell Global Identifier E-UTRAN</w:t>
      </w:r>
      <w:r>
        <w:rPr>
          <w:rFonts w:hint="eastAsia"/>
        </w:rPr>
        <w:t>小区全局标识符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ECGI</w:t>
      </w:r>
      <w:r>
        <w:rPr>
          <w:rFonts w:hint="eastAsia"/>
        </w:rPr>
        <w:t>由</w:t>
      </w:r>
      <w:proofErr w:type="spellStart"/>
      <w:r>
        <w:rPr>
          <w:rFonts w:hint="eastAsia"/>
        </w:rPr>
        <w:t>PLMN+Cell</w:t>
      </w:r>
      <w:proofErr w:type="spellEnd"/>
      <w:r>
        <w:rPr>
          <w:rFonts w:hint="eastAsia"/>
        </w:rPr>
        <w:t xml:space="preserve"> Identity</w:t>
      </w:r>
      <w:r>
        <w:rPr>
          <w:rFonts w:hint="eastAsia"/>
        </w:rPr>
        <w:t>组成，用于在</w:t>
      </w:r>
      <w:r>
        <w:rPr>
          <w:rFonts w:hint="eastAsia"/>
        </w:rPr>
        <w:t>PLMN</w:t>
      </w:r>
      <w:r>
        <w:rPr>
          <w:rFonts w:hint="eastAsia"/>
        </w:rPr>
        <w:t>中全局标识一个小区。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Cell Identity</w:t>
      </w:r>
      <w:r>
        <w:rPr>
          <w:rFonts w:hint="eastAsia"/>
        </w:rPr>
        <w:t>（小区标识）由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ID+Cell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组成。其中包含</w:t>
      </w:r>
      <w:r>
        <w:rPr>
          <w:rFonts w:hint="eastAsia"/>
        </w:rPr>
        <w:t>28bit</w:t>
      </w:r>
      <w:r>
        <w:rPr>
          <w:rFonts w:hint="eastAsia"/>
        </w:rPr>
        <w:t>信息，前</w:t>
      </w:r>
      <w:r>
        <w:rPr>
          <w:rFonts w:hint="eastAsia"/>
        </w:rPr>
        <w:t>20bit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，后</w:t>
      </w:r>
      <w:r>
        <w:rPr>
          <w:rFonts w:hint="eastAsia"/>
        </w:rPr>
        <w:t>8bit</w:t>
      </w:r>
      <w:r>
        <w:rPr>
          <w:rFonts w:hint="eastAsia"/>
        </w:rPr>
        <w:t>表示</w:t>
      </w:r>
      <w:r>
        <w:rPr>
          <w:rFonts w:hint="eastAsia"/>
        </w:rPr>
        <w:t>Cell ID</w:t>
      </w:r>
      <w:r>
        <w:rPr>
          <w:rFonts w:hint="eastAsia"/>
        </w:rPr>
        <w:t>。</w:t>
      </w:r>
    </w:p>
    <w:p w:rsidR="00A83F14" w:rsidRDefault="00A83F14" w:rsidP="00A83F14">
      <w:r>
        <w:t>ECGI (not more than 52 bits) = PLMN ID+ ECI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ECI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E-UTRAN Cell Identifier </w:t>
      </w:r>
      <w:r>
        <w:rPr>
          <w:rFonts w:hint="eastAsia"/>
        </w:rPr>
        <w:t>演进通用陆地无线接入网络小区标识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PLMN</w:t>
      </w:r>
      <w:r>
        <w:rPr>
          <w:rFonts w:hint="eastAsia"/>
        </w:rPr>
        <w:t>中是唯一的。</w:t>
      </w:r>
    </w:p>
    <w:p w:rsidR="00A83F14" w:rsidRDefault="00A83F14" w:rsidP="00A83F14">
      <w:r>
        <w:t xml:space="preserve">ECI (28 Bits) = </w:t>
      </w:r>
      <w:proofErr w:type="spellStart"/>
      <w:r>
        <w:t>eNB</w:t>
      </w:r>
      <w:proofErr w:type="spellEnd"/>
      <w:r>
        <w:t xml:space="preserve"> ID + Cell ID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 xml:space="preserve"> Global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 xml:space="preserve">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 xml:space="preserve"> Identifier </w:t>
      </w:r>
      <w:r>
        <w:rPr>
          <w:rFonts w:hint="eastAsia"/>
        </w:rPr>
        <w:t>全球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标识符</w:t>
      </w:r>
    </w:p>
    <w:p w:rsidR="00A83F14" w:rsidRDefault="00A83F14" w:rsidP="00A83F14">
      <w:r>
        <w:t xml:space="preserve">Global </w:t>
      </w:r>
      <w:proofErr w:type="spellStart"/>
      <w:r>
        <w:t>eNB</w:t>
      </w:r>
      <w:proofErr w:type="spellEnd"/>
      <w:r>
        <w:t xml:space="preserve"> ID (not more than 44 bits) = PLMN ID + </w:t>
      </w:r>
      <w:proofErr w:type="spellStart"/>
      <w:r>
        <w:t>eNB</w:t>
      </w:r>
      <w:proofErr w:type="spellEnd"/>
      <w:r>
        <w:t xml:space="preserve"> ID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 xml:space="preserve"> ID</w:t>
      </w:r>
    </w:p>
    <w:p w:rsidR="00A83F14" w:rsidRDefault="00A83F14" w:rsidP="00A83F14">
      <w:pPr>
        <w:rPr>
          <w:rFonts w:hint="eastAsia"/>
        </w:rPr>
      </w:pP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 xml:space="preserve"> Identifier </w:t>
      </w:r>
      <w:r>
        <w:rPr>
          <w:rFonts w:hint="eastAsia"/>
        </w:rPr>
        <w:t>标识一个</w:t>
      </w:r>
      <w:r>
        <w:rPr>
          <w:rFonts w:hint="eastAsia"/>
        </w:rPr>
        <w:t>PLMN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eNB</w:t>
      </w:r>
      <w:proofErr w:type="spellEnd"/>
    </w:p>
    <w:p w:rsidR="00A83F14" w:rsidRDefault="00A83F14" w:rsidP="00A83F14">
      <w:r>
        <w:t>20 bits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P-GW ID</w:t>
      </w:r>
    </w:p>
    <w:p w:rsidR="00A83F14" w:rsidRDefault="00A83F14" w:rsidP="00A83F14">
      <w:r>
        <w:lastRenderedPageBreak/>
        <w:t>PDN GW Identity</w:t>
      </w:r>
    </w:p>
    <w:p w:rsidR="00A83F14" w:rsidRDefault="00A83F14" w:rsidP="00A83F14">
      <w:r>
        <w:t>To identify a specific PDN GW (P-GW)</w:t>
      </w:r>
    </w:p>
    <w:p w:rsidR="00A83F14" w:rsidRDefault="00A83F14" w:rsidP="00A83F14">
      <w:r>
        <w:t>HSS assigns P-GW for PDN (IP network) connection of each UE</w:t>
      </w:r>
    </w:p>
    <w:p w:rsidR="00A83F14" w:rsidRDefault="00A83F14" w:rsidP="00A83F14">
      <w:r>
        <w:t>IP address (4 bytes) or FQDN (variable length)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TAI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Tracking Area Identity  </w:t>
      </w:r>
      <w:proofErr w:type="gramStart"/>
      <w:r>
        <w:rPr>
          <w:rFonts w:hint="eastAsia"/>
        </w:rPr>
        <w:t>跟踪区</w:t>
      </w:r>
      <w:proofErr w:type="gramEnd"/>
      <w:r>
        <w:rPr>
          <w:rFonts w:hint="eastAsia"/>
        </w:rPr>
        <w:t>标识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To identify Tracking Area </w:t>
      </w:r>
      <w:r>
        <w:rPr>
          <w:rFonts w:hint="eastAsia"/>
        </w:rPr>
        <w:t>全球唯一</w:t>
      </w:r>
    </w:p>
    <w:p w:rsidR="00A83F14" w:rsidRDefault="00A83F14" w:rsidP="00A83F14">
      <w:r>
        <w:t>TAI (not more than 32 bits) = PLMN ID + TAC</w:t>
      </w:r>
    </w:p>
    <w:p w:rsidR="00A83F14" w:rsidRDefault="00A83F14" w:rsidP="00A83F14"/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TAC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Tracking Area Code </w:t>
      </w:r>
      <w:r>
        <w:rPr>
          <w:rFonts w:hint="eastAsia"/>
        </w:rPr>
        <w:t>跟踪区域码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定义小区所属的跟踪区域码，一个跟踪区域可以涵盖一个或多个小区</w:t>
      </w:r>
    </w:p>
    <w:p w:rsidR="00A83F14" w:rsidRDefault="00A83F14" w:rsidP="00A83F14">
      <w:r>
        <w:t>16 bits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跟踪区（</w:t>
      </w:r>
      <w:r>
        <w:rPr>
          <w:rFonts w:hint="eastAsia"/>
        </w:rPr>
        <w:t>Tracking Area</w:t>
      </w:r>
      <w:r>
        <w:rPr>
          <w:rFonts w:hint="eastAsia"/>
        </w:rPr>
        <w:t>）是</w:t>
      </w:r>
      <w:r>
        <w:rPr>
          <w:rFonts w:hint="eastAsia"/>
        </w:rPr>
        <w:t>LTE</w:t>
      </w:r>
      <w:r>
        <w:rPr>
          <w:rFonts w:hint="eastAsia"/>
        </w:rPr>
        <w:t>系统为</w:t>
      </w:r>
      <w:r>
        <w:rPr>
          <w:rFonts w:hint="eastAsia"/>
        </w:rPr>
        <w:t>UE</w:t>
      </w:r>
      <w:r>
        <w:rPr>
          <w:rFonts w:hint="eastAsia"/>
        </w:rPr>
        <w:t>的位置管理新设立的概念。当</w:t>
      </w:r>
      <w:r>
        <w:rPr>
          <w:rFonts w:hint="eastAsia"/>
        </w:rPr>
        <w:t>UE</w:t>
      </w:r>
      <w:r>
        <w:rPr>
          <w:rFonts w:hint="eastAsia"/>
        </w:rPr>
        <w:t>处于空闲状态时，核心网络能够知道</w:t>
      </w:r>
      <w:r>
        <w:rPr>
          <w:rFonts w:hint="eastAsia"/>
        </w:rPr>
        <w:t>UE</w:t>
      </w:r>
      <w:r>
        <w:rPr>
          <w:rFonts w:hint="eastAsia"/>
        </w:rPr>
        <w:t>所在的跟踪区，同时当处于空闲状态的</w:t>
      </w:r>
      <w:r>
        <w:rPr>
          <w:rFonts w:hint="eastAsia"/>
        </w:rPr>
        <w:t>UE</w:t>
      </w:r>
      <w:r>
        <w:rPr>
          <w:rFonts w:hint="eastAsia"/>
        </w:rPr>
        <w:t>需要被寻呼时，必须在</w:t>
      </w:r>
      <w:r>
        <w:rPr>
          <w:rFonts w:hint="eastAsia"/>
        </w:rPr>
        <w:t>UE</w:t>
      </w:r>
      <w:r>
        <w:rPr>
          <w:rFonts w:hint="eastAsia"/>
        </w:rPr>
        <w:t>所注册的</w:t>
      </w:r>
      <w:proofErr w:type="gramStart"/>
      <w:r>
        <w:rPr>
          <w:rFonts w:hint="eastAsia"/>
        </w:rPr>
        <w:t>跟踪区</w:t>
      </w:r>
      <w:proofErr w:type="gramEnd"/>
      <w:r>
        <w:rPr>
          <w:rFonts w:hint="eastAsia"/>
        </w:rPr>
        <w:t>的所有小区进行寻呼。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TA</w:t>
      </w:r>
      <w:r>
        <w:rPr>
          <w:rFonts w:hint="eastAsia"/>
        </w:rPr>
        <w:t>是小区级的配置，多个小区可以配置相同的</w:t>
      </w:r>
      <w:r>
        <w:rPr>
          <w:rFonts w:hint="eastAsia"/>
        </w:rPr>
        <w:t>TA</w:t>
      </w:r>
      <w:r>
        <w:rPr>
          <w:rFonts w:hint="eastAsia"/>
        </w:rPr>
        <w:t>，且一个小区只能属于一个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TAI</w:t>
      </w:r>
      <w:r>
        <w:rPr>
          <w:rFonts w:hint="eastAsia"/>
        </w:rPr>
        <w:t>是</w:t>
      </w:r>
      <w:r>
        <w:rPr>
          <w:rFonts w:hint="eastAsia"/>
        </w:rPr>
        <w:t>LTE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跟踪区</w:t>
      </w:r>
      <w:proofErr w:type="gramEnd"/>
      <w:r>
        <w:rPr>
          <w:rFonts w:hint="eastAsia"/>
        </w:rPr>
        <w:t>标识（</w:t>
      </w:r>
      <w:r>
        <w:rPr>
          <w:rFonts w:hint="eastAsia"/>
        </w:rPr>
        <w:t>Tracking Area Identity</w:t>
      </w:r>
      <w:r>
        <w:rPr>
          <w:rFonts w:hint="eastAsia"/>
        </w:rPr>
        <w:t>），是由</w:t>
      </w:r>
      <w:r>
        <w:rPr>
          <w:rFonts w:hint="eastAsia"/>
        </w:rPr>
        <w:t>PLMN</w:t>
      </w:r>
      <w:r>
        <w:rPr>
          <w:rFonts w:hint="eastAsia"/>
        </w:rPr>
        <w:t>和</w:t>
      </w:r>
      <w:r>
        <w:rPr>
          <w:rFonts w:hint="eastAsia"/>
        </w:rPr>
        <w:t>TAC</w:t>
      </w:r>
      <w:r>
        <w:rPr>
          <w:rFonts w:hint="eastAsia"/>
        </w:rPr>
        <w:t>组成。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TAI = PLMN + TAC</w:t>
      </w:r>
      <w:r>
        <w:rPr>
          <w:rFonts w:hint="eastAsia"/>
        </w:rPr>
        <w:t>（</w:t>
      </w:r>
      <w:r>
        <w:rPr>
          <w:rFonts w:hint="eastAsia"/>
        </w:rPr>
        <w:t>Tracking Area Code</w:t>
      </w:r>
      <w:r>
        <w:rPr>
          <w:rFonts w:hint="eastAsia"/>
        </w:rPr>
        <w:t>）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TA</w:t>
      </w:r>
      <w:r>
        <w:rPr>
          <w:rFonts w:hint="eastAsia"/>
        </w:rPr>
        <w:t>组成一个</w:t>
      </w:r>
      <w:r>
        <w:rPr>
          <w:rFonts w:hint="eastAsia"/>
        </w:rPr>
        <w:t>TA</w:t>
      </w:r>
      <w:r>
        <w:rPr>
          <w:rFonts w:hint="eastAsia"/>
        </w:rPr>
        <w:t>列表，同时分配给一个</w:t>
      </w:r>
      <w:r>
        <w:rPr>
          <w:rFonts w:hint="eastAsia"/>
        </w:rPr>
        <w:t>UE</w: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在该</w:t>
      </w:r>
      <w:r>
        <w:rPr>
          <w:rFonts w:hint="eastAsia"/>
        </w:rPr>
        <w:t>TA</w:t>
      </w:r>
      <w:r>
        <w:rPr>
          <w:rFonts w:hint="eastAsia"/>
        </w:rPr>
        <w:t>列表（</w:t>
      </w:r>
      <w:r>
        <w:rPr>
          <w:rFonts w:hint="eastAsia"/>
        </w:rPr>
        <w:t>TA List</w:t>
      </w:r>
      <w:r>
        <w:rPr>
          <w:rFonts w:hint="eastAsia"/>
        </w:rPr>
        <w:t>）内移动时不需要执行</w:t>
      </w:r>
      <w:r>
        <w:rPr>
          <w:rFonts w:hint="eastAsia"/>
        </w:rPr>
        <w:t>TA</w:t>
      </w:r>
      <w:r>
        <w:rPr>
          <w:rFonts w:hint="eastAsia"/>
        </w:rPr>
        <w:t>更新，以减少与网络的频繁交互；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UE</w:t>
      </w:r>
      <w:r>
        <w:rPr>
          <w:rFonts w:hint="eastAsia"/>
        </w:rPr>
        <w:t>进入不在其所注册的</w:t>
      </w:r>
      <w:r>
        <w:rPr>
          <w:rFonts w:hint="eastAsia"/>
        </w:rPr>
        <w:t>TA</w:t>
      </w:r>
      <w:r>
        <w:rPr>
          <w:rFonts w:hint="eastAsia"/>
        </w:rPr>
        <w:t>列表中的新</w:t>
      </w:r>
      <w:r>
        <w:rPr>
          <w:rFonts w:hint="eastAsia"/>
        </w:rPr>
        <w:t>TA</w:t>
      </w:r>
      <w:r>
        <w:rPr>
          <w:rFonts w:hint="eastAsia"/>
        </w:rPr>
        <w:t>区域时，需要执行</w:t>
      </w:r>
      <w:r>
        <w:rPr>
          <w:rFonts w:hint="eastAsia"/>
        </w:rPr>
        <w:t>TA</w:t>
      </w:r>
      <w:r>
        <w:rPr>
          <w:rFonts w:hint="eastAsia"/>
        </w:rPr>
        <w:t>更新，</w:t>
      </w:r>
      <w:r>
        <w:rPr>
          <w:rFonts w:hint="eastAsia"/>
        </w:rPr>
        <w:t>MME</w:t>
      </w:r>
      <w:r>
        <w:rPr>
          <w:rFonts w:hint="eastAsia"/>
        </w:rPr>
        <w:t>给</w:t>
      </w:r>
      <w:r>
        <w:rPr>
          <w:rFonts w:hint="eastAsia"/>
        </w:rPr>
        <w:t>UE</w:t>
      </w:r>
      <w:r>
        <w:rPr>
          <w:rFonts w:hint="eastAsia"/>
        </w:rPr>
        <w:t>重新分配一组</w:t>
      </w:r>
      <w:r>
        <w:rPr>
          <w:rFonts w:hint="eastAsia"/>
        </w:rPr>
        <w:t>TA</w:t>
      </w:r>
      <w:r>
        <w:rPr>
          <w:rFonts w:hint="eastAsia"/>
        </w:rPr>
        <w:t>，新分配的</w:t>
      </w:r>
      <w:r>
        <w:rPr>
          <w:rFonts w:hint="eastAsia"/>
        </w:rPr>
        <w:t>TA</w:t>
      </w:r>
      <w:r>
        <w:rPr>
          <w:rFonts w:hint="eastAsia"/>
        </w:rPr>
        <w:t>也可包含原有</w:t>
      </w:r>
      <w:r>
        <w:rPr>
          <w:rFonts w:hint="eastAsia"/>
        </w:rPr>
        <w:t>TA</w:t>
      </w:r>
      <w:r>
        <w:rPr>
          <w:rFonts w:hint="eastAsia"/>
        </w:rPr>
        <w:t>列表中的一些</w:t>
      </w:r>
      <w:r>
        <w:rPr>
          <w:rFonts w:hint="eastAsia"/>
        </w:rPr>
        <w:t>TA</w:t>
      </w:r>
      <w:r>
        <w:rPr>
          <w:rFonts w:hint="eastAsia"/>
        </w:rPr>
        <w:t>；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每个小区只属于一个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TAI List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Tracking Area Identity List TA</w:t>
      </w:r>
      <w:r>
        <w:rPr>
          <w:rFonts w:hint="eastAsia"/>
        </w:rPr>
        <w:t>列表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TA</w:t>
      </w:r>
      <w:r>
        <w:rPr>
          <w:rFonts w:hint="eastAsia"/>
        </w:rPr>
        <w:t>组成一个</w:t>
      </w:r>
      <w:r>
        <w:rPr>
          <w:rFonts w:hint="eastAsia"/>
        </w:rPr>
        <w:t>TA</w:t>
      </w:r>
      <w:r>
        <w:rPr>
          <w:rFonts w:hint="eastAsia"/>
        </w:rPr>
        <w:t>列表，同时分配给一个</w:t>
      </w:r>
      <w:r>
        <w:rPr>
          <w:rFonts w:hint="eastAsia"/>
        </w:rPr>
        <w:t>UE</w: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在该</w:t>
      </w:r>
      <w:r>
        <w:rPr>
          <w:rFonts w:hint="eastAsia"/>
        </w:rPr>
        <w:t>TA</w:t>
      </w:r>
      <w:r>
        <w:rPr>
          <w:rFonts w:hint="eastAsia"/>
        </w:rPr>
        <w:t>列表（</w:t>
      </w:r>
      <w:r>
        <w:rPr>
          <w:rFonts w:hint="eastAsia"/>
        </w:rPr>
        <w:t>TA List</w:t>
      </w:r>
      <w:r>
        <w:rPr>
          <w:rFonts w:hint="eastAsia"/>
        </w:rPr>
        <w:t>）内移动时不需要执行</w:t>
      </w:r>
      <w:r>
        <w:rPr>
          <w:rFonts w:hint="eastAsia"/>
        </w:rPr>
        <w:t>TA</w:t>
      </w:r>
      <w:r>
        <w:rPr>
          <w:rFonts w:hint="eastAsia"/>
        </w:rPr>
        <w:t>更新，以减少与网络的频繁交互。</w:t>
      </w:r>
    </w:p>
    <w:p w:rsidR="00A83F14" w:rsidRDefault="00A83F14" w:rsidP="00A83F14">
      <w:r>
        <w:t>{TAI} (</w:t>
      </w:r>
      <w:proofErr w:type="gramStart"/>
      <w:r>
        <w:t>variable</w:t>
      </w:r>
      <w:proofErr w:type="gramEnd"/>
      <w:r>
        <w:t xml:space="preserve"> length) TAI List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PDN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Packet Data Network Identity </w:t>
      </w:r>
      <w:r>
        <w:rPr>
          <w:rFonts w:hint="eastAsia"/>
        </w:rPr>
        <w:t>分组数据网标识</w:t>
      </w:r>
    </w:p>
    <w:p w:rsidR="00A83F14" w:rsidRDefault="00A83F14" w:rsidP="00A83F14">
      <w:r>
        <w:t>PDN Identity (APN) is used to determine the P-GW and point of interconnection with a PDN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APN(</w:t>
      </w:r>
      <w:r>
        <w:rPr>
          <w:rFonts w:hint="eastAsia"/>
        </w:rPr>
        <w:t>接入点名称</w:t>
      </w:r>
      <w:r>
        <w:rPr>
          <w:rFonts w:hint="eastAsia"/>
        </w:rPr>
        <w:t>)</w:t>
      </w:r>
      <w:r>
        <w:rPr>
          <w:rFonts w:hint="eastAsia"/>
        </w:rPr>
        <w:t>的值作为</w:t>
      </w:r>
      <w:r>
        <w:rPr>
          <w:rFonts w:hint="eastAsia"/>
        </w:rPr>
        <w:t>PDN</w:t>
      </w:r>
      <w:r>
        <w:rPr>
          <w:rFonts w:hint="eastAsia"/>
        </w:rPr>
        <w:t>网络的标识</w:t>
      </w:r>
      <w:r>
        <w:rPr>
          <w:rFonts w:hint="eastAsia"/>
        </w:rPr>
        <w:t xml:space="preserve">, PDN GW </w:t>
      </w:r>
      <w:r>
        <w:rPr>
          <w:rFonts w:hint="eastAsia"/>
        </w:rPr>
        <w:t>位于</w:t>
      </w:r>
      <w:r>
        <w:rPr>
          <w:rFonts w:hint="eastAsia"/>
        </w:rPr>
        <w:t xml:space="preserve"> EPC </w:t>
      </w:r>
      <w:r>
        <w:rPr>
          <w:rFonts w:hint="eastAsia"/>
        </w:rPr>
        <w:t>和</w:t>
      </w:r>
      <w:r>
        <w:rPr>
          <w:rFonts w:hint="eastAsia"/>
        </w:rPr>
        <w:t xml:space="preserve"> PDN </w:t>
      </w:r>
      <w:r>
        <w:rPr>
          <w:rFonts w:hint="eastAsia"/>
        </w:rPr>
        <w:t>的边界</w:t>
      </w:r>
      <w:r>
        <w:rPr>
          <w:rFonts w:hint="eastAsia"/>
        </w:rPr>
        <w:t>.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EPS Bearer ID</w:t>
      </w:r>
    </w:p>
    <w:p w:rsidR="00A83F14" w:rsidRDefault="00A83F14" w:rsidP="00A83F14">
      <w:r>
        <w:t>Evolved Packet System Bearer Identifier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UE</w:t>
      </w:r>
      <w:r>
        <w:rPr>
          <w:rFonts w:hint="eastAsia"/>
        </w:rPr>
        <w:t>到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的承载成为</w:t>
      </w:r>
      <w:r>
        <w:rPr>
          <w:rFonts w:hint="eastAsia"/>
        </w:rPr>
        <w:t>EPS bearer</w:t>
      </w:r>
      <w:r>
        <w:rPr>
          <w:rFonts w:hint="eastAsia"/>
        </w:rPr>
        <w:t>，，往下映射由基站与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间的</w:t>
      </w:r>
      <w:r>
        <w:rPr>
          <w:rFonts w:hint="eastAsia"/>
        </w:rPr>
        <w:t>S1 bearer</w:t>
      </w:r>
      <w:r>
        <w:rPr>
          <w:rFonts w:hint="eastAsia"/>
        </w:rPr>
        <w:t>和基站和终端间的</w:t>
      </w:r>
      <w:r>
        <w:rPr>
          <w:rFonts w:hint="eastAsia"/>
        </w:rPr>
        <w:t>Radio bearer</w:t>
      </w:r>
      <w:r>
        <w:rPr>
          <w:rFonts w:hint="eastAsia"/>
        </w:rPr>
        <w:t>构成。</w:t>
      </w:r>
      <w:r>
        <w:rPr>
          <w:rFonts w:hint="eastAsia"/>
        </w:rPr>
        <w:t>MME</w:t>
      </w:r>
      <w:r>
        <w:rPr>
          <w:rFonts w:hint="eastAsia"/>
        </w:rPr>
        <w:t>为每个</w:t>
      </w:r>
      <w:r>
        <w:rPr>
          <w:rFonts w:hint="eastAsia"/>
        </w:rPr>
        <w:t>EPS Bearer</w:t>
      </w:r>
      <w:r>
        <w:rPr>
          <w:rFonts w:hint="eastAsia"/>
        </w:rPr>
        <w:t>分配相应的</w:t>
      </w:r>
      <w:r>
        <w:rPr>
          <w:rFonts w:hint="eastAsia"/>
        </w:rPr>
        <w:t xml:space="preserve">EBI </w:t>
      </w:r>
      <w:r>
        <w:rPr>
          <w:rFonts w:hint="eastAsia"/>
        </w:rPr>
        <w:t>（</w:t>
      </w:r>
      <w:r>
        <w:rPr>
          <w:rFonts w:hint="eastAsia"/>
        </w:rPr>
        <w:t>EPS Bearer ID</w:t>
      </w:r>
      <w:r>
        <w:rPr>
          <w:rFonts w:hint="eastAsia"/>
        </w:rPr>
        <w:t>），构造相</w:t>
      </w:r>
      <w:r>
        <w:rPr>
          <w:rFonts w:hint="eastAsia"/>
        </w:rPr>
        <w:lastRenderedPageBreak/>
        <w:t>应的</w:t>
      </w:r>
      <w:r>
        <w:rPr>
          <w:rFonts w:hint="eastAsia"/>
        </w:rPr>
        <w:t xml:space="preserve"> Activate Dedicated EPS Bear</w:t>
      </w:r>
      <w:r>
        <w:rPr>
          <w:rFonts w:hint="eastAsia"/>
        </w:rPr>
        <w:t>消息，将其作为</w:t>
      </w:r>
      <w:r>
        <w:rPr>
          <w:rFonts w:hint="eastAsia"/>
        </w:rPr>
        <w:t>NAS PDU</w:t>
      </w:r>
      <w:r>
        <w:rPr>
          <w:rFonts w:hint="eastAsia"/>
        </w:rPr>
        <w:t>，包含在发送到</w:t>
      </w:r>
      <w:proofErr w:type="spellStart"/>
      <w:r>
        <w:rPr>
          <w:rFonts w:hint="eastAsia"/>
        </w:rPr>
        <w:t>eNodeB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Bear Setup Request </w:t>
      </w:r>
      <w:r>
        <w:rPr>
          <w:rFonts w:hint="eastAsia"/>
        </w:rPr>
        <w:t>消息中。</w:t>
      </w:r>
    </w:p>
    <w:p w:rsidR="00A83F14" w:rsidRDefault="00A83F14" w:rsidP="00A83F14">
      <w:r>
        <w:t>4 bits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E-RAB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E-UTRAN Radio Access Bearer Identifier </w:t>
      </w:r>
      <w:r>
        <w:rPr>
          <w:rFonts w:hint="eastAsia"/>
        </w:rPr>
        <w:t>无线接入承载标识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DRB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Data Radio Bearer Identifier </w:t>
      </w:r>
      <w:r>
        <w:rPr>
          <w:rFonts w:hint="eastAsia"/>
        </w:rPr>
        <w:t>数据无线承载标识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LBI</w:t>
      </w:r>
    </w:p>
    <w:p w:rsidR="00A83F14" w:rsidRDefault="00A83F14" w:rsidP="00A83F14">
      <w:r>
        <w:t>Linked EPS Bearer 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>被关联的默认承载的</w:t>
      </w:r>
      <w:r>
        <w:rPr>
          <w:rFonts w:hint="eastAsia"/>
        </w:rPr>
        <w:t>EPS Bearer ID</w:t>
      </w:r>
      <w:r>
        <w:rPr>
          <w:rFonts w:hint="eastAsia"/>
        </w:rPr>
        <w:t>，在激活专有承载时用到</w:t>
      </w:r>
      <w:r>
        <w:rPr>
          <w:rFonts w:hint="eastAsia"/>
        </w:rPr>
        <w:t>.</w:t>
      </w:r>
    </w:p>
    <w:p w:rsidR="00A83F14" w:rsidRDefault="00A83F14" w:rsidP="00A83F14"/>
    <w:p w:rsidR="00A83F14" w:rsidRDefault="00A83F14" w:rsidP="00A83F14">
      <w:pPr>
        <w:rPr>
          <w:rFonts w:hint="eastAsia"/>
        </w:rPr>
      </w:pPr>
      <w:r>
        <w:rPr>
          <w:rFonts w:hint="eastAsia"/>
        </w:rPr>
        <w:t>▊</w:t>
      </w:r>
      <w:r>
        <w:rPr>
          <w:rFonts w:hint="eastAsia"/>
        </w:rPr>
        <w:t>TEID</w:t>
      </w:r>
    </w:p>
    <w:p w:rsidR="00A83F14" w:rsidRDefault="00A83F14" w:rsidP="00A83F14">
      <w:pPr>
        <w:rPr>
          <w:rFonts w:hint="eastAsia"/>
        </w:rPr>
      </w:pPr>
      <w:r>
        <w:rPr>
          <w:rFonts w:hint="eastAsia"/>
        </w:rPr>
        <w:t xml:space="preserve">Tunnel End Point identifier </w:t>
      </w:r>
      <w:r>
        <w:rPr>
          <w:rFonts w:hint="eastAsia"/>
        </w:rPr>
        <w:t>隧道端点标识</w:t>
      </w:r>
    </w:p>
    <w:p w:rsidR="00A83F14" w:rsidRDefault="00A83F14" w:rsidP="00A83F14">
      <w:r>
        <w:t>To identify the end point of a GTP tunnel when the tunnel is established</w:t>
      </w:r>
    </w:p>
    <w:p w:rsidR="00BD61BF" w:rsidRDefault="00A83F14" w:rsidP="00A83F14">
      <w:r>
        <w:rPr>
          <w:rFonts w:hint="eastAsia"/>
        </w:rPr>
        <w:t>当该</w:t>
      </w:r>
      <w:r>
        <w:rPr>
          <w:rFonts w:hint="eastAsia"/>
        </w:rPr>
        <w:t>GTP</w:t>
      </w:r>
      <w:r>
        <w:rPr>
          <w:rFonts w:hint="eastAsia"/>
        </w:rPr>
        <w:t>隧道建立后，发送节点向接收节点发送</w:t>
      </w:r>
      <w:r>
        <w:rPr>
          <w:rFonts w:hint="eastAsia"/>
        </w:rPr>
        <w:t>GTP</w:t>
      </w:r>
      <w:r>
        <w:rPr>
          <w:rFonts w:hint="eastAsia"/>
        </w:rPr>
        <w:t>消息时，该</w:t>
      </w:r>
      <w:r>
        <w:rPr>
          <w:rFonts w:hint="eastAsia"/>
        </w:rPr>
        <w:t>GTP</w:t>
      </w:r>
      <w:r>
        <w:rPr>
          <w:rFonts w:hint="eastAsia"/>
        </w:rPr>
        <w:t>消息头中将携带接收节点所分配的</w:t>
      </w:r>
      <w:r>
        <w:rPr>
          <w:rFonts w:hint="eastAsia"/>
        </w:rPr>
        <w:t>TEID</w:t>
      </w:r>
      <w:r>
        <w:rPr>
          <w:rFonts w:hint="eastAsia"/>
        </w:rPr>
        <w:t>值</w:t>
      </w:r>
    </w:p>
    <w:sectPr w:rsidR="00BD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73"/>
    <w:rsid w:val="00A10D73"/>
    <w:rsid w:val="00A83F14"/>
    <w:rsid w:val="00BD61BF"/>
    <w:rsid w:val="00D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2014-08-18T13:46:00Z</dcterms:created>
  <dcterms:modified xsi:type="dcterms:W3CDTF">2014-08-18T13:47:00Z</dcterms:modified>
</cp:coreProperties>
</file>