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17E36DBA" w:rsidR="0038480D" w:rsidRDefault="0038480D" w:rsidP="001939F9">
      <w:pPr>
        <w:rPr>
          <w:lang w:val="en-US"/>
        </w:rPr>
      </w:pPr>
    </w:p>
    <w:p w14:paraId="5845EAF0" w14:textId="71184FBF" w:rsidR="00C24379" w:rsidRPr="004313A1" w:rsidRDefault="00C24379" w:rsidP="00C24379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4313A1">
        <w:rPr>
          <w:b/>
          <w:bCs/>
          <w:sz w:val="48"/>
          <w:szCs w:val="48"/>
          <w:lang w:val="en-US"/>
        </w:rPr>
        <w:t>Sjabloon</w:t>
      </w:r>
      <w:proofErr w:type="spellEnd"/>
      <w:r w:rsidRPr="004313A1">
        <w:rPr>
          <w:b/>
          <w:bCs/>
          <w:sz w:val="48"/>
          <w:szCs w:val="48"/>
          <w:lang w:val="en-US"/>
        </w:rPr>
        <w:t xml:space="preserve"> </w:t>
      </w:r>
      <w:r w:rsidR="00DF3A01" w:rsidRPr="004313A1">
        <w:rPr>
          <w:b/>
          <w:bCs/>
          <w:sz w:val="48"/>
          <w:szCs w:val="48"/>
          <w:lang w:val="en-US"/>
        </w:rPr>
        <w:t>1</w:t>
      </w:r>
    </w:p>
    <w:p w14:paraId="0D52D282" w14:textId="1F19A326" w:rsidR="00C24379" w:rsidRPr="004313A1" w:rsidRDefault="00DF3A01" w:rsidP="00C24379">
      <w:pPr>
        <w:jc w:val="center"/>
        <w:rPr>
          <w:sz w:val="48"/>
          <w:szCs w:val="48"/>
          <w:lang w:val="en-US"/>
        </w:rPr>
      </w:pPr>
      <w:r w:rsidRPr="004313A1">
        <w:rPr>
          <w:sz w:val="48"/>
          <w:szCs w:val="48"/>
          <w:lang w:val="en-US"/>
        </w:rPr>
        <w:t>T</w:t>
      </w:r>
      <w:r w:rsidR="00C24379" w:rsidRPr="004313A1">
        <w:rPr>
          <w:sz w:val="48"/>
          <w:szCs w:val="48"/>
          <w:lang w:val="en-US"/>
        </w:rPr>
        <w:t>GDD (</w:t>
      </w:r>
      <w:r w:rsidRPr="004313A1">
        <w:rPr>
          <w:sz w:val="48"/>
          <w:szCs w:val="48"/>
          <w:lang w:val="en-US"/>
        </w:rPr>
        <w:t xml:space="preserve">tiny </w:t>
      </w:r>
      <w:proofErr w:type="spellStart"/>
      <w:r w:rsidR="009C42B6" w:rsidRPr="004313A1">
        <w:rPr>
          <w:sz w:val="48"/>
          <w:szCs w:val="48"/>
          <w:lang w:val="en-US"/>
        </w:rPr>
        <w:t>g</w:t>
      </w:r>
      <w:r w:rsidR="00C24379" w:rsidRPr="004313A1">
        <w:rPr>
          <w:sz w:val="48"/>
          <w:szCs w:val="48"/>
          <w:lang w:val="en-US"/>
        </w:rPr>
        <w:t>amedesign</w:t>
      </w:r>
      <w:proofErr w:type="spellEnd"/>
      <w:r w:rsidR="00C24379" w:rsidRPr="004313A1">
        <w:rPr>
          <w:sz w:val="48"/>
          <w:szCs w:val="48"/>
          <w:lang w:val="en-US"/>
        </w:rPr>
        <w:t xml:space="preserve"> </w:t>
      </w:r>
      <w:r w:rsidR="009C42B6" w:rsidRPr="004313A1">
        <w:rPr>
          <w:sz w:val="48"/>
          <w:szCs w:val="48"/>
          <w:lang w:val="en-US"/>
        </w:rPr>
        <w:t>d</w:t>
      </w:r>
      <w:r w:rsidR="00C24379" w:rsidRPr="004313A1">
        <w:rPr>
          <w:sz w:val="48"/>
          <w:szCs w:val="48"/>
          <w:lang w:val="en-US"/>
        </w:rPr>
        <w:t>ocument)</w:t>
      </w:r>
    </w:p>
    <w:p w14:paraId="3D6273C2" w14:textId="22A9765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4FFAB9A" w14:textId="5A2DAF63" w:rsidR="00C24379" w:rsidRPr="004313A1" w:rsidRDefault="00B42165" w:rsidP="00C24379">
      <w:pPr>
        <w:rPr>
          <w:rFonts w:cstheme="minorHAnsi"/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07942" wp14:editId="0251E669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6E96B" w14:textId="07C686C1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0A1589BD" w14:textId="4D364D2C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7751BF4B" w14:textId="77777777" w:rsidR="00C24379" w:rsidRPr="004313A1" w:rsidRDefault="00C24379" w:rsidP="00C24379">
      <w:pPr>
        <w:rPr>
          <w:rFonts w:cstheme="minorHAnsi"/>
          <w:lang w:val="en-US" w:eastAsia="nl-NL"/>
        </w:rPr>
      </w:pPr>
    </w:p>
    <w:p w14:paraId="1624A3D3" w14:textId="77777777" w:rsidR="00C24379" w:rsidRPr="004313A1" w:rsidRDefault="00C24379" w:rsidP="00C24379">
      <w:pPr>
        <w:rPr>
          <w:rFonts w:cstheme="minorHAnsi"/>
          <w:lang w:val="en-US"/>
        </w:rPr>
      </w:pPr>
    </w:p>
    <w:p w14:paraId="16AD87A2" w14:textId="1AABA101" w:rsidR="00C24379" w:rsidRPr="004313A1" w:rsidRDefault="00371F66" w:rsidP="00C24379">
      <w:pPr>
        <w:rPr>
          <w:rFonts w:cstheme="minorHAnsi"/>
          <w:lang w:val="en-US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AF808C" wp14:editId="43C1539C">
                <wp:simplePos x="0" y="0"/>
                <wp:positionH relativeFrom="column">
                  <wp:posOffset>749272</wp:posOffset>
                </wp:positionH>
                <wp:positionV relativeFrom="paragraph">
                  <wp:posOffset>209578</wp:posOffset>
                </wp:positionV>
                <wp:extent cx="199611" cy="252785"/>
                <wp:effectExtent l="19050" t="0" r="29210" b="52070"/>
                <wp:wrapNone/>
                <wp:docPr id="1350070037" name="Groe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11" cy="252785"/>
                          <a:chOff x="0" y="0"/>
                          <a:chExt cx="242405" cy="310101"/>
                        </a:xfrm>
                      </wpg:grpSpPr>
                      <wps:wsp>
                        <wps:cNvPr id="1264588924" name="Rechte verbindingslijn 1"/>
                        <wps:cNvCnPr/>
                        <wps:spPr>
                          <a:xfrm>
                            <a:off x="119270" y="0"/>
                            <a:ext cx="7951" cy="310101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050686" name="Rechte verbindingslijn 1"/>
                        <wps:cNvCnPr/>
                        <wps:spPr>
                          <a:xfrm flipH="1">
                            <a:off x="0" y="15075"/>
                            <a:ext cx="242405" cy="563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3C648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58FE8" id="Groep 2" o:spid="_x0000_s1026" style="position:absolute;margin-left:59pt;margin-top:16.5pt;width:15.7pt;height:19.9pt;z-index:251663360;mso-width-relative:margin;mso-height-relative:margin" coordsize="242405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">
                <v:line id="Rechte verbindingslijn 1" o:spid="_x0000_s1027" style="position:absolute;visibility:visible;mso-wrap-style:square" from="119270,0" to="127221,31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" strokecolor="#3c6488" strokeweight="4.5pt">
                  <v:stroke joinstyle="miter"/>
                </v:line>
                <v:line id="Rechte verbindingslijn 1" o:spid="_x0000_s1028" style="position:absolute;flip:x;visibility:visible;mso-wrap-style:square" from="0,15075" to="242405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" strokecolor="#3c6488" strokeweight="4.5pt">
                  <v:stroke joinstyle="miter"/>
                </v:line>
              </v:group>
            </w:pict>
          </mc:Fallback>
        </mc:AlternateContent>
      </w:r>
    </w:p>
    <w:p w14:paraId="1A390B40" w14:textId="6EA06766" w:rsidR="00C24379" w:rsidRPr="004313A1" w:rsidRDefault="00C24379" w:rsidP="00C24379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CB642" wp14:editId="6359AD15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5BE7" w14:textId="79C3AAA8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4313A1">
                              <w:t>Gido Verhoef</w:t>
                            </w:r>
                          </w:p>
                          <w:p w14:paraId="0A357FF1" w14:textId="6B07E24B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4313A1">
                              <w:t>033053419</w:t>
                            </w:r>
                          </w:p>
                          <w:p w14:paraId="4179FDEB" w14:textId="7430C229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4313A1">
                              <w:t>30 – 9 - 2024</w:t>
                            </w:r>
                          </w:p>
                          <w:p w14:paraId="000EF126" w14:textId="0D958D91" w:rsidR="00C24379" w:rsidRDefault="00C24379" w:rsidP="00C24379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4313A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CB64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2ABF5BE7" w14:textId="79C3AAA8" w:rsidR="00C24379" w:rsidRDefault="00C24379" w:rsidP="00C24379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4313A1">
                        <w:t>Gido Verhoef</w:t>
                      </w:r>
                    </w:p>
                    <w:p w14:paraId="0A357FF1" w14:textId="6B07E24B" w:rsidR="00C24379" w:rsidRDefault="00C24379" w:rsidP="00C24379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4313A1">
                        <w:t>033053419</w:t>
                      </w:r>
                    </w:p>
                    <w:p w14:paraId="4179FDEB" w14:textId="7430C229" w:rsidR="00C24379" w:rsidRDefault="00C24379" w:rsidP="00C24379">
                      <w:pPr>
                        <w:spacing w:before="120"/>
                      </w:pPr>
                      <w:r>
                        <w:t xml:space="preserve">Datum: </w:t>
                      </w:r>
                      <w:r w:rsidR="004313A1">
                        <w:t>30 – 9 - 2024</w:t>
                      </w:r>
                    </w:p>
                    <w:p w14:paraId="000EF126" w14:textId="0D958D91" w:rsidR="00C24379" w:rsidRDefault="00C24379" w:rsidP="00C24379">
                      <w:pPr>
                        <w:spacing w:before="120"/>
                      </w:pPr>
                      <w:r>
                        <w:t xml:space="preserve">Versie: </w:t>
                      </w:r>
                      <w:r w:rsidR="004313A1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3A1">
        <w:rPr>
          <w:rFonts w:cstheme="minorHAnsi"/>
          <w:lang w:val="en-US"/>
        </w:rPr>
        <w:br w:type="page"/>
      </w:r>
    </w:p>
    <w:p w14:paraId="016BAB84" w14:textId="77777777" w:rsidR="00487BFC" w:rsidRDefault="00487BFC" w:rsidP="00487BFC">
      <w:pPr>
        <w:pStyle w:val="Kop1"/>
      </w:pPr>
      <w:bookmarkStart w:id="0" w:name="_Toc164783169"/>
      <w:r>
        <w:lastRenderedPageBreak/>
        <w:t>Overzicht</w:t>
      </w:r>
      <w:bookmarkEnd w:id="0"/>
    </w:p>
    <w:p w14:paraId="1A9FA406" w14:textId="77777777" w:rsidR="00487BFC" w:rsidRPr="00D75733" w:rsidRDefault="00487BFC" w:rsidP="00487BFC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14:paraId="582C21C1" w14:textId="77777777" w:rsidTr="006D2BAB">
        <w:tc>
          <w:tcPr>
            <w:tcW w:w="1980" w:type="dxa"/>
          </w:tcPr>
          <w:p w14:paraId="79642F14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14:paraId="136F00C0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47C85F7" w14:textId="534E3D85" w:rsidR="00487BFC" w:rsidRDefault="004313A1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Tower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defense</w:t>
            </w:r>
            <w:proofErr w:type="spellEnd"/>
            <w:r>
              <w:rPr>
                <w:b/>
                <w:bCs/>
              </w:rPr>
              <w:t xml:space="preserve"> game prototype</w:t>
            </w:r>
          </w:p>
        </w:tc>
      </w:tr>
      <w:tr w:rsidR="00487BFC" w:rsidRPr="001D20C6" w14:paraId="40F335CC" w14:textId="77777777" w:rsidTr="006D2BAB">
        <w:tc>
          <w:tcPr>
            <w:tcW w:w="1980" w:type="dxa"/>
          </w:tcPr>
          <w:p w14:paraId="3017DED4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14:paraId="1ECC2C35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9C8A1C8" w14:textId="1B94AF92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Colorful, happy, cubic, low p</w:t>
            </w:r>
            <w:r>
              <w:rPr>
                <w:b/>
                <w:bCs/>
                <w:lang w:val="en-US"/>
              </w:rPr>
              <w:t>oly</w:t>
            </w:r>
          </w:p>
        </w:tc>
      </w:tr>
      <w:tr w:rsidR="00487BFC" w:rsidRPr="001D20C6" w14:paraId="41D3BED1" w14:textId="77777777" w:rsidTr="006D2BAB">
        <w:tc>
          <w:tcPr>
            <w:tcW w:w="1980" w:type="dxa"/>
          </w:tcPr>
          <w:p w14:paraId="4D63992B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14:paraId="00F7DA18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3F768B88" w14:textId="68F1789B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 xml:space="preserve">N\A </w:t>
            </w:r>
            <w:r w:rsidR="000F6A48">
              <w:rPr>
                <w:b/>
                <w:bCs/>
                <w:lang w:val="en-US"/>
              </w:rPr>
              <w:t>(mild cartoon violence)  (ages 9+) (young adults difficulty)</w:t>
            </w:r>
          </w:p>
        </w:tc>
      </w:tr>
      <w:tr w:rsidR="00487BFC" w:rsidRPr="001D20C6" w14:paraId="6A70D588" w14:textId="77777777" w:rsidTr="006D2BAB">
        <w:trPr>
          <w:trHeight w:val="1426"/>
        </w:trPr>
        <w:tc>
          <w:tcPr>
            <w:tcW w:w="1980" w:type="dxa"/>
          </w:tcPr>
          <w:p w14:paraId="734C3822" w14:textId="77777777" w:rsidR="00487BFC" w:rsidRPr="00890042" w:rsidRDefault="00487BFC" w:rsidP="006D2BAB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14:paraId="4E1252E2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D91834" w14:textId="77777777" w:rsid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 xml:space="preserve">Rouge-lite tower defense where u have randomly </w:t>
            </w:r>
            <w:proofErr w:type="spellStart"/>
            <w:r w:rsidRPr="004313A1">
              <w:rPr>
                <w:b/>
                <w:bCs/>
                <w:lang w:val="en-US"/>
              </w:rPr>
              <w:t>renerated</w:t>
            </w:r>
            <w:proofErr w:type="spellEnd"/>
            <w:r w:rsidRPr="004313A1">
              <w:rPr>
                <w:b/>
                <w:bCs/>
                <w:lang w:val="en-US"/>
              </w:rPr>
              <w:t xml:space="preserve"> levels</w:t>
            </w:r>
            <w:r>
              <w:rPr>
                <w:b/>
                <w:bCs/>
                <w:lang w:val="en-US"/>
              </w:rPr>
              <w:t xml:space="preserve">, every new level your money gets reset to a set amount for that level, levels are infinite using a seed based system. </w:t>
            </w:r>
          </w:p>
          <w:p w14:paraId="30027C8C" w14:textId="08A38224" w:rsidR="004313A1" w:rsidRPr="004313A1" w:rsidRDefault="004313A1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During buy phase you can buy towers, during the placing phase you can place them and during the battle phase you </w:t>
            </w:r>
            <w:proofErr w:type="spellStart"/>
            <w:r>
              <w:rPr>
                <w:b/>
                <w:bCs/>
                <w:lang w:val="en-US"/>
              </w:rPr>
              <w:t>cant</w:t>
            </w:r>
            <w:proofErr w:type="spellEnd"/>
            <w:r>
              <w:rPr>
                <w:b/>
                <w:bCs/>
                <w:lang w:val="en-US"/>
              </w:rPr>
              <w:t xml:space="preserve"> do anything except move towers using money.</w:t>
            </w:r>
          </w:p>
        </w:tc>
      </w:tr>
      <w:tr w:rsidR="00487BFC" w:rsidRPr="001D20C6" w14:paraId="4D266BDB" w14:textId="77777777" w:rsidTr="006D2BAB">
        <w:trPr>
          <w:trHeight w:val="705"/>
        </w:trPr>
        <w:tc>
          <w:tcPr>
            <w:tcW w:w="1980" w:type="dxa"/>
          </w:tcPr>
          <w:p w14:paraId="05BCB7F9" w14:textId="77777777" w:rsidR="00487BFC" w:rsidRPr="00890042" w:rsidRDefault="00487BFC" w:rsidP="006D2BAB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3EA7EB6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460BC8E2" w14:textId="73CABB5D" w:rsidR="00487BFC" w:rsidRPr="004313A1" w:rsidRDefault="004313A1" w:rsidP="006D2BAB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Survive for as long a</w:t>
            </w:r>
            <w:r>
              <w:rPr>
                <w:b/>
                <w:bCs/>
                <w:lang w:val="en-US"/>
              </w:rPr>
              <w:t>s possible getting currency for future upgrades</w:t>
            </w:r>
          </w:p>
        </w:tc>
      </w:tr>
      <w:tr w:rsidR="00487BFC" w14:paraId="39C85D1F" w14:textId="77777777" w:rsidTr="006D2BAB">
        <w:trPr>
          <w:trHeight w:val="4107"/>
        </w:trPr>
        <w:tc>
          <w:tcPr>
            <w:tcW w:w="1980" w:type="dxa"/>
          </w:tcPr>
          <w:p w14:paraId="56047DA9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055592B7" w14:textId="77777777" w:rsidR="00487BFC" w:rsidRDefault="00487BFC" w:rsidP="006D2BAB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1BCCE84B" w14:textId="757E94ED" w:rsidR="000F6A48" w:rsidRPr="000F6A48" w:rsidRDefault="004313A1" w:rsidP="000F6A48">
            <w:pPr>
              <w:rPr>
                <w:b/>
                <w:bCs/>
              </w:rPr>
            </w:pPr>
            <w:r w:rsidRPr="004313A1">
              <w:rPr>
                <w:b/>
                <w:bCs/>
                <w:noProof/>
              </w:rPr>
              <w:drawing>
                <wp:inline distT="0" distB="0" distL="0" distR="0" wp14:anchorId="10E96453" wp14:editId="198691BB">
                  <wp:extent cx="2460978" cy="1384300"/>
                  <wp:effectExtent l="0" t="0" r="0" b="6350"/>
                  <wp:docPr id="25792526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772" cy="138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6A48" w:rsidRPr="000F6A48">
              <w:rPr>
                <w:b/>
                <w:bCs/>
                <w:noProof/>
              </w:rPr>
              <w:drawing>
                <wp:inline distT="0" distB="0" distL="0" distR="0" wp14:anchorId="7BEBB007" wp14:editId="3186B20F">
                  <wp:extent cx="1860550" cy="1395413"/>
                  <wp:effectExtent l="0" t="0" r="6350" b="0"/>
                  <wp:docPr id="31062542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999" cy="140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A7F45" w14:textId="1EF84084" w:rsidR="004313A1" w:rsidRPr="004313A1" w:rsidRDefault="004313A1" w:rsidP="004313A1">
            <w:pPr>
              <w:rPr>
                <w:b/>
                <w:bCs/>
              </w:rPr>
            </w:pPr>
          </w:p>
          <w:p w14:paraId="3EEA338C" w14:textId="01A1CB7A" w:rsidR="00487BFC" w:rsidRDefault="000F6A48" w:rsidP="006D2BA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A071BB" wp14:editId="24483CF4">
                  <wp:extent cx="2247900" cy="1258824"/>
                  <wp:effectExtent l="0" t="0" r="0" b="0"/>
                  <wp:docPr id="683202858" name="Afbeelding 5" descr="The Cube World beta is underway, but you probably can't get 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Cube World beta is underway, but you probably can't get 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17" cy="12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FC" w:rsidRPr="004313A1" w14:paraId="7F9C2CD8" w14:textId="77777777" w:rsidTr="006D2BAB">
        <w:trPr>
          <w:trHeight w:val="784"/>
        </w:trPr>
        <w:tc>
          <w:tcPr>
            <w:tcW w:w="1980" w:type="dxa"/>
          </w:tcPr>
          <w:p w14:paraId="56A9513E" w14:textId="77777777" w:rsidR="00487BFC" w:rsidRPr="00890042" w:rsidRDefault="00487BFC" w:rsidP="006D2B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14:paraId="389E8F57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03A5008C" w14:textId="2D332C3F" w:rsidR="004313A1" w:rsidRDefault="004313A1" w:rsidP="004313A1">
            <w:pPr>
              <w:rPr>
                <w:b/>
                <w:bCs/>
                <w:lang w:val="en-US"/>
              </w:rPr>
            </w:pPr>
            <w:r w:rsidRPr="004313A1">
              <w:rPr>
                <w:b/>
                <w:bCs/>
                <w:lang w:val="en-US"/>
              </w:rPr>
              <w:t>infinite gameplay with random levels and challenging gameplay</w:t>
            </w:r>
            <w:r>
              <w:rPr>
                <w:b/>
                <w:bCs/>
                <w:lang w:val="en-US"/>
              </w:rPr>
              <w:t>.</w:t>
            </w:r>
          </w:p>
          <w:p w14:paraId="58409240" w14:textId="0814CBF2" w:rsidR="004313A1" w:rsidRPr="004313A1" w:rsidRDefault="004313A1" w:rsidP="004313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Incremental progression</w:t>
            </w:r>
          </w:p>
          <w:p w14:paraId="35EDD1F3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</w:tr>
      <w:tr w:rsidR="00487BFC" w:rsidRPr="001D20C6" w14:paraId="1DD1F00D" w14:textId="77777777" w:rsidTr="00240F8C">
        <w:trPr>
          <w:trHeight w:val="4135"/>
        </w:trPr>
        <w:tc>
          <w:tcPr>
            <w:tcW w:w="1980" w:type="dxa"/>
          </w:tcPr>
          <w:p w14:paraId="257144F2" w14:textId="0AB90FFE" w:rsidR="00487BFC" w:rsidRDefault="00487BFC" w:rsidP="006D2B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14:paraId="056EAFBD" w14:textId="77777777" w:rsidR="00487BFC" w:rsidRPr="00F85301" w:rsidRDefault="00487BFC" w:rsidP="006D2BAB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</w:tcPr>
          <w:p w14:paraId="14A565F5" w14:textId="76F5EA14" w:rsidR="00487BFC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Every level is 10 waves</w:t>
            </w:r>
          </w:p>
          <w:p w14:paraId="530DD667" w14:textId="7F276413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Waves start with a buying and placing phase</w:t>
            </w:r>
            <w:r>
              <w:rPr>
                <w:b/>
                <w:bCs/>
                <w:lang w:val="en-US"/>
              </w:rPr>
              <w:t>,</w:t>
            </w:r>
            <w:r w:rsidRPr="00F45E00">
              <w:rPr>
                <w:b/>
                <w:bCs/>
                <w:lang w:val="en-US"/>
              </w:rPr>
              <w:t xml:space="preserve"> then </w:t>
            </w:r>
            <w:r>
              <w:rPr>
                <w:b/>
                <w:bCs/>
                <w:lang w:val="en-US"/>
              </w:rPr>
              <w:t xml:space="preserve">you </w:t>
            </w:r>
            <w:r w:rsidRPr="00F45E00">
              <w:rPr>
                <w:b/>
                <w:bCs/>
                <w:lang w:val="en-US"/>
              </w:rPr>
              <w:t>enter a battle phase</w:t>
            </w:r>
          </w:p>
          <w:p w14:paraId="45EBEE7F" w14:textId="4E562267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If you lose you keep all the money you have and will set you back to wave 1</w:t>
            </w:r>
          </w:p>
          <w:p w14:paraId="4A610FBF" w14:textId="57D1B74E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If you win you go to the next wave</w:t>
            </w:r>
          </w:p>
          <w:p w14:paraId="14B62C9F" w14:textId="6B324345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There are different types of towers with different abilities, towers can be destroyed but only by units with those abilities</w:t>
            </w:r>
          </w:p>
          <w:p w14:paraId="5CD0AE86" w14:textId="17E066EF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Defeating enemies will award coins</w:t>
            </w:r>
          </w:p>
          <w:p w14:paraId="1D7CF369" w14:textId="7E0D724A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>Different types of enemies which can move faster, have more health or debuff towers.</w:t>
            </w:r>
          </w:p>
          <w:p w14:paraId="06535317" w14:textId="2EC220CF" w:rsidR="00F45E00" w:rsidRP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Saving data every wave so you can drop and continue where </w:t>
            </w:r>
            <w:r>
              <w:rPr>
                <w:b/>
                <w:bCs/>
                <w:lang w:val="en-US"/>
              </w:rPr>
              <w:t>you have</w:t>
            </w:r>
            <w:r w:rsidRPr="00F45E00">
              <w:rPr>
                <w:b/>
                <w:bCs/>
                <w:lang w:val="en-US"/>
              </w:rPr>
              <w:t xml:space="preserve"> left off</w:t>
            </w:r>
          </w:p>
          <w:p w14:paraId="5014CDF0" w14:textId="77777777" w:rsidR="00F45E00" w:rsidRDefault="00F45E00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F45E00">
              <w:rPr>
                <w:b/>
                <w:bCs/>
                <w:lang w:val="en-US"/>
              </w:rPr>
              <w:t xml:space="preserve">The path of the units is shown </w:t>
            </w:r>
          </w:p>
          <w:p w14:paraId="0258A581" w14:textId="60DCE376" w:rsidR="001D20C6" w:rsidRPr="00F45E00" w:rsidRDefault="001D20C6" w:rsidP="00F45E00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Random generated maps (seeded)</w:t>
            </w:r>
          </w:p>
        </w:tc>
      </w:tr>
    </w:tbl>
    <w:p w14:paraId="0F2328DA" w14:textId="6DC032D9" w:rsidR="00EC1FA3" w:rsidRPr="00F45E00" w:rsidRDefault="00EC1FA3" w:rsidP="00240F8C">
      <w:pPr>
        <w:rPr>
          <w:rFonts w:asciiTheme="majorHAnsi" w:eastAsiaTheme="majorEastAsia" w:hAnsiTheme="majorHAnsi" w:cstheme="majorBidi"/>
          <w:color w:val="2F5496" w:themeColor="accent1" w:themeShade="BF"/>
          <w:sz w:val="2"/>
          <w:szCs w:val="2"/>
          <w:lang w:val="en-US"/>
        </w:rPr>
      </w:pPr>
    </w:p>
    <w:sectPr w:rsidR="00EC1FA3" w:rsidRPr="00F45E00" w:rsidSect="000823CB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679A4" w14:textId="77777777" w:rsidR="002341CB" w:rsidRDefault="002341CB" w:rsidP="00106F7F">
      <w:pPr>
        <w:spacing w:after="0" w:line="240" w:lineRule="auto"/>
      </w:pPr>
      <w:r>
        <w:separator/>
      </w:r>
    </w:p>
  </w:endnote>
  <w:endnote w:type="continuationSeparator" w:id="0">
    <w:p w14:paraId="2799768F" w14:textId="77777777" w:rsidR="002341CB" w:rsidRDefault="002341CB" w:rsidP="0010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E86D7" w14:textId="6F3F3E2C" w:rsidR="00D05392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DF3A01">
      <w:rPr>
        <w:color w:val="000000"/>
        <w:sz w:val="16"/>
        <w:szCs w:val="16"/>
        <w:lang w:val="en-US"/>
      </w:rPr>
      <w:t>1</w:t>
    </w:r>
    <w:r w:rsidR="00B42165">
      <w:rPr>
        <w:color w:val="000000"/>
        <w:sz w:val="16"/>
        <w:szCs w:val="16"/>
        <w:lang w:val="en-US"/>
      </w:rPr>
      <w:t xml:space="preserve"> – </w:t>
    </w:r>
    <w:r w:rsidR="00DF3A01">
      <w:rPr>
        <w:color w:val="000000"/>
        <w:sz w:val="16"/>
        <w:szCs w:val="16"/>
        <w:lang w:val="en-US"/>
      </w:rPr>
      <w:t>T</w:t>
    </w:r>
    <w:r w:rsidR="00B42165">
      <w:rPr>
        <w:color w:val="000000"/>
        <w:sz w:val="16"/>
        <w:szCs w:val="16"/>
        <w:lang w:val="en-US"/>
      </w:rPr>
      <w:t>GDD (</w:t>
    </w:r>
    <w:r w:rsidR="00DF3A01">
      <w:rPr>
        <w:color w:val="000000"/>
        <w:sz w:val="16"/>
        <w:szCs w:val="16"/>
        <w:lang w:val="en-US"/>
      </w:rPr>
      <w:t xml:space="preserve">tiny 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496A" w14:textId="77777777" w:rsidR="002341CB" w:rsidRDefault="002341CB" w:rsidP="00106F7F">
      <w:pPr>
        <w:spacing w:after="0" w:line="240" w:lineRule="auto"/>
      </w:pPr>
      <w:r>
        <w:separator/>
      </w:r>
    </w:p>
  </w:footnote>
  <w:footnote w:type="continuationSeparator" w:id="0">
    <w:p w14:paraId="7FDBF9D2" w14:textId="77777777" w:rsidR="002341CB" w:rsidRDefault="002341CB" w:rsidP="0010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B06EB" w14:textId="1CC2E7B0" w:rsidR="00106F7F" w:rsidRDefault="00106F7F" w:rsidP="00816691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6769" w14:textId="7C3F00BC" w:rsidR="00D05392" w:rsidRDefault="00D05392" w:rsidP="00D05392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FC4905"/>
    <w:multiLevelType w:val="hybridMultilevel"/>
    <w:tmpl w:val="B68499A6"/>
    <w:lvl w:ilvl="0" w:tplc="AE98B0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B24CDB"/>
    <w:multiLevelType w:val="multilevel"/>
    <w:tmpl w:val="664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4"/>
  </w:num>
  <w:num w:numId="4" w16cid:durableId="546181122">
    <w:abstractNumId w:val="3"/>
  </w:num>
  <w:num w:numId="5" w16cid:durableId="68385922">
    <w:abstractNumId w:val="5"/>
  </w:num>
  <w:num w:numId="6" w16cid:durableId="119376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9658D"/>
    <w:rsid w:val="000A2318"/>
    <w:rsid w:val="000B347C"/>
    <w:rsid w:val="000D7222"/>
    <w:rsid w:val="000F6A4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B43C4"/>
    <w:rsid w:val="001C63B8"/>
    <w:rsid w:val="001D20C6"/>
    <w:rsid w:val="001D34E0"/>
    <w:rsid w:val="001F2055"/>
    <w:rsid w:val="00205168"/>
    <w:rsid w:val="002162EF"/>
    <w:rsid w:val="00217969"/>
    <w:rsid w:val="002341CB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1F66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313A1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53982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9F743B"/>
    <w:rsid w:val="00A550E8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87AE9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A01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45E00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4AE7E9-120C-4E86-BD4D-2F997BADD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Gido Verhoef</cp:lastModifiedBy>
  <cp:revision>219</cp:revision>
  <cp:lastPrinted>2024-10-03T08:08:00Z</cp:lastPrinted>
  <dcterms:created xsi:type="dcterms:W3CDTF">2024-04-12T11:54:00Z</dcterms:created>
  <dcterms:modified xsi:type="dcterms:W3CDTF">2024-10-03T08:11:00Z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