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18E4F" w14:textId="2947949C" w:rsidR="0071121F" w:rsidRDefault="0071121F" w:rsidP="0071121F"/>
    <w:p w14:paraId="3A1CE3C3" w14:textId="77777777" w:rsidR="00812B09" w:rsidRPr="0071121F" w:rsidRDefault="00812B09" w:rsidP="0071121F"/>
    <w:p w14:paraId="119CE53A" w14:textId="7CF81CD7" w:rsidR="00EB602D" w:rsidRDefault="00DC7127" w:rsidP="00F07290">
      <w:pPr>
        <w:pStyle w:val="Titel"/>
      </w:pPr>
      <w:r>
        <w:t>Titel</w:t>
      </w:r>
    </w:p>
    <w:p w14:paraId="0E435458" w14:textId="48077395" w:rsidR="0071121F" w:rsidRDefault="0071121F" w:rsidP="0071121F"/>
    <w:p w14:paraId="60E9FD22" w14:textId="41D522FE" w:rsidR="0071121F" w:rsidRDefault="0071121F" w:rsidP="0071121F"/>
    <w:p w14:paraId="0E60C864" w14:textId="0E7847E5" w:rsidR="0071121F" w:rsidRPr="0071121F" w:rsidRDefault="0071121F" w:rsidP="0071121F"/>
    <w:p w14:paraId="64CA9F69" w14:textId="79DFA86B" w:rsidR="00F07290" w:rsidRDefault="00F07290" w:rsidP="00F07290">
      <w:pPr>
        <w:pStyle w:val="Untertitel"/>
        <w:spacing w:after="0"/>
        <w:jc w:val="center"/>
        <w:rPr>
          <w:szCs w:val="24"/>
        </w:rPr>
      </w:pPr>
      <w:r w:rsidRPr="00F07290">
        <w:rPr>
          <w:szCs w:val="24"/>
        </w:rPr>
        <w:t>Team</w:t>
      </w:r>
      <w:r>
        <w:rPr>
          <w:szCs w:val="24"/>
        </w:rPr>
        <w:t xml:space="preserve"> 1:</w:t>
      </w:r>
      <w:r w:rsidRPr="00F07290">
        <w:rPr>
          <w:szCs w:val="24"/>
        </w:rPr>
        <w:t xml:space="preserve"> Eggs &amp; Beacon</w:t>
      </w:r>
    </w:p>
    <w:p w14:paraId="56216837" w14:textId="42CDF8F6" w:rsidR="0071121F" w:rsidRPr="0071121F" w:rsidRDefault="0071121F" w:rsidP="0071121F"/>
    <w:p w14:paraId="38977CAB" w14:textId="79F6F017" w:rsidR="00F07290" w:rsidRPr="00F07290" w:rsidRDefault="00F07290" w:rsidP="00F07290">
      <w:pPr>
        <w:pStyle w:val="Untertitel"/>
        <w:spacing w:after="0"/>
        <w:jc w:val="center"/>
        <w:rPr>
          <w:i/>
          <w:iCs/>
        </w:rPr>
      </w:pPr>
      <w:r w:rsidRPr="00F07290">
        <w:rPr>
          <w:i/>
          <w:iCs/>
        </w:rPr>
        <w:t>Tobias Gilgenreiner, Felix Dollinger, Marco St</w:t>
      </w:r>
      <w:r w:rsidR="006D007F">
        <w:rPr>
          <w:i/>
          <w:iCs/>
        </w:rPr>
        <w:t>oi</w:t>
      </w:r>
      <w:r w:rsidRPr="00F07290">
        <w:rPr>
          <w:i/>
          <w:iCs/>
        </w:rPr>
        <w:t xml:space="preserve">ber, </w:t>
      </w:r>
    </w:p>
    <w:p w14:paraId="164723DC" w14:textId="65ED105A" w:rsidR="00F07290" w:rsidRDefault="00F07290" w:rsidP="00F07290">
      <w:pPr>
        <w:pStyle w:val="Untertitel"/>
        <w:spacing w:after="0"/>
        <w:jc w:val="center"/>
        <w:rPr>
          <w:i/>
          <w:iCs/>
        </w:rPr>
      </w:pPr>
      <w:r w:rsidRPr="00F07290">
        <w:rPr>
          <w:i/>
          <w:iCs/>
        </w:rPr>
        <w:t>Maximilian Kritzenthaler, Eduard Schröder</w:t>
      </w:r>
    </w:p>
    <w:p w14:paraId="32871659" w14:textId="351C6CCE" w:rsidR="00F07290" w:rsidRDefault="00F07290" w:rsidP="00F07290"/>
    <w:p w14:paraId="1BEFB1DA" w14:textId="2E9F7EAE" w:rsidR="00F37EDE" w:rsidRDefault="00992F97" w:rsidP="00EB6B62">
      <w:pPr>
        <w:pStyle w:val="Untertitel"/>
        <w:jc w:val="center"/>
      </w:pPr>
      <w:r>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t>Untertitel</w:t>
      </w:r>
    </w:p>
    <w:p w14:paraId="6461A155" w14:textId="5CD82BC0" w:rsidR="00EB6B62" w:rsidRDefault="00EB6B62" w:rsidP="00EB6B62">
      <w:pPr>
        <w:spacing w:line="259" w:lineRule="auto"/>
        <w:jc w:val="left"/>
      </w:pPr>
      <w:r>
        <w:br w:type="page"/>
      </w:r>
    </w:p>
    <w:sdt>
      <w:sdtPr>
        <w:rPr>
          <w:rFonts w:eastAsiaTheme="minorHAnsi" w:cstheme="minorBidi"/>
          <w:b w:val="0"/>
          <w:color w:val="auto"/>
          <w:sz w:val="24"/>
          <w:szCs w:val="22"/>
          <w:lang w:eastAsia="en-US"/>
        </w:rPr>
        <w:id w:val="1081496106"/>
        <w:docPartObj>
          <w:docPartGallery w:val="Table of Contents"/>
          <w:docPartUnique/>
        </w:docPartObj>
      </w:sdtPr>
      <w:sdtEndPr>
        <w:rPr>
          <w:bCs/>
        </w:rPr>
      </w:sdtEndPr>
      <w:sdtContent>
        <w:p w14:paraId="68355F2F" w14:textId="25C56189" w:rsidR="009407F6" w:rsidRDefault="009407F6">
          <w:pPr>
            <w:pStyle w:val="Inhaltsverzeichnisberschrift"/>
          </w:pPr>
          <w:r>
            <w:t>Inhalt</w:t>
          </w:r>
        </w:p>
        <w:p w14:paraId="2239456B" w14:textId="3EFC9291" w:rsidR="00470342" w:rsidRDefault="009407F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821367" w:history="1">
            <w:r w:rsidR="00470342" w:rsidRPr="00FF68B3">
              <w:rPr>
                <w:rStyle w:val="Hyperlink"/>
                <w:noProof/>
              </w:rPr>
              <w:t>Simulation</w:t>
            </w:r>
            <w:r w:rsidR="00470342">
              <w:rPr>
                <w:noProof/>
                <w:webHidden/>
              </w:rPr>
              <w:tab/>
            </w:r>
            <w:r w:rsidR="00470342">
              <w:rPr>
                <w:noProof/>
                <w:webHidden/>
              </w:rPr>
              <w:fldChar w:fldCharType="begin"/>
            </w:r>
            <w:r w:rsidR="00470342">
              <w:rPr>
                <w:noProof/>
                <w:webHidden/>
              </w:rPr>
              <w:instrText xml:space="preserve"> PAGEREF _Toc48821367 \h </w:instrText>
            </w:r>
            <w:r w:rsidR="00470342">
              <w:rPr>
                <w:noProof/>
                <w:webHidden/>
              </w:rPr>
            </w:r>
            <w:r w:rsidR="00470342">
              <w:rPr>
                <w:noProof/>
                <w:webHidden/>
              </w:rPr>
              <w:fldChar w:fldCharType="separate"/>
            </w:r>
            <w:r w:rsidR="00470342">
              <w:rPr>
                <w:noProof/>
                <w:webHidden/>
              </w:rPr>
              <w:t>2</w:t>
            </w:r>
            <w:r w:rsidR="00470342">
              <w:rPr>
                <w:noProof/>
                <w:webHidden/>
              </w:rPr>
              <w:fldChar w:fldCharType="end"/>
            </w:r>
          </w:hyperlink>
        </w:p>
        <w:p w14:paraId="0A28CE66" w14:textId="49D36B7F" w:rsidR="00470342" w:rsidRDefault="00470342">
          <w:pPr>
            <w:pStyle w:val="Verzeichnis2"/>
            <w:tabs>
              <w:tab w:val="right" w:leader="dot" w:pos="9062"/>
            </w:tabs>
            <w:rPr>
              <w:rFonts w:asciiTheme="minorHAnsi" w:eastAsiaTheme="minorEastAsia" w:hAnsiTheme="minorHAnsi"/>
              <w:noProof/>
              <w:sz w:val="22"/>
              <w:lang w:eastAsia="de-DE"/>
            </w:rPr>
          </w:pPr>
          <w:hyperlink w:anchor="_Toc48821368" w:history="1">
            <w:r w:rsidRPr="00FF68B3">
              <w:rPr>
                <w:rStyle w:val="Hyperlink"/>
                <w:noProof/>
              </w:rPr>
              <w:t>Komponenten</w:t>
            </w:r>
            <w:r>
              <w:rPr>
                <w:noProof/>
                <w:webHidden/>
              </w:rPr>
              <w:tab/>
            </w:r>
            <w:r>
              <w:rPr>
                <w:noProof/>
                <w:webHidden/>
              </w:rPr>
              <w:fldChar w:fldCharType="begin"/>
            </w:r>
            <w:r>
              <w:rPr>
                <w:noProof/>
                <w:webHidden/>
              </w:rPr>
              <w:instrText xml:space="preserve"> PAGEREF _Toc48821368 \h </w:instrText>
            </w:r>
            <w:r>
              <w:rPr>
                <w:noProof/>
                <w:webHidden/>
              </w:rPr>
            </w:r>
            <w:r>
              <w:rPr>
                <w:noProof/>
                <w:webHidden/>
              </w:rPr>
              <w:fldChar w:fldCharType="separate"/>
            </w:r>
            <w:r>
              <w:rPr>
                <w:noProof/>
                <w:webHidden/>
              </w:rPr>
              <w:t>2</w:t>
            </w:r>
            <w:r>
              <w:rPr>
                <w:noProof/>
                <w:webHidden/>
              </w:rPr>
              <w:fldChar w:fldCharType="end"/>
            </w:r>
          </w:hyperlink>
        </w:p>
        <w:p w14:paraId="5A82DF31" w14:textId="1807CB07" w:rsidR="00470342" w:rsidRDefault="00470342">
          <w:pPr>
            <w:pStyle w:val="Verzeichnis2"/>
            <w:tabs>
              <w:tab w:val="right" w:leader="dot" w:pos="9062"/>
            </w:tabs>
            <w:rPr>
              <w:rFonts w:asciiTheme="minorHAnsi" w:eastAsiaTheme="minorEastAsia" w:hAnsiTheme="minorHAnsi"/>
              <w:noProof/>
              <w:sz w:val="22"/>
              <w:lang w:eastAsia="de-DE"/>
            </w:rPr>
          </w:pPr>
          <w:hyperlink w:anchor="_Toc48821369" w:history="1">
            <w:r w:rsidRPr="00FF68B3">
              <w:rPr>
                <w:rStyle w:val="Hyperlink"/>
                <w:noProof/>
              </w:rPr>
              <w:t>Einrichten der Simulation</w:t>
            </w:r>
            <w:r>
              <w:rPr>
                <w:noProof/>
                <w:webHidden/>
              </w:rPr>
              <w:tab/>
            </w:r>
            <w:r>
              <w:rPr>
                <w:noProof/>
                <w:webHidden/>
              </w:rPr>
              <w:fldChar w:fldCharType="begin"/>
            </w:r>
            <w:r>
              <w:rPr>
                <w:noProof/>
                <w:webHidden/>
              </w:rPr>
              <w:instrText xml:space="preserve"> PAGEREF _Toc48821369 \h </w:instrText>
            </w:r>
            <w:r>
              <w:rPr>
                <w:noProof/>
                <w:webHidden/>
              </w:rPr>
            </w:r>
            <w:r>
              <w:rPr>
                <w:noProof/>
                <w:webHidden/>
              </w:rPr>
              <w:fldChar w:fldCharType="separate"/>
            </w:r>
            <w:r>
              <w:rPr>
                <w:noProof/>
                <w:webHidden/>
              </w:rPr>
              <w:t>2</w:t>
            </w:r>
            <w:r>
              <w:rPr>
                <w:noProof/>
                <w:webHidden/>
              </w:rPr>
              <w:fldChar w:fldCharType="end"/>
            </w:r>
          </w:hyperlink>
        </w:p>
        <w:p w14:paraId="69B94738" w14:textId="54ADBD6C" w:rsidR="00470342" w:rsidRDefault="00470342">
          <w:pPr>
            <w:pStyle w:val="Verzeichnis2"/>
            <w:tabs>
              <w:tab w:val="right" w:leader="dot" w:pos="9062"/>
            </w:tabs>
            <w:rPr>
              <w:rFonts w:asciiTheme="minorHAnsi" w:eastAsiaTheme="minorEastAsia" w:hAnsiTheme="minorHAnsi"/>
              <w:noProof/>
              <w:sz w:val="22"/>
              <w:lang w:eastAsia="de-DE"/>
            </w:rPr>
          </w:pPr>
          <w:hyperlink w:anchor="_Toc48821370" w:history="1">
            <w:r w:rsidRPr="00FF68B3">
              <w:rPr>
                <w:rStyle w:val="Hyperlink"/>
                <w:noProof/>
              </w:rPr>
              <w:t>Anmerkung</w:t>
            </w:r>
            <w:r>
              <w:rPr>
                <w:noProof/>
                <w:webHidden/>
              </w:rPr>
              <w:tab/>
            </w:r>
            <w:r>
              <w:rPr>
                <w:noProof/>
                <w:webHidden/>
              </w:rPr>
              <w:fldChar w:fldCharType="begin"/>
            </w:r>
            <w:r>
              <w:rPr>
                <w:noProof/>
                <w:webHidden/>
              </w:rPr>
              <w:instrText xml:space="preserve"> PAGEREF _Toc48821370 \h </w:instrText>
            </w:r>
            <w:r>
              <w:rPr>
                <w:noProof/>
                <w:webHidden/>
              </w:rPr>
            </w:r>
            <w:r>
              <w:rPr>
                <w:noProof/>
                <w:webHidden/>
              </w:rPr>
              <w:fldChar w:fldCharType="separate"/>
            </w:r>
            <w:r>
              <w:rPr>
                <w:noProof/>
                <w:webHidden/>
              </w:rPr>
              <w:t>3</w:t>
            </w:r>
            <w:r>
              <w:rPr>
                <w:noProof/>
                <w:webHidden/>
              </w:rPr>
              <w:fldChar w:fldCharType="end"/>
            </w:r>
          </w:hyperlink>
        </w:p>
        <w:p w14:paraId="7DFA11AE" w14:textId="03EE292E" w:rsidR="009407F6" w:rsidRDefault="009407F6" w:rsidP="009407F6">
          <w:pPr>
            <w:rPr>
              <w:b/>
              <w:bCs/>
            </w:rPr>
          </w:pPr>
          <w:r>
            <w:rPr>
              <w:b/>
              <w:bCs/>
            </w:rPr>
            <w:fldChar w:fldCharType="end"/>
          </w:r>
        </w:p>
        <w:p w14:paraId="1EEB7A1C" w14:textId="306DD404" w:rsidR="009407F6" w:rsidRPr="009407F6" w:rsidRDefault="009407F6" w:rsidP="009407F6">
          <w:pPr>
            <w:spacing w:line="259" w:lineRule="auto"/>
            <w:jc w:val="left"/>
            <w:rPr>
              <w:b/>
              <w:bCs/>
            </w:rPr>
          </w:pPr>
          <w:r>
            <w:rPr>
              <w:b/>
              <w:bCs/>
            </w:rPr>
            <w:br w:type="page"/>
          </w:r>
        </w:p>
      </w:sdtContent>
    </w:sdt>
    <w:p w14:paraId="57FA816A" w14:textId="1A3AFBB4" w:rsidR="00812B09" w:rsidRDefault="00C93CE3" w:rsidP="00812B09">
      <w:pPr>
        <w:pStyle w:val="berschrift1"/>
      </w:pPr>
      <w:bookmarkStart w:id="0" w:name="_Toc48821367"/>
      <w:r>
        <w:lastRenderedPageBreak/>
        <w:t>Simulation</w:t>
      </w:r>
      <w:bookmarkEnd w:id="0"/>
    </w:p>
    <w:p w14:paraId="230129B7" w14:textId="1855D793" w:rsidR="00B45961" w:rsidRDefault="00C93CE3" w:rsidP="00B45961">
      <w:r>
        <w:t xml:space="preserve">Im Folgenden werden der Aufbau und das Einrichten der Simulation beschrieben. Dabei wird die Inbetriebnahme mithilfe des </w:t>
      </w:r>
      <w:proofErr w:type="spellStart"/>
      <w:r>
        <w:t>TCP_Test_Servers</w:t>
      </w:r>
      <w:proofErr w:type="spellEnd"/>
      <w:r>
        <w:t xml:space="preserve"> beschrieben.</w:t>
      </w:r>
    </w:p>
    <w:p w14:paraId="5719E15F" w14:textId="6BD10129" w:rsidR="00DC7127" w:rsidRDefault="00C93CE3" w:rsidP="00DC7127">
      <w:pPr>
        <w:pStyle w:val="berschrift2"/>
      </w:pPr>
      <w:bookmarkStart w:id="1" w:name="_Toc48821368"/>
      <w:r>
        <w:t>Komponenten</w:t>
      </w:r>
      <w:bookmarkEnd w:id="1"/>
    </w:p>
    <w:p w14:paraId="150E5694" w14:textId="30C56136" w:rsidR="00C93CE3" w:rsidRPr="00C93CE3" w:rsidRDefault="00C93CE3" w:rsidP="00EF3310">
      <w:r>
        <w:t xml:space="preserve">Die Simulation besteht aus 3 Komponenten. Die Blender Projekte für das Mesh und Skelett der Menschen und Roboter Darstellung, Dem </w:t>
      </w:r>
      <w:proofErr w:type="spellStart"/>
      <w:r>
        <w:t>TCP_Test_Server</w:t>
      </w:r>
      <w:proofErr w:type="spellEnd"/>
      <w:r>
        <w:t xml:space="preserve"> der für ein Replay von Nachrichten aus dem Backend benutzt werden kann und dem Unity Projekt, das </w:t>
      </w:r>
      <w:r w:rsidR="004755D0">
        <w:t>Simulation</w:t>
      </w:r>
      <w:r>
        <w:t xml:space="preserve"> Setup beinhaltet und </w:t>
      </w:r>
      <w:r w:rsidR="004755D0">
        <w:t>eine TCP-Client Implementierung für die Verbindung zum Backend.</w:t>
      </w:r>
    </w:p>
    <w:p w14:paraId="0EB1F09B" w14:textId="35E8E054" w:rsidR="00AD3DD8" w:rsidRDefault="00C93CE3" w:rsidP="00C93CE3">
      <w:pPr>
        <w:pStyle w:val="berschrift2"/>
      </w:pPr>
      <w:bookmarkStart w:id="2" w:name="_Toc48821369"/>
      <w:r>
        <w:t>Einrichten der Simulation</w:t>
      </w:r>
      <w:bookmarkEnd w:id="2"/>
    </w:p>
    <w:p w14:paraId="47E1B77D" w14:textId="0271E6A3" w:rsidR="00973016" w:rsidRDefault="0093031C" w:rsidP="00C93CE3">
      <w:r>
        <w:t xml:space="preserve">Als erstes müssen die IP-Adresse bzw. der Port des </w:t>
      </w:r>
      <w:proofErr w:type="spellStart"/>
      <w:r>
        <w:t>TCP_Test_Servers</w:t>
      </w:r>
      <w:proofErr w:type="spellEnd"/>
      <w:r>
        <w:t xml:space="preserve">, die Replay Dateien und der Modus des Testservers festgelegt werden. Für das Festlegen der </w:t>
      </w:r>
      <w:proofErr w:type="spellStart"/>
      <w:r>
        <w:t>IPAdresse</w:t>
      </w:r>
      <w:proofErr w:type="spellEnd"/>
      <w:r>
        <w:t xml:space="preserve"> muss in der Constants Klasse des </w:t>
      </w:r>
      <w:proofErr w:type="spellStart"/>
      <w:r>
        <w:t>TCP_Test_Server</w:t>
      </w:r>
      <w:proofErr w:type="spellEnd"/>
      <w:r>
        <w:t xml:space="preserve"> der Port auf den gewünschten Port festgelegt werden. Der Server ist dann auf diesem Port lokal erreichbar. </w:t>
      </w:r>
      <w:r w:rsidR="00973016">
        <w:t xml:space="preserve">Der Modus kann zu Beginn der </w:t>
      </w:r>
      <w:proofErr w:type="spellStart"/>
      <w:r w:rsidR="00973016">
        <w:t>Program.cs</w:t>
      </w:r>
      <w:proofErr w:type="spellEnd"/>
      <w:r w:rsidR="00973016">
        <w:t xml:space="preserve"> Datei mit</w:t>
      </w:r>
    </w:p>
    <w:p w14:paraId="06BE444F" w14:textId="15004EF5" w:rsidR="00973016" w:rsidRDefault="00973016" w:rsidP="00973016">
      <w:pPr>
        <w:pStyle w:val="Code"/>
        <w:framePr w:wrap="notBeside"/>
      </w:pPr>
      <w:r w:rsidRPr="00973016">
        <w:rPr>
          <w:rStyle w:val="CodeZchn"/>
        </w:rPr>
        <w:t xml:space="preserve">#define </w:t>
      </w:r>
      <w:proofErr w:type="spellStart"/>
      <w:r w:rsidRPr="00973016">
        <w:rPr>
          <w:rStyle w:val="CodeZchn"/>
        </w:rPr>
        <w:t>RoboNovaMode</w:t>
      </w:r>
      <w:proofErr w:type="spellEnd"/>
    </w:p>
    <w:p w14:paraId="16871C3B" w14:textId="2F3B2F7C" w:rsidR="00973016" w:rsidRDefault="00973016" w:rsidP="00C93CE3">
      <w:r>
        <w:t>oder</w:t>
      </w:r>
    </w:p>
    <w:p w14:paraId="1794831A" w14:textId="377627AE" w:rsidR="00973016" w:rsidRDefault="00973016" w:rsidP="00973016">
      <w:pPr>
        <w:pStyle w:val="Code"/>
        <w:framePr w:wrap="notBeside"/>
      </w:pPr>
      <w:r w:rsidRPr="00973016">
        <w:rPr>
          <w:rStyle w:val="CodeZchn"/>
        </w:rPr>
        <w:t xml:space="preserve">#define </w:t>
      </w:r>
      <w:proofErr w:type="spellStart"/>
      <w:r w:rsidRPr="00973016">
        <w:rPr>
          <w:rStyle w:val="CodeZchn"/>
        </w:rPr>
        <w:t>HumanMode</w:t>
      </w:r>
      <w:proofErr w:type="spellEnd"/>
    </w:p>
    <w:p w14:paraId="0550A90C" w14:textId="17772447" w:rsidR="00D8077D" w:rsidRDefault="00973016" w:rsidP="00C93CE3">
      <w:r>
        <w:t xml:space="preserve">festgelegt werden. Abhängig davon kann auch </w:t>
      </w:r>
      <w:r w:rsidR="00584CB2">
        <w:t>der Replay Dateipfad in der Constants Klasse angepasst werden.</w:t>
      </w:r>
      <w:r w:rsidR="00D8077D">
        <w:t xml:space="preserve"> Nach den Änderungen kann der Server gestartet werden und wartet auf einen Client.</w:t>
      </w:r>
    </w:p>
    <w:p w14:paraId="5E468D15" w14:textId="539F3C10" w:rsidR="00034408" w:rsidRDefault="00D8077D" w:rsidP="00C93CE3">
      <w:r>
        <w:t xml:space="preserve">Als zweites muss nun die Simulation eingerichtet werden. Dazu muss das Unity Projekt mit Unity geöffnet werden. </w:t>
      </w:r>
      <w:r w:rsidR="00225CE2">
        <w:t xml:space="preserve">Bei der Simulation des Menschen muss für jeden Knochen des </w:t>
      </w:r>
      <w:proofErr w:type="spellStart"/>
      <w:r w:rsidR="00225CE2">
        <w:t>AnimationCharacter</w:t>
      </w:r>
      <w:proofErr w:type="spellEnd"/>
      <w:r w:rsidR="00225CE2">
        <w:t xml:space="preserve"> das „</w:t>
      </w:r>
      <w:proofErr w:type="spellStart"/>
      <w:r w:rsidR="00225CE2">
        <w:t>Bone</w:t>
      </w:r>
      <w:proofErr w:type="spellEnd"/>
      <w:r w:rsidR="00225CE2">
        <w:t xml:space="preserve"> Manipulation </w:t>
      </w:r>
      <w:proofErr w:type="spellStart"/>
      <w:r w:rsidR="00225CE2">
        <w:t>Script</w:t>
      </w:r>
      <w:proofErr w:type="spellEnd"/>
      <w:r w:rsidR="00225CE2">
        <w:t>“ als Komponente hinzugefügt werden.</w:t>
      </w:r>
    </w:p>
    <w:p w14:paraId="26EE283D" w14:textId="4AD160D9" w:rsidR="00BD4DAC" w:rsidRDefault="00BD4DAC" w:rsidP="00C93CE3">
      <w:r>
        <w:rPr>
          <w:noProof/>
        </w:rPr>
        <w:drawing>
          <wp:inline distT="0" distB="0" distL="0" distR="0" wp14:anchorId="38C1AD80" wp14:editId="3E321261">
            <wp:extent cx="4505960" cy="1173480"/>
            <wp:effectExtent l="0" t="0" r="889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960" cy="1173480"/>
                    </a:xfrm>
                    <a:prstGeom prst="rect">
                      <a:avLst/>
                    </a:prstGeom>
                    <a:noFill/>
                    <a:ln>
                      <a:noFill/>
                    </a:ln>
                  </pic:spPr>
                </pic:pic>
              </a:graphicData>
            </a:graphic>
          </wp:inline>
        </w:drawing>
      </w:r>
    </w:p>
    <w:p w14:paraId="6BA74F56" w14:textId="272C5331" w:rsidR="00034408" w:rsidRPr="00960D27" w:rsidRDefault="00034408" w:rsidP="00034408">
      <w:pPr>
        <w:pStyle w:val="Beschriftung"/>
        <w:jc w:val="center"/>
        <w:rPr>
          <w:noProof/>
          <w:sz w:val="24"/>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w:t>
      </w:r>
      <w:r>
        <w:t xml:space="preserve">Ausschnitt aus der Unity Komponenten </w:t>
      </w:r>
      <w:r w:rsidR="00921989">
        <w:t>Kalibrierung</w:t>
      </w:r>
    </w:p>
    <w:p w14:paraId="5D7D4E54" w14:textId="77777777" w:rsidR="00034408" w:rsidRDefault="00034408" w:rsidP="00C93CE3"/>
    <w:p w14:paraId="50B77FA6" w14:textId="513C1DA2" w:rsidR="00D8077D" w:rsidRDefault="00225CE2" w:rsidP="00C93CE3">
      <w:r>
        <w:lastRenderedPageBreak/>
        <w:t xml:space="preserve"> In dieser Komponente müssen die IP-Adresse und der Port des Servers angegeben werde. Außerdem muss Start angehakt werden, wenn dieser Knochen genutzt werden soll.</w:t>
      </w:r>
      <w:r w:rsidR="00410EB8">
        <w:t xml:space="preserve"> Für die Simulation des Roboters muss nur bei der </w:t>
      </w:r>
      <w:proofErr w:type="spellStart"/>
      <w:r w:rsidR="00410EB8">
        <w:t>Armature</w:t>
      </w:r>
      <w:proofErr w:type="spellEnd"/>
      <w:r w:rsidR="00410EB8">
        <w:t xml:space="preserve"> des </w:t>
      </w:r>
      <w:proofErr w:type="spellStart"/>
      <w:r w:rsidR="00410EB8">
        <w:t>RoboNova</w:t>
      </w:r>
      <w:proofErr w:type="spellEnd"/>
      <w:r w:rsidR="00410EB8">
        <w:t xml:space="preserve"> das „</w:t>
      </w:r>
      <w:proofErr w:type="spellStart"/>
      <w:r w:rsidR="00410EB8">
        <w:t>Robo</w:t>
      </w:r>
      <w:proofErr w:type="spellEnd"/>
      <w:r w:rsidR="00410EB8">
        <w:t xml:space="preserve"> </w:t>
      </w:r>
      <w:proofErr w:type="spellStart"/>
      <w:r w:rsidR="00410EB8">
        <w:t>Bone</w:t>
      </w:r>
      <w:proofErr w:type="spellEnd"/>
      <w:r w:rsidR="00410EB8">
        <w:t xml:space="preserve"> Manipulation </w:t>
      </w:r>
      <w:proofErr w:type="spellStart"/>
      <w:r w:rsidR="00410EB8">
        <w:t>S</w:t>
      </w:r>
      <w:r w:rsidR="00BD4DAC">
        <w:t>c</w:t>
      </w:r>
      <w:r w:rsidR="00410EB8">
        <w:t>ript</w:t>
      </w:r>
      <w:proofErr w:type="spellEnd"/>
      <w:r w:rsidR="00410EB8">
        <w:t>“ hinzugefügt werden</w:t>
      </w:r>
      <w:r w:rsidR="003016EF">
        <w:t xml:space="preserve">. Auch hier müssen die Parameter angepasst werden. Wobei die Offsets nur für die Kalibrierung gedacht sind. Für die Simulation des Roboters müssen aber weitere Anpassungen an Mesh und Skript getätigt werden und ist daher nicht sinnvoll nutzbar abseits von Replays. </w:t>
      </w:r>
      <w:r>
        <w:t xml:space="preserve">Zu beachten ist, dass der </w:t>
      </w:r>
      <w:proofErr w:type="spellStart"/>
      <w:r>
        <w:t>TCP_Test_Server</w:t>
      </w:r>
      <w:proofErr w:type="spellEnd"/>
      <w:r>
        <w:t xml:space="preserve"> nur für einen Knochen oder die Simulation </w:t>
      </w:r>
      <w:r w:rsidR="00410EB8">
        <w:t>des Roboters</w:t>
      </w:r>
      <w:r>
        <w:t xml:space="preserve"> gedacht ist.</w:t>
      </w:r>
      <w:r w:rsidR="00457AFE">
        <w:t xml:space="preserve"> Unter dem Tab „Game“ kann zwischen Drei Verschiedenen Perspektiven mithilfe von Display 1, 2 und 3 gewechselt werden.</w:t>
      </w:r>
    </w:p>
    <w:p w14:paraId="48DE4449" w14:textId="4A22B1EA" w:rsidR="00132D39" w:rsidRDefault="00132D39" w:rsidP="00132D39">
      <w:pPr>
        <w:pStyle w:val="berschrift2"/>
      </w:pPr>
      <w:bookmarkStart w:id="3" w:name="_Toc48821370"/>
      <w:r>
        <w:t>Anmerkung</w:t>
      </w:r>
      <w:bookmarkEnd w:id="3"/>
    </w:p>
    <w:p w14:paraId="602E1035" w14:textId="662310B8" w:rsidR="00132D39" w:rsidRDefault="00132D39" w:rsidP="00132D39">
      <w:r>
        <w:t>Das Kalibrieren war durch Fehler im Character designe erschwert. Daher muss auf folgendes geachtet werden.</w:t>
      </w:r>
    </w:p>
    <w:p w14:paraId="76066CEA" w14:textId="6A4560CC" w:rsidR="00132D39" w:rsidRPr="00132D39" w:rsidRDefault="00132D39" w:rsidP="00132D39">
      <w:pPr>
        <w:pStyle w:val="Listenabsatz"/>
        <w:numPr>
          <w:ilvl w:val="0"/>
          <w:numId w:val="7"/>
        </w:numPr>
        <w:rPr>
          <w:b/>
        </w:rPr>
      </w:pPr>
      <w:r w:rsidRPr="00132D39">
        <w:rPr>
          <w:b/>
        </w:rPr>
        <w:t>Mesh Genauigkeit an Gelenken erhöhen.</w:t>
      </w:r>
    </w:p>
    <w:p w14:paraId="029F58EA" w14:textId="237ACF87" w:rsidR="00132D39" w:rsidRDefault="00132D39" w:rsidP="00132D39">
      <w:pPr>
        <w:pStyle w:val="Listenabsatz"/>
        <w:ind w:left="1080"/>
      </w:pPr>
      <w:r>
        <w:t>Das verhindert ungewollte Verformungen bei Bewegungen der Figur.</w:t>
      </w:r>
    </w:p>
    <w:p w14:paraId="55C66AAA" w14:textId="2BA675D1" w:rsidR="00132D39" w:rsidRDefault="00132D39" w:rsidP="00132D39">
      <w:pPr>
        <w:pStyle w:val="Listenabsatz"/>
        <w:numPr>
          <w:ilvl w:val="0"/>
          <w:numId w:val="7"/>
        </w:numPr>
        <w:rPr>
          <w:b/>
        </w:rPr>
      </w:pPr>
      <w:r w:rsidRPr="00132D39">
        <w:rPr>
          <w:b/>
        </w:rPr>
        <w:t>Knochen des Meshs genau ausrichten</w:t>
      </w:r>
      <w:r>
        <w:rPr>
          <w:b/>
        </w:rPr>
        <w:t>.</w:t>
      </w:r>
    </w:p>
    <w:p w14:paraId="5492C497" w14:textId="53D95DA5" w:rsidR="00A76EA0" w:rsidRDefault="00132D39" w:rsidP="00A76EA0">
      <w:pPr>
        <w:pStyle w:val="Listenabsatz"/>
        <w:ind w:left="1080"/>
      </w:pPr>
      <w:r>
        <w:t>Das führt zu besser kontrollierbarem Verhalten bei Rotationen der Knochen</w:t>
      </w:r>
    </w:p>
    <w:p w14:paraId="512D5992" w14:textId="19CD12FA" w:rsidR="00A76EA0" w:rsidRDefault="00A76EA0" w:rsidP="00A76EA0"/>
    <w:tbl>
      <w:tblPr>
        <w:tblStyle w:val="Tabellenraster"/>
        <w:tblW w:w="0" w:type="auto"/>
        <w:tblLook w:val="04A0" w:firstRow="1" w:lastRow="0" w:firstColumn="1" w:lastColumn="0" w:noHBand="0" w:noVBand="1"/>
      </w:tblPr>
      <w:tblGrid>
        <w:gridCol w:w="4531"/>
        <w:gridCol w:w="4531"/>
      </w:tblGrid>
      <w:tr w:rsidR="00A76EA0" w14:paraId="331849C8" w14:textId="77777777" w:rsidTr="00A76EA0">
        <w:tc>
          <w:tcPr>
            <w:tcW w:w="4531" w:type="dxa"/>
          </w:tcPr>
          <w:p w14:paraId="44BA7BC6" w14:textId="07BA893C" w:rsidR="00A76EA0" w:rsidRDefault="00A76EA0" w:rsidP="00A76EA0">
            <w:r>
              <w:t>Aktivität</w:t>
            </w:r>
          </w:p>
        </w:tc>
        <w:tc>
          <w:tcPr>
            <w:tcW w:w="4531" w:type="dxa"/>
          </w:tcPr>
          <w:p w14:paraId="412B3EE2" w14:textId="4A00FAF3" w:rsidR="00A76EA0" w:rsidRDefault="00A76EA0" w:rsidP="00A76EA0">
            <w:r>
              <w:t>Stunden</w:t>
            </w:r>
          </w:p>
        </w:tc>
      </w:tr>
      <w:tr w:rsidR="00A76EA0" w14:paraId="28C73959" w14:textId="77777777" w:rsidTr="00A76EA0">
        <w:tc>
          <w:tcPr>
            <w:tcW w:w="4531" w:type="dxa"/>
          </w:tcPr>
          <w:p w14:paraId="45D343CA" w14:textId="4731DF2A" w:rsidR="00A76EA0" w:rsidRDefault="00A76EA0" w:rsidP="00A76EA0">
            <w:r>
              <w:t>Wöchentliche Meetings</w:t>
            </w:r>
          </w:p>
        </w:tc>
        <w:tc>
          <w:tcPr>
            <w:tcW w:w="4531" w:type="dxa"/>
          </w:tcPr>
          <w:p w14:paraId="54DC76D2" w14:textId="01E4CF4A" w:rsidR="00A76EA0" w:rsidRDefault="00A76EA0" w:rsidP="00A76EA0">
            <w:r>
              <w:t>35</w:t>
            </w:r>
          </w:p>
        </w:tc>
      </w:tr>
      <w:tr w:rsidR="00A76EA0" w14:paraId="0C887D30" w14:textId="77777777" w:rsidTr="00A76EA0">
        <w:tc>
          <w:tcPr>
            <w:tcW w:w="4531" w:type="dxa"/>
          </w:tcPr>
          <w:p w14:paraId="7DEFC3C0" w14:textId="318A309E" w:rsidR="00A76EA0" w:rsidRDefault="001D6364" w:rsidP="00A76EA0">
            <w:r>
              <w:t>Gemeinsame Arbeitss</w:t>
            </w:r>
            <w:r w:rsidR="00A76EA0">
              <w:t>prints</w:t>
            </w:r>
          </w:p>
        </w:tc>
        <w:tc>
          <w:tcPr>
            <w:tcW w:w="4531" w:type="dxa"/>
          </w:tcPr>
          <w:p w14:paraId="72359455" w14:textId="4B489E06" w:rsidR="00A76EA0" w:rsidRDefault="001D6364" w:rsidP="00A76EA0">
            <w:r>
              <w:t>40</w:t>
            </w:r>
          </w:p>
        </w:tc>
      </w:tr>
      <w:tr w:rsidR="00A76EA0" w14:paraId="5CC54881" w14:textId="77777777" w:rsidTr="00A76EA0">
        <w:tc>
          <w:tcPr>
            <w:tcW w:w="4531" w:type="dxa"/>
          </w:tcPr>
          <w:p w14:paraId="6B375B19" w14:textId="43701F00" w:rsidR="00A76EA0" w:rsidRDefault="00A76EA0" w:rsidP="00A76EA0">
            <w:r>
              <w:t>Einarbeitung Blender</w:t>
            </w:r>
          </w:p>
        </w:tc>
        <w:tc>
          <w:tcPr>
            <w:tcW w:w="4531" w:type="dxa"/>
          </w:tcPr>
          <w:p w14:paraId="45AEC4EB" w14:textId="225A6BC3" w:rsidR="00A76EA0" w:rsidRDefault="00A76EA0" w:rsidP="00A76EA0">
            <w:r>
              <w:t>20</w:t>
            </w:r>
          </w:p>
        </w:tc>
      </w:tr>
      <w:tr w:rsidR="00A76EA0" w14:paraId="68B98E93" w14:textId="77777777" w:rsidTr="00A76EA0">
        <w:tc>
          <w:tcPr>
            <w:tcW w:w="4531" w:type="dxa"/>
          </w:tcPr>
          <w:p w14:paraId="177B749A" w14:textId="13E2305C" w:rsidR="00A76EA0" w:rsidRDefault="00A76EA0" w:rsidP="00A76EA0">
            <w:r>
              <w:t>Einarbeitung Unity</w:t>
            </w:r>
          </w:p>
        </w:tc>
        <w:tc>
          <w:tcPr>
            <w:tcW w:w="4531" w:type="dxa"/>
          </w:tcPr>
          <w:p w14:paraId="7634F575" w14:textId="4D96F5B5" w:rsidR="00A76EA0" w:rsidRDefault="00A76EA0" w:rsidP="00A76EA0">
            <w:r>
              <w:t>10</w:t>
            </w:r>
          </w:p>
        </w:tc>
      </w:tr>
      <w:tr w:rsidR="00A76EA0" w14:paraId="27F1B151" w14:textId="77777777" w:rsidTr="00A76EA0">
        <w:tc>
          <w:tcPr>
            <w:tcW w:w="4531" w:type="dxa"/>
          </w:tcPr>
          <w:p w14:paraId="319F8E05" w14:textId="40F7F16B" w:rsidR="00A76EA0" w:rsidRDefault="00A76EA0" w:rsidP="00A76EA0">
            <w:r>
              <w:t xml:space="preserve">Implementieren </w:t>
            </w:r>
            <w:proofErr w:type="spellStart"/>
            <w:r>
              <w:t>TCP_Test_Server</w:t>
            </w:r>
            <w:proofErr w:type="spellEnd"/>
          </w:p>
        </w:tc>
        <w:tc>
          <w:tcPr>
            <w:tcW w:w="4531" w:type="dxa"/>
          </w:tcPr>
          <w:p w14:paraId="51182FE1" w14:textId="3260EDED" w:rsidR="00A76EA0" w:rsidRDefault="00A76EA0" w:rsidP="00A76EA0">
            <w:r>
              <w:t>5</w:t>
            </w:r>
          </w:p>
        </w:tc>
      </w:tr>
      <w:tr w:rsidR="00A76EA0" w14:paraId="787830FD" w14:textId="77777777" w:rsidTr="00A76EA0">
        <w:tc>
          <w:tcPr>
            <w:tcW w:w="4531" w:type="dxa"/>
          </w:tcPr>
          <w:p w14:paraId="0BF7BBC1" w14:textId="121D3A58" w:rsidR="00A76EA0" w:rsidRDefault="00A76EA0" w:rsidP="00A76EA0">
            <w:r>
              <w:t>Implementierung Unity-Skripte</w:t>
            </w:r>
          </w:p>
        </w:tc>
        <w:tc>
          <w:tcPr>
            <w:tcW w:w="4531" w:type="dxa"/>
          </w:tcPr>
          <w:p w14:paraId="39EA9C3A" w14:textId="5CD0F589" w:rsidR="00A76EA0" w:rsidRDefault="00A76EA0" w:rsidP="00A76EA0">
            <w:r>
              <w:t>10</w:t>
            </w:r>
          </w:p>
        </w:tc>
      </w:tr>
      <w:tr w:rsidR="00A76EA0" w14:paraId="699C0A03" w14:textId="77777777" w:rsidTr="00A76EA0">
        <w:tc>
          <w:tcPr>
            <w:tcW w:w="4531" w:type="dxa"/>
          </w:tcPr>
          <w:p w14:paraId="0908D87D" w14:textId="161B9A3C" w:rsidR="00A76EA0" w:rsidRDefault="00A76EA0" w:rsidP="00A76EA0">
            <w:r>
              <w:t>Testen</w:t>
            </w:r>
          </w:p>
        </w:tc>
        <w:tc>
          <w:tcPr>
            <w:tcW w:w="4531" w:type="dxa"/>
          </w:tcPr>
          <w:p w14:paraId="3365F606" w14:textId="50625AA6" w:rsidR="00A76EA0" w:rsidRDefault="00A76EA0" w:rsidP="00A76EA0">
            <w:r>
              <w:t>10</w:t>
            </w:r>
          </w:p>
        </w:tc>
      </w:tr>
      <w:tr w:rsidR="00A76EA0" w14:paraId="5D3E9077" w14:textId="77777777" w:rsidTr="00A76EA0">
        <w:tc>
          <w:tcPr>
            <w:tcW w:w="4531" w:type="dxa"/>
          </w:tcPr>
          <w:p w14:paraId="78891064" w14:textId="20F7AD5C" w:rsidR="00A76EA0" w:rsidRDefault="00A76EA0" w:rsidP="00A76EA0">
            <w:r>
              <w:t>Organisatorisches</w:t>
            </w:r>
          </w:p>
        </w:tc>
        <w:tc>
          <w:tcPr>
            <w:tcW w:w="4531" w:type="dxa"/>
          </w:tcPr>
          <w:p w14:paraId="3D46B946" w14:textId="1802D99D" w:rsidR="00A76EA0" w:rsidRDefault="00A76EA0" w:rsidP="00A76EA0">
            <w:r>
              <w:t>2</w:t>
            </w:r>
          </w:p>
        </w:tc>
      </w:tr>
      <w:tr w:rsidR="00A76EA0" w14:paraId="2D22550A" w14:textId="77777777" w:rsidTr="00A76EA0">
        <w:tc>
          <w:tcPr>
            <w:tcW w:w="4531" w:type="dxa"/>
          </w:tcPr>
          <w:p w14:paraId="7E2C3D73" w14:textId="68AB4117" w:rsidR="00A76EA0" w:rsidRDefault="00A76EA0" w:rsidP="00A76EA0">
            <w:r>
              <w:t>Schreiben der Dokumentation</w:t>
            </w:r>
          </w:p>
        </w:tc>
        <w:tc>
          <w:tcPr>
            <w:tcW w:w="4531" w:type="dxa"/>
          </w:tcPr>
          <w:p w14:paraId="023E5A7E" w14:textId="02EB51CC" w:rsidR="00A76EA0" w:rsidRDefault="00A76EA0" w:rsidP="00A76EA0">
            <w:r>
              <w:t>4</w:t>
            </w:r>
          </w:p>
        </w:tc>
      </w:tr>
      <w:tr w:rsidR="00A76EA0" w14:paraId="1B8EBD75" w14:textId="77777777" w:rsidTr="00A76EA0">
        <w:tc>
          <w:tcPr>
            <w:tcW w:w="4531" w:type="dxa"/>
          </w:tcPr>
          <w:p w14:paraId="19251C22" w14:textId="1C36095D" w:rsidR="00A76EA0" w:rsidRPr="00A76EA0" w:rsidRDefault="00A76EA0" w:rsidP="00A76EA0">
            <w:pPr>
              <w:jc w:val="right"/>
              <w:rPr>
                <w:b/>
              </w:rPr>
            </w:pPr>
            <w:r w:rsidRPr="00A76EA0">
              <w:rPr>
                <w:b/>
              </w:rPr>
              <w:t>Summe:</w:t>
            </w:r>
          </w:p>
        </w:tc>
        <w:tc>
          <w:tcPr>
            <w:tcW w:w="4531" w:type="dxa"/>
          </w:tcPr>
          <w:p w14:paraId="3FB4F102" w14:textId="155E722C" w:rsidR="00A76EA0" w:rsidRPr="00A76EA0" w:rsidRDefault="00A76EA0" w:rsidP="00A76EA0">
            <w:pPr>
              <w:rPr>
                <w:b/>
              </w:rPr>
            </w:pPr>
            <w:r w:rsidRPr="00A76EA0">
              <w:rPr>
                <w:b/>
              </w:rPr>
              <w:t>1</w:t>
            </w:r>
            <w:r w:rsidR="001D6364">
              <w:rPr>
                <w:b/>
              </w:rPr>
              <w:t>3</w:t>
            </w:r>
            <w:r w:rsidRPr="00A76EA0">
              <w:rPr>
                <w:b/>
              </w:rPr>
              <w:t>6</w:t>
            </w:r>
          </w:p>
        </w:tc>
      </w:tr>
    </w:tbl>
    <w:p w14:paraId="6B5DB0EC" w14:textId="77777777" w:rsidR="00A76EA0" w:rsidRPr="00132D39" w:rsidRDefault="00A76EA0" w:rsidP="00A76EA0">
      <w:bookmarkStart w:id="4" w:name="_GoBack"/>
      <w:bookmarkEnd w:id="4"/>
    </w:p>
    <w:sectPr w:rsidR="00A76EA0" w:rsidRPr="00132D39" w:rsidSect="0089000B">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16254" w14:textId="77777777" w:rsidR="00E5639E" w:rsidRDefault="00E5639E" w:rsidP="006D2B80">
      <w:pPr>
        <w:spacing w:after="0" w:line="240" w:lineRule="auto"/>
      </w:pPr>
      <w:r>
        <w:separator/>
      </w:r>
    </w:p>
  </w:endnote>
  <w:endnote w:type="continuationSeparator" w:id="0">
    <w:p w14:paraId="7E3E2316" w14:textId="77777777" w:rsidR="00E5639E" w:rsidRDefault="00E5639E"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9ACC2" w14:textId="77777777" w:rsidR="00E5639E" w:rsidRDefault="00E5639E" w:rsidP="006D2B80">
      <w:pPr>
        <w:spacing w:after="0" w:line="240" w:lineRule="auto"/>
      </w:pPr>
      <w:r>
        <w:separator/>
      </w:r>
    </w:p>
  </w:footnote>
  <w:footnote w:type="continuationSeparator" w:id="0">
    <w:p w14:paraId="3953F100" w14:textId="77777777" w:rsidR="00E5639E" w:rsidRDefault="00E5639E" w:rsidP="006D2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3D0E54"/>
    <w:multiLevelType w:val="hybridMultilevel"/>
    <w:tmpl w:val="93688E0E"/>
    <w:lvl w:ilvl="0" w:tplc="65446E9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D5739D"/>
    <w:multiLevelType w:val="hybridMultilevel"/>
    <w:tmpl w:val="5EF2C6A2"/>
    <w:lvl w:ilvl="0" w:tplc="65446E94">
      <w:start w:val="1"/>
      <w:numFmt w:val="decimal"/>
      <w:lvlText w:val="%1."/>
      <w:lvlJc w:val="left"/>
      <w:pPr>
        <w:ind w:left="216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501C1335"/>
    <w:multiLevelType w:val="hybridMultilevel"/>
    <w:tmpl w:val="C68C88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8C17AF"/>
    <w:multiLevelType w:val="hybridMultilevel"/>
    <w:tmpl w:val="B796A31C"/>
    <w:lvl w:ilvl="0" w:tplc="65446E94">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34408"/>
    <w:rsid w:val="000F2FB9"/>
    <w:rsid w:val="00132D39"/>
    <w:rsid w:val="001507DE"/>
    <w:rsid w:val="00166EA9"/>
    <w:rsid w:val="00186D1E"/>
    <w:rsid w:val="001911DC"/>
    <w:rsid w:val="001926CE"/>
    <w:rsid w:val="001A599D"/>
    <w:rsid w:val="001D6364"/>
    <w:rsid w:val="001E57FB"/>
    <w:rsid w:val="00213D19"/>
    <w:rsid w:val="00225CE2"/>
    <w:rsid w:val="00226C76"/>
    <w:rsid w:val="00250EB5"/>
    <w:rsid w:val="00255DF0"/>
    <w:rsid w:val="0027036A"/>
    <w:rsid w:val="002C23D6"/>
    <w:rsid w:val="002D0516"/>
    <w:rsid w:val="002E1B6E"/>
    <w:rsid w:val="003016EF"/>
    <w:rsid w:val="00301F82"/>
    <w:rsid w:val="00324CB1"/>
    <w:rsid w:val="003D1E69"/>
    <w:rsid w:val="003D7F34"/>
    <w:rsid w:val="00410EB8"/>
    <w:rsid w:val="00457AFE"/>
    <w:rsid w:val="0046798D"/>
    <w:rsid w:val="00470342"/>
    <w:rsid w:val="004755D0"/>
    <w:rsid w:val="00490807"/>
    <w:rsid w:val="004A4E84"/>
    <w:rsid w:val="005440B7"/>
    <w:rsid w:val="00546E82"/>
    <w:rsid w:val="00552799"/>
    <w:rsid w:val="00553D77"/>
    <w:rsid w:val="00555940"/>
    <w:rsid w:val="00584CB2"/>
    <w:rsid w:val="0059294F"/>
    <w:rsid w:val="00597F99"/>
    <w:rsid w:val="005E61EA"/>
    <w:rsid w:val="005E777E"/>
    <w:rsid w:val="005F25DD"/>
    <w:rsid w:val="00604373"/>
    <w:rsid w:val="00641EFC"/>
    <w:rsid w:val="00645E5E"/>
    <w:rsid w:val="00656945"/>
    <w:rsid w:val="006D007F"/>
    <w:rsid w:val="006D2B80"/>
    <w:rsid w:val="006D7A3E"/>
    <w:rsid w:val="006E0DD2"/>
    <w:rsid w:val="0071121F"/>
    <w:rsid w:val="007202E6"/>
    <w:rsid w:val="0072570E"/>
    <w:rsid w:val="007D20BE"/>
    <w:rsid w:val="007E7722"/>
    <w:rsid w:val="0080464F"/>
    <w:rsid w:val="00810488"/>
    <w:rsid w:val="00812B09"/>
    <w:rsid w:val="00843F7F"/>
    <w:rsid w:val="00846E28"/>
    <w:rsid w:val="0086207E"/>
    <w:rsid w:val="008766A4"/>
    <w:rsid w:val="0089000B"/>
    <w:rsid w:val="008952AF"/>
    <w:rsid w:val="008A1133"/>
    <w:rsid w:val="008B3121"/>
    <w:rsid w:val="008C4DFF"/>
    <w:rsid w:val="008D3EC4"/>
    <w:rsid w:val="008F4922"/>
    <w:rsid w:val="00921989"/>
    <w:rsid w:val="0093031C"/>
    <w:rsid w:val="009407F6"/>
    <w:rsid w:val="00973016"/>
    <w:rsid w:val="00985099"/>
    <w:rsid w:val="00992F97"/>
    <w:rsid w:val="009D1C88"/>
    <w:rsid w:val="00A03C4C"/>
    <w:rsid w:val="00A372F7"/>
    <w:rsid w:val="00A76EA0"/>
    <w:rsid w:val="00AB09BE"/>
    <w:rsid w:val="00AD3DD8"/>
    <w:rsid w:val="00B45961"/>
    <w:rsid w:val="00B45B9B"/>
    <w:rsid w:val="00BA6219"/>
    <w:rsid w:val="00BD4DAC"/>
    <w:rsid w:val="00C04920"/>
    <w:rsid w:val="00C23106"/>
    <w:rsid w:val="00C428C6"/>
    <w:rsid w:val="00C569B4"/>
    <w:rsid w:val="00C93CE3"/>
    <w:rsid w:val="00CB7EEC"/>
    <w:rsid w:val="00D356D2"/>
    <w:rsid w:val="00D6450C"/>
    <w:rsid w:val="00D7726C"/>
    <w:rsid w:val="00D8077D"/>
    <w:rsid w:val="00DA5F1A"/>
    <w:rsid w:val="00DA7A0D"/>
    <w:rsid w:val="00DB3BE2"/>
    <w:rsid w:val="00DC7127"/>
    <w:rsid w:val="00DD34C4"/>
    <w:rsid w:val="00E5639E"/>
    <w:rsid w:val="00EB602D"/>
    <w:rsid w:val="00EB6B62"/>
    <w:rsid w:val="00EC50B4"/>
    <w:rsid w:val="00EC6077"/>
    <w:rsid w:val="00ED04BB"/>
    <w:rsid w:val="00EF3310"/>
    <w:rsid w:val="00EF6CE0"/>
    <w:rsid w:val="00F07290"/>
    <w:rsid w:val="00F278E0"/>
    <w:rsid w:val="00F37EDE"/>
    <w:rsid w:val="00F473E8"/>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B6B62"/>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DC7127"/>
    <w:pPr>
      <w:spacing w:before="40"/>
      <w:outlineLvl w:val="1"/>
    </w:pPr>
    <w:rPr>
      <w:color w:val="auto"/>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B62"/>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s>
</file>

<file path=customXml/itemProps1.xml><?xml version="1.0" encoding="utf-8"?>
<ds:datastoreItem xmlns:ds="http://schemas.openxmlformats.org/officeDocument/2006/customXml" ds:itemID="{599B332F-CEA5-4F27-9E0F-46A82414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2914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git35931</cp:lastModifiedBy>
  <cp:revision>17</cp:revision>
  <cp:lastPrinted>2020-05-07T11:13:00Z</cp:lastPrinted>
  <dcterms:created xsi:type="dcterms:W3CDTF">2020-08-06T22:24:00Z</dcterms:created>
  <dcterms:modified xsi:type="dcterms:W3CDTF">2020-08-20T11:09:00Z</dcterms:modified>
</cp:coreProperties>
</file>