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978CA" w14:textId="19815369" w:rsidR="001B43A5" w:rsidRDefault="00913A2E">
      <w:pPr>
        <w:rPr>
          <w:rFonts w:ascii="Times New Roman" w:hAnsi="Times New Roman" w:cs="Times New Roman"/>
        </w:rPr>
      </w:pPr>
      <w:r w:rsidRPr="00913A2E">
        <w:rPr>
          <w:rFonts w:ascii="Times New Roman" w:hAnsi="Times New Roman" w:cs="Times New Roman"/>
        </w:rPr>
        <w:t xml:space="preserve">For extra credits, we </w:t>
      </w:r>
      <w:r>
        <w:rPr>
          <w:rFonts w:ascii="Times New Roman" w:hAnsi="Times New Roman" w:cs="Times New Roman"/>
        </w:rPr>
        <w:t>experimented the sequence action model, a variation of Q-Learning algorithm.</w:t>
      </w:r>
    </w:p>
    <w:p w14:paraId="1169B472" w14:textId="77777777" w:rsidR="00577EBF" w:rsidRDefault="00577EBF">
      <w:pPr>
        <w:rPr>
          <w:rFonts w:ascii="Times New Roman" w:hAnsi="Times New Roman" w:cs="Times New Roman" w:hint="eastAsia"/>
        </w:rPr>
      </w:pPr>
    </w:p>
    <w:p w14:paraId="136691E9" w14:textId="7AD529A3" w:rsidR="00913A2E" w:rsidRDefault="00913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idea of our own model</w:t>
      </w:r>
      <w:r w:rsidR="00B333B6">
        <w:rPr>
          <w:rFonts w:ascii="Times New Roman" w:hAnsi="Times New Roman" w:cs="Times New Roman"/>
        </w:rPr>
        <w:t xml:space="preserve"> is, after discretization, the state space of this game </w:t>
      </w:r>
      <w:r w:rsidR="00577EBF">
        <w:rPr>
          <w:rFonts w:ascii="Times New Roman" w:hAnsi="Times New Roman" w:cs="Times New Roman"/>
        </w:rPr>
        <w:t xml:space="preserve">and the actions can lead to a directed graph, with a state space of vertices and each vertex has all possible actions as edges. In this setup, each bounce, or each termination, can be interpreted as a path from the starting state to the terminating state. Along this path, if there is a bounce in the end, </w:t>
      </w:r>
      <w:r w:rsidR="00577EBF">
        <w:rPr>
          <w:rFonts w:ascii="Times New Roman" w:hAnsi="Times New Roman" w:cs="Times New Roman" w:hint="eastAsia"/>
        </w:rPr>
        <w:t>each</w:t>
      </w:r>
      <w:r w:rsidR="00577EBF">
        <w:rPr>
          <w:rFonts w:ascii="Times New Roman" w:hAnsi="Times New Roman" w:cs="Times New Roman"/>
        </w:rPr>
        <w:t xml:space="preserve"> action deserves a reward, while if there is a failure, each action must all be punished because they together lead to the end of game.</w:t>
      </w:r>
    </w:p>
    <w:p w14:paraId="5EAB4E38" w14:textId="0E488A02" w:rsidR="00577EBF" w:rsidRDefault="00577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uring training, the agent has an internal memory of past actions, and all actions are rewarded/punished whenever a bounce/death occurs.</w:t>
      </w:r>
    </w:p>
    <w:p w14:paraId="0FE31A43" w14:textId="16734446" w:rsidR="00942B9B" w:rsidRDefault="00942B9B">
      <w:pPr>
        <w:rPr>
          <w:rFonts w:ascii="Times New Roman" w:hAnsi="Times New Roman" w:cs="Times New Roman"/>
        </w:rPr>
      </w:pPr>
      <w:bookmarkStart w:id="0" w:name="_GoBack"/>
      <w:bookmarkEnd w:id="0"/>
    </w:p>
    <w:p w14:paraId="5F0EF34A" w14:textId="18695380" w:rsidR="00942B9B" w:rsidRDefault="00942B9B">
      <w:pPr>
        <w:rPr>
          <w:rFonts w:ascii="Times New Roman" w:hAnsi="Times New Roman" w:cs="Times New Roman" w:hint="eastAsia"/>
        </w:rPr>
      </w:pPr>
      <w:r w:rsidRPr="00942B9B">
        <w:rPr>
          <w:rFonts w:ascii="Times New Roman" w:hAnsi="Times New Roman" w:cs="Times New Roman"/>
        </w:rPr>
        <w:drawing>
          <wp:inline distT="0" distB="0" distL="0" distR="0" wp14:anchorId="3D534BD0" wp14:editId="0D46BA25">
            <wp:extent cx="2235200" cy="318386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0" cy="320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922" w:rsidRPr="00D61922">
        <w:rPr>
          <w:rFonts w:ascii="Times New Roman" w:hAnsi="Times New Roman" w:cs="Times New Roman"/>
        </w:rPr>
        <w:drawing>
          <wp:inline distT="0" distB="0" distL="0" distR="0" wp14:anchorId="1BB504B5" wp14:editId="79B37389">
            <wp:extent cx="2907021" cy="318325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827" cy="319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2D2D" w14:textId="7E79EABD" w:rsidR="00577EBF" w:rsidRDefault="00577EBF">
      <w:pPr>
        <w:rPr>
          <w:rFonts w:ascii="Times New Roman" w:hAnsi="Times New Roman" w:cs="Times New Roman"/>
        </w:rPr>
      </w:pPr>
    </w:p>
    <w:p w14:paraId="262F5B3C" w14:textId="2ABB0BC3" w:rsidR="00577EBF" w:rsidRDefault="00577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ur model </w:t>
      </w:r>
      <w:r w:rsidR="0070650E">
        <w:rPr>
          <w:rFonts w:ascii="Times New Roman" w:hAnsi="Times New Roman" w:cs="Times New Roman"/>
        </w:rPr>
        <w:t>can be trained in a short period of time. Typically, 20k iterations are enough to reach 6~7 average bounce performance, with a winning rate of 0.35~0.45 in opponent mode. We believe that with sufficient tuning and adjustment of our parameters and algorithm, for example, integrating exploration rate and learning rate, will lead us to a much better performance in this model. However, this baseline model already has impressive performance and learning speed without using those hyper parameters.</w:t>
      </w:r>
    </w:p>
    <w:p w14:paraId="64BEF13C" w14:textId="0C3969E2" w:rsidR="0070650E" w:rsidRDefault="0070650E">
      <w:pPr>
        <w:rPr>
          <w:rFonts w:ascii="Times New Roman" w:hAnsi="Times New Roman" w:cs="Times New Roman"/>
        </w:rPr>
      </w:pPr>
    </w:p>
    <w:p w14:paraId="68F9950D" w14:textId="14A69806" w:rsidR="0070650E" w:rsidRDefault="007065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nterestingly, this model is actually our own re-discovery of a technique called “</w:t>
      </w:r>
      <w:r w:rsidRPr="0070650E">
        <w:rPr>
          <w:rFonts w:ascii="Times New Roman" w:hAnsi="Times New Roman" w:cs="Times New Roman"/>
        </w:rPr>
        <w:t>Reverse update</w:t>
      </w:r>
      <w:r>
        <w:rPr>
          <w:rFonts w:ascii="Times New Roman" w:hAnsi="Times New Roman" w:cs="Times New Roman"/>
        </w:rPr>
        <w:t>” in section</w:t>
      </w:r>
      <w:r w:rsidRPr="007065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“speedup of goal-based problems in reinforcement learning” found in the slides (63-64) of a Washington University CS 573. (</w:t>
      </w:r>
      <w:hyperlink r:id="rId6" w:history="1">
        <w:r w:rsidRPr="007C1144">
          <w:rPr>
            <w:rStyle w:val="a3"/>
            <w:rFonts w:ascii="Times New Roman" w:hAnsi="Times New Roman" w:cs="Times New Roman"/>
          </w:rPr>
          <w:t>https://courses.cs.washington.edu/courses/cse573/12au/slides/08-rl.pdf</w:t>
        </w:r>
      </w:hyperlink>
      <w:r>
        <w:rPr>
          <w:rFonts w:ascii="Times New Roman" w:hAnsi="Times New Roman" w:cs="Times New Roman"/>
        </w:rPr>
        <w:t>)</w:t>
      </w:r>
    </w:p>
    <w:p w14:paraId="35147456" w14:textId="5622C9B6" w:rsidR="0070650E" w:rsidRDefault="0070650E">
      <w:pPr>
        <w:rPr>
          <w:rFonts w:ascii="Times New Roman" w:hAnsi="Times New Roman" w:cs="Times New Roman"/>
        </w:rPr>
      </w:pPr>
    </w:p>
    <w:p w14:paraId="0FA1396A" w14:textId="10B014A7" w:rsidR="0070650E" w:rsidRPr="0070650E" w:rsidRDefault="007065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 run our training code, change line 13 of mp7.py to “</w:t>
      </w:r>
      <w:r w:rsidRPr="0070650E">
        <w:rPr>
          <w:rFonts w:ascii="Times New Roman" w:hAnsi="Times New Roman" w:cs="Times New Roman"/>
        </w:rPr>
        <w:t xml:space="preserve">from </w:t>
      </w:r>
      <w:proofErr w:type="spellStart"/>
      <w:r w:rsidRPr="0070650E">
        <w:rPr>
          <w:rFonts w:ascii="Times New Roman" w:hAnsi="Times New Roman" w:cs="Times New Roman"/>
        </w:rPr>
        <w:t>agent</w:t>
      </w:r>
      <w:r>
        <w:rPr>
          <w:rFonts w:ascii="Times New Roman" w:hAnsi="Times New Roman" w:cs="Times New Roman"/>
        </w:rPr>
        <w:t>_ec</w:t>
      </w:r>
      <w:proofErr w:type="spellEnd"/>
      <w:r w:rsidRPr="0070650E">
        <w:rPr>
          <w:rFonts w:ascii="Times New Roman" w:hAnsi="Times New Roman" w:cs="Times New Roman"/>
        </w:rPr>
        <w:t xml:space="preserve"> import Agent</w:t>
      </w:r>
      <w:r>
        <w:rPr>
          <w:rFonts w:ascii="Times New Roman" w:hAnsi="Times New Roman" w:cs="Times New Roman"/>
        </w:rPr>
        <w:t>”</w:t>
      </w:r>
      <w:r w:rsidR="0049090A">
        <w:rPr>
          <w:rFonts w:ascii="Times New Roman" w:hAnsi="Times New Roman" w:cs="Times New Roman"/>
        </w:rPr>
        <w:t xml:space="preserve"> and proceed as normal.</w:t>
      </w:r>
    </w:p>
    <w:sectPr w:rsidR="0070650E" w:rsidRPr="0070650E" w:rsidSect="00213AB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A5"/>
    <w:rsid w:val="001B43A5"/>
    <w:rsid w:val="00213ABF"/>
    <w:rsid w:val="0049090A"/>
    <w:rsid w:val="00577EBF"/>
    <w:rsid w:val="0070650E"/>
    <w:rsid w:val="00913A2E"/>
    <w:rsid w:val="00942B9B"/>
    <w:rsid w:val="00B333B6"/>
    <w:rsid w:val="00D6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DFDF"/>
  <w15:chartTrackingRefBased/>
  <w15:docId w15:val="{EF372002-22A1-FF46-8F3C-52EC4E6E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65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6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0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rses.cs.washington.edu/courses/cse573/12au/slides/08-rl.pd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2018-12-09T02:36:00Z</dcterms:created>
  <dcterms:modified xsi:type="dcterms:W3CDTF">2018-12-09T03:33:00Z</dcterms:modified>
</cp:coreProperties>
</file>