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45E" w:rsidRPr="00BD5DB8" w:rsidRDefault="0024545E">
      <w:pPr>
        <w:rPr>
          <w:rFonts w:cstheme="minorHAnsi"/>
          <w:sz w:val="24"/>
          <w:szCs w:val="24"/>
        </w:rPr>
      </w:pPr>
    </w:p>
    <w:p w:rsidR="00061580" w:rsidRPr="009F6332" w:rsidRDefault="00BD5DB8">
      <w:pPr>
        <w:rPr>
          <w:rFonts w:cstheme="minorHAnsi"/>
          <w:b/>
          <w:sz w:val="24"/>
          <w:szCs w:val="24"/>
        </w:rPr>
      </w:pPr>
      <w:r w:rsidRPr="009F6332">
        <w:rPr>
          <w:rFonts w:cstheme="minorHAnsi"/>
          <w:b/>
          <w:sz w:val="24"/>
          <w:szCs w:val="24"/>
        </w:rPr>
        <w:t xml:space="preserve">AKENUWA </w:t>
      </w:r>
      <w:proofErr w:type="gramStart"/>
      <w:r w:rsidRPr="009F6332">
        <w:rPr>
          <w:rFonts w:cstheme="minorHAnsi"/>
          <w:b/>
          <w:sz w:val="24"/>
          <w:szCs w:val="24"/>
        </w:rPr>
        <w:t>EGHE ,</w:t>
      </w:r>
      <w:proofErr w:type="gramEnd"/>
      <w:r w:rsidRPr="009F6332">
        <w:rPr>
          <w:rFonts w:cstheme="minorHAnsi"/>
          <w:b/>
          <w:sz w:val="24"/>
          <w:szCs w:val="24"/>
        </w:rPr>
        <w:t xml:space="preserve"> CLASS NUMBER - 13</w:t>
      </w:r>
    </w:p>
    <w:p w:rsidR="00061580" w:rsidRPr="00BD5DB8" w:rsidRDefault="00061580" w:rsidP="00061580">
      <w:pPr>
        <w:pStyle w:val="ListParagraph"/>
        <w:numPr>
          <w:ilvl w:val="0"/>
          <w:numId w:val="1"/>
        </w:numPr>
        <w:rPr>
          <w:rFonts w:ascii="Calibri" w:hAnsi="Calibri" w:cs="Calibri"/>
          <w:sz w:val="24"/>
          <w:szCs w:val="24"/>
        </w:rPr>
      </w:pPr>
      <w:r w:rsidRPr="00BD5DB8">
        <w:rPr>
          <w:rFonts w:cstheme="minorHAnsi"/>
          <w:sz w:val="28"/>
          <w:szCs w:val="28"/>
        </w:rPr>
        <w:t>VPC</w:t>
      </w:r>
      <w:r w:rsidRPr="00BD5DB8">
        <w:rPr>
          <w:rFonts w:cstheme="minorHAnsi"/>
          <w:sz w:val="24"/>
          <w:szCs w:val="24"/>
        </w:rPr>
        <w:t xml:space="preserve">- </w:t>
      </w:r>
      <w:r w:rsidRPr="00BD5DB8">
        <w:rPr>
          <w:rFonts w:ascii="Calibri" w:hAnsi="Calibri" w:cs="Calibri"/>
          <w:color w:val="4D5156"/>
          <w:sz w:val="24"/>
          <w:szCs w:val="24"/>
          <w:shd w:val="clear" w:color="auto" w:fill="FFFFFF"/>
        </w:rPr>
        <w:t xml:space="preserve">Amazon Virtual Private Cloud (VPC) is a Cloud computing service offered by Amazon commercially, that </w:t>
      </w:r>
      <w:proofErr w:type="gramStart"/>
      <w:r w:rsidRPr="00BD5DB8">
        <w:rPr>
          <w:rFonts w:ascii="Calibri" w:hAnsi="Calibri" w:cs="Calibri"/>
          <w:color w:val="4D5156"/>
          <w:sz w:val="24"/>
          <w:szCs w:val="24"/>
          <w:shd w:val="clear" w:color="auto" w:fill="FFFFFF"/>
        </w:rPr>
        <w:t>offers  a</w:t>
      </w:r>
      <w:proofErr w:type="gramEnd"/>
      <w:r w:rsidRPr="00BD5DB8">
        <w:rPr>
          <w:rFonts w:ascii="Calibri" w:hAnsi="Calibri" w:cs="Calibri"/>
          <w:color w:val="4D5156"/>
          <w:sz w:val="24"/>
          <w:szCs w:val="24"/>
          <w:shd w:val="clear" w:color="auto" w:fill="FFFFFF"/>
        </w:rPr>
        <w:t xml:space="preserve"> virtual private cloud, by providing a logically isolated se</w:t>
      </w:r>
      <w:bookmarkStart w:id="0" w:name="_GoBack"/>
      <w:bookmarkEnd w:id="0"/>
      <w:r w:rsidRPr="00BD5DB8">
        <w:rPr>
          <w:rFonts w:ascii="Calibri" w:hAnsi="Calibri" w:cs="Calibri"/>
          <w:color w:val="4D5156"/>
          <w:sz w:val="24"/>
          <w:szCs w:val="24"/>
          <w:shd w:val="clear" w:color="auto" w:fill="FFFFFF"/>
        </w:rPr>
        <w:t>ction of Amazon Web Services Cloud. One can create and manage a virtual network in the cloud and launch Amazon Web Services resources such as EC2 instances, RDS Database into the virtual Network that one has full control over.</w:t>
      </w:r>
    </w:p>
    <w:p w:rsidR="00061580" w:rsidRPr="00BD5DB8" w:rsidRDefault="00061580" w:rsidP="00061580">
      <w:pPr>
        <w:ind w:left="720"/>
        <w:rPr>
          <w:rFonts w:ascii="Calibri" w:hAnsi="Calibri" w:cs="Calibri"/>
          <w:sz w:val="24"/>
          <w:szCs w:val="24"/>
        </w:rPr>
      </w:pPr>
      <w:proofErr w:type="gramStart"/>
      <w:r w:rsidRPr="00BD5DB8">
        <w:rPr>
          <w:rFonts w:ascii="Calibri" w:hAnsi="Calibri" w:cs="Calibri"/>
          <w:sz w:val="24"/>
          <w:szCs w:val="24"/>
        </w:rPr>
        <w:t>It’s</w:t>
      </w:r>
      <w:proofErr w:type="gramEnd"/>
      <w:r w:rsidRPr="00BD5DB8">
        <w:rPr>
          <w:rFonts w:ascii="Calibri" w:hAnsi="Calibri" w:cs="Calibri"/>
          <w:sz w:val="24"/>
          <w:szCs w:val="24"/>
        </w:rPr>
        <w:t xml:space="preserve"> attributes include Isolation,</w:t>
      </w:r>
      <w:r w:rsidR="00BD5DB8" w:rsidRPr="00BD5DB8">
        <w:rPr>
          <w:rFonts w:ascii="Calibri" w:hAnsi="Calibri" w:cs="Calibri"/>
          <w:sz w:val="24"/>
          <w:szCs w:val="24"/>
        </w:rPr>
        <w:t xml:space="preserve"> </w:t>
      </w:r>
      <w:r w:rsidR="002925B6" w:rsidRPr="00BD5DB8">
        <w:rPr>
          <w:rFonts w:ascii="Calibri" w:hAnsi="Calibri" w:cs="Calibri"/>
          <w:sz w:val="24"/>
          <w:szCs w:val="24"/>
        </w:rPr>
        <w:t>Security Groups and Network ACLs, Internet Gateway, Subnets, Virtual Private Gateway, etc.</w:t>
      </w:r>
    </w:p>
    <w:p w:rsidR="002925B6" w:rsidRPr="00BD5DB8" w:rsidRDefault="002925B6" w:rsidP="00061580">
      <w:pPr>
        <w:ind w:left="720"/>
        <w:rPr>
          <w:rFonts w:ascii="Calibri" w:hAnsi="Calibri" w:cs="Calibri"/>
          <w:sz w:val="24"/>
          <w:szCs w:val="24"/>
        </w:rPr>
      </w:pPr>
    </w:p>
    <w:p w:rsidR="002925B6" w:rsidRPr="00BD5DB8" w:rsidRDefault="002925B6" w:rsidP="00061580">
      <w:pPr>
        <w:ind w:left="720"/>
        <w:rPr>
          <w:rFonts w:ascii="Calibri" w:hAnsi="Calibri" w:cs="Calibri"/>
          <w:sz w:val="24"/>
          <w:szCs w:val="24"/>
        </w:rPr>
      </w:pPr>
    </w:p>
    <w:p w:rsidR="002925B6" w:rsidRPr="00BD5DB8" w:rsidRDefault="002925B6" w:rsidP="002925B6">
      <w:pPr>
        <w:pStyle w:val="ListParagraph"/>
        <w:numPr>
          <w:ilvl w:val="0"/>
          <w:numId w:val="1"/>
        </w:numPr>
        <w:rPr>
          <w:rFonts w:ascii="Calibri" w:hAnsi="Calibri" w:cs="Calibri"/>
          <w:sz w:val="24"/>
          <w:szCs w:val="24"/>
        </w:rPr>
      </w:pPr>
      <w:r w:rsidRPr="00BD5DB8">
        <w:rPr>
          <w:rFonts w:ascii="Calibri" w:hAnsi="Calibri" w:cs="Calibri"/>
          <w:b/>
          <w:sz w:val="24"/>
          <w:szCs w:val="24"/>
        </w:rPr>
        <w:t>INTERNET GATEWAY</w:t>
      </w:r>
      <w:proofErr w:type="gramStart"/>
      <w:r w:rsidRPr="00BD5DB8">
        <w:rPr>
          <w:rFonts w:ascii="Calibri" w:hAnsi="Calibri" w:cs="Calibri"/>
          <w:b/>
          <w:sz w:val="24"/>
          <w:szCs w:val="24"/>
        </w:rPr>
        <w:t>-</w:t>
      </w:r>
      <w:r w:rsidRPr="00BD5DB8">
        <w:rPr>
          <w:rFonts w:ascii="Calibri" w:hAnsi="Calibri" w:cs="Calibri"/>
          <w:sz w:val="24"/>
          <w:szCs w:val="24"/>
        </w:rPr>
        <w:t xml:space="preserve">  This</w:t>
      </w:r>
      <w:proofErr w:type="gramEnd"/>
      <w:r w:rsidRPr="00BD5DB8">
        <w:rPr>
          <w:rFonts w:ascii="Calibri" w:hAnsi="Calibri" w:cs="Calibri"/>
          <w:sz w:val="24"/>
          <w:szCs w:val="24"/>
        </w:rPr>
        <w:t xml:space="preserve"> is a critical component of the Amazon VPC that allows for resources within the VPC to communicate with the public  Internet  and vice versa. It is a horizontally scaled highly redundant component of the VPC and supports both IPV4 and IPV6 traffic.</w:t>
      </w:r>
    </w:p>
    <w:p w:rsidR="002925B6" w:rsidRPr="00BD5DB8" w:rsidRDefault="002925B6" w:rsidP="002925B6">
      <w:pPr>
        <w:rPr>
          <w:rFonts w:ascii="Calibri" w:hAnsi="Calibri" w:cs="Calibri"/>
          <w:sz w:val="24"/>
          <w:szCs w:val="24"/>
        </w:rPr>
      </w:pPr>
    </w:p>
    <w:p w:rsidR="002925B6" w:rsidRPr="00BD5DB8" w:rsidRDefault="002925B6" w:rsidP="002925B6">
      <w:pPr>
        <w:pStyle w:val="ListParagraph"/>
        <w:numPr>
          <w:ilvl w:val="0"/>
          <w:numId w:val="1"/>
        </w:numPr>
        <w:rPr>
          <w:rFonts w:ascii="Calibri" w:hAnsi="Calibri" w:cs="Calibri"/>
          <w:sz w:val="24"/>
          <w:szCs w:val="24"/>
        </w:rPr>
      </w:pPr>
      <w:r w:rsidRPr="00BD5DB8">
        <w:rPr>
          <w:rFonts w:ascii="Calibri" w:hAnsi="Calibri" w:cs="Calibri"/>
          <w:b/>
          <w:sz w:val="24"/>
          <w:szCs w:val="24"/>
        </w:rPr>
        <w:t>NAT GATEWAY-</w:t>
      </w:r>
      <w:r w:rsidRPr="00BD5DB8">
        <w:rPr>
          <w:rFonts w:ascii="Calibri" w:hAnsi="Calibri" w:cs="Calibri"/>
          <w:sz w:val="24"/>
          <w:szCs w:val="24"/>
        </w:rPr>
        <w:t xml:space="preserve">The Network Address Translation (NAT) gateway is a resource within the Amazon </w:t>
      </w:r>
      <w:proofErr w:type="spellStart"/>
      <w:r w:rsidRPr="00BD5DB8">
        <w:rPr>
          <w:rFonts w:ascii="Calibri" w:hAnsi="Calibri" w:cs="Calibri"/>
          <w:sz w:val="24"/>
          <w:szCs w:val="24"/>
        </w:rPr>
        <w:t>vpc</w:t>
      </w:r>
      <w:proofErr w:type="spellEnd"/>
      <w:r w:rsidRPr="00BD5DB8">
        <w:rPr>
          <w:rFonts w:ascii="Calibri" w:hAnsi="Calibri" w:cs="Calibri"/>
          <w:sz w:val="24"/>
          <w:szCs w:val="24"/>
        </w:rPr>
        <w:t xml:space="preserve"> that allows </w:t>
      </w:r>
      <w:r w:rsidR="00256F22" w:rsidRPr="00BD5DB8">
        <w:rPr>
          <w:rFonts w:ascii="Calibri" w:hAnsi="Calibri" w:cs="Calibri"/>
          <w:sz w:val="24"/>
          <w:szCs w:val="24"/>
        </w:rPr>
        <w:t xml:space="preserve">resources within the subnet of the Amazon VPC to initiate outbound internet traffic and also prevents inbound internet traffic from directly reaching the resources. It helps to offers internet traffic to instances without exposing them </w:t>
      </w:r>
      <w:proofErr w:type="gramStart"/>
      <w:r w:rsidR="00256F22" w:rsidRPr="00BD5DB8">
        <w:rPr>
          <w:rFonts w:ascii="Calibri" w:hAnsi="Calibri" w:cs="Calibri"/>
          <w:sz w:val="24"/>
          <w:szCs w:val="24"/>
        </w:rPr>
        <w:t>to</w:t>
      </w:r>
      <w:proofErr w:type="gramEnd"/>
      <w:r w:rsidR="00256F22" w:rsidRPr="00BD5DB8">
        <w:rPr>
          <w:rFonts w:ascii="Calibri" w:hAnsi="Calibri" w:cs="Calibri"/>
          <w:sz w:val="24"/>
          <w:szCs w:val="24"/>
        </w:rPr>
        <w:t xml:space="preserve"> directly to public internet.</w:t>
      </w:r>
    </w:p>
    <w:p w:rsidR="00256F22" w:rsidRPr="00BD5DB8" w:rsidRDefault="00256F22" w:rsidP="00256F22">
      <w:pPr>
        <w:pStyle w:val="ListParagraph"/>
        <w:rPr>
          <w:rFonts w:ascii="Calibri" w:hAnsi="Calibri" w:cs="Calibri"/>
          <w:sz w:val="24"/>
          <w:szCs w:val="24"/>
        </w:rPr>
      </w:pPr>
    </w:p>
    <w:p w:rsidR="00256F22" w:rsidRPr="00BD5DB8" w:rsidRDefault="00256F22" w:rsidP="002925B6">
      <w:pPr>
        <w:pStyle w:val="ListParagraph"/>
        <w:numPr>
          <w:ilvl w:val="0"/>
          <w:numId w:val="1"/>
        </w:numPr>
        <w:rPr>
          <w:rFonts w:ascii="Calibri" w:hAnsi="Calibri" w:cs="Calibri"/>
          <w:sz w:val="24"/>
          <w:szCs w:val="24"/>
        </w:rPr>
      </w:pPr>
      <w:r w:rsidRPr="00BD5DB8">
        <w:rPr>
          <w:rFonts w:ascii="Calibri" w:hAnsi="Calibri" w:cs="Calibri"/>
          <w:b/>
          <w:sz w:val="24"/>
          <w:szCs w:val="24"/>
        </w:rPr>
        <w:t>ROUTE TABLE</w:t>
      </w:r>
      <w:r w:rsidR="00BD5DB8" w:rsidRPr="00BD5DB8">
        <w:rPr>
          <w:rFonts w:ascii="Calibri" w:hAnsi="Calibri" w:cs="Calibri"/>
          <w:sz w:val="24"/>
          <w:szCs w:val="24"/>
        </w:rPr>
        <w:t>-</w:t>
      </w:r>
      <w:r w:rsidRPr="00BD5DB8">
        <w:rPr>
          <w:rFonts w:ascii="Calibri" w:hAnsi="Calibri" w:cs="Calibri"/>
          <w:sz w:val="24"/>
          <w:szCs w:val="24"/>
        </w:rPr>
        <w:t xml:space="preserve"> Route tables are like routers in Physical Network. They help determine how traffic should be directed </w:t>
      </w:r>
      <w:proofErr w:type="gramStart"/>
      <w:r w:rsidRPr="00BD5DB8">
        <w:rPr>
          <w:rFonts w:ascii="Calibri" w:hAnsi="Calibri" w:cs="Calibri"/>
          <w:sz w:val="24"/>
          <w:szCs w:val="24"/>
        </w:rPr>
        <w:t>within  the</w:t>
      </w:r>
      <w:proofErr w:type="gramEnd"/>
      <w:r w:rsidRPr="00BD5DB8">
        <w:rPr>
          <w:rFonts w:ascii="Calibri" w:hAnsi="Calibri" w:cs="Calibri"/>
          <w:sz w:val="24"/>
          <w:szCs w:val="24"/>
        </w:rPr>
        <w:t xml:space="preserve"> Amazon VPC. It helps ensure that network packets are routed in the right manne</w:t>
      </w:r>
      <w:r w:rsidR="0024545E" w:rsidRPr="00BD5DB8">
        <w:rPr>
          <w:rFonts w:ascii="Calibri" w:hAnsi="Calibri" w:cs="Calibri"/>
          <w:sz w:val="24"/>
          <w:szCs w:val="24"/>
        </w:rPr>
        <w:t xml:space="preserve">r to their intended destination whether within or outside the </w:t>
      </w:r>
      <w:proofErr w:type="gramStart"/>
      <w:r w:rsidR="0024545E" w:rsidRPr="00BD5DB8">
        <w:rPr>
          <w:rFonts w:ascii="Calibri" w:hAnsi="Calibri" w:cs="Calibri"/>
          <w:sz w:val="24"/>
          <w:szCs w:val="24"/>
        </w:rPr>
        <w:t>network .</w:t>
      </w:r>
      <w:proofErr w:type="gramEnd"/>
    </w:p>
    <w:p w:rsidR="0024545E" w:rsidRPr="00BD5DB8" w:rsidRDefault="0024545E" w:rsidP="0024545E">
      <w:pPr>
        <w:pStyle w:val="ListParagraph"/>
        <w:rPr>
          <w:rFonts w:ascii="Calibri" w:hAnsi="Calibri" w:cs="Calibri"/>
          <w:sz w:val="24"/>
          <w:szCs w:val="24"/>
        </w:rPr>
      </w:pPr>
    </w:p>
    <w:p w:rsidR="0058092D" w:rsidRPr="00BD5DB8" w:rsidRDefault="0024545E" w:rsidP="0058092D">
      <w:pPr>
        <w:pStyle w:val="ListParagraph"/>
        <w:numPr>
          <w:ilvl w:val="0"/>
          <w:numId w:val="1"/>
        </w:numPr>
        <w:rPr>
          <w:rFonts w:ascii="Calibri" w:hAnsi="Calibri" w:cs="Calibri"/>
          <w:sz w:val="24"/>
          <w:szCs w:val="24"/>
        </w:rPr>
      </w:pPr>
      <w:r w:rsidRPr="00BD5DB8">
        <w:rPr>
          <w:rFonts w:ascii="Calibri" w:hAnsi="Calibri" w:cs="Calibri"/>
          <w:b/>
          <w:sz w:val="24"/>
          <w:szCs w:val="24"/>
        </w:rPr>
        <w:t>PUBLIC AND PRIVATE SUBNETS</w:t>
      </w:r>
      <w:r w:rsidRPr="00BD5DB8">
        <w:rPr>
          <w:rFonts w:ascii="Calibri" w:hAnsi="Calibri" w:cs="Calibri"/>
          <w:sz w:val="24"/>
          <w:szCs w:val="24"/>
        </w:rPr>
        <w:t xml:space="preserve">- </w:t>
      </w:r>
      <w:r w:rsidRPr="00BD5DB8">
        <w:rPr>
          <w:rFonts w:ascii="Calibri" w:hAnsi="Calibri" w:cs="Calibri"/>
          <w:color w:val="202124"/>
          <w:sz w:val="24"/>
          <w:szCs w:val="24"/>
          <w:shd w:val="clear" w:color="auto" w:fill="FFFFFF"/>
        </w:rPr>
        <w:t>A public subnet is </w:t>
      </w:r>
      <w:r w:rsidRPr="00BD5DB8">
        <w:rPr>
          <w:rFonts w:ascii="Calibri" w:hAnsi="Calibri" w:cs="Calibri"/>
          <w:color w:val="040C28"/>
          <w:sz w:val="24"/>
          <w:szCs w:val="24"/>
        </w:rPr>
        <w:t>a subnet that is associated with a route table that has a route to an Internet gateway</w:t>
      </w:r>
      <w:r w:rsidRPr="00BD5DB8">
        <w:rPr>
          <w:rFonts w:ascii="Calibri" w:hAnsi="Calibri" w:cs="Calibri"/>
          <w:color w:val="202124"/>
          <w:sz w:val="24"/>
          <w:szCs w:val="24"/>
          <w:shd w:val="clear" w:color="auto" w:fill="FFFFFF"/>
        </w:rPr>
        <w:t>. This connects the VPC to the Internet and to other AWS services. A private subnet is a subnet that is associated with a route table that doesn't have a route to an internet gateway.</w:t>
      </w:r>
      <w:r w:rsidRPr="00BD5DB8">
        <w:rPr>
          <w:rFonts w:ascii="Calibri" w:hAnsi="Calibri" w:cs="Calibri"/>
          <w:sz w:val="24"/>
          <w:szCs w:val="24"/>
        </w:rPr>
        <w:t xml:space="preserve"> </w:t>
      </w:r>
    </w:p>
    <w:p w:rsidR="0058092D" w:rsidRPr="00BD5DB8" w:rsidRDefault="0058092D" w:rsidP="0058092D">
      <w:pPr>
        <w:pStyle w:val="ListParagraph"/>
        <w:rPr>
          <w:rFonts w:ascii="Calibri" w:hAnsi="Calibri" w:cs="Calibri"/>
          <w:sz w:val="24"/>
          <w:szCs w:val="24"/>
        </w:rPr>
      </w:pPr>
    </w:p>
    <w:p w:rsidR="0058092D" w:rsidRPr="00BD5DB8" w:rsidRDefault="0058092D" w:rsidP="0058092D">
      <w:pPr>
        <w:pStyle w:val="ListParagraph"/>
        <w:numPr>
          <w:ilvl w:val="0"/>
          <w:numId w:val="1"/>
        </w:numPr>
        <w:rPr>
          <w:rFonts w:ascii="Calibri" w:hAnsi="Calibri" w:cs="Calibri"/>
          <w:sz w:val="24"/>
          <w:szCs w:val="24"/>
        </w:rPr>
      </w:pPr>
      <w:r w:rsidRPr="00BD5DB8">
        <w:rPr>
          <w:rFonts w:ascii="Calibri" w:hAnsi="Calibri" w:cs="Calibri"/>
          <w:b/>
          <w:sz w:val="24"/>
          <w:szCs w:val="24"/>
        </w:rPr>
        <w:t>SECURITY GROUPS-</w:t>
      </w:r>
      <w:r w:rsidRPr="00BD5DB8">
        <w:rPr>
          <w:rFonts w:ascii="Calibri" w:hAnsi="Calibri" w:cs="Calibri"/>
          <w:sz w:val="24"/>
          <w:szCs w:val="24"/>
        </w:rPr>
        <w:t xml:space="preserve"> Security Groups in VPC are a fundamental part of security in the VPC and act as firewall to for EC2 instances to manage incoming and outgoing traffic.  It is made up of Inbound Rules and Outbound rules: Inbound Rules control traffic coming into the instance and Outbound Rules control the traffic leaving the network.</w:t>
      </w:r>
    </w:p>
    <w:p w:rsidR="0058092D" w:rsidRPr="00BD5DB8" w:rsidRDefault="0058092D" w:rsidP="0058092D">
      <w:pPr>
        <w:pStyle w:val="ListParagraph"/>
        <w:rPr>
          <w:rFonts w:ascii="Calibri" w:hAnsi="Calibri" w:cs="Calibri"/>
          <w:sz w:val="24"/>
          <w:szCs w:val="24"/>
        </w:rPr>
      </w:pPr>
    </w:p>
    <w:p w:rsidR="0058092D" w:rsidRPr="00BD5DB8" w:rsidRDefault="009629A1" w:rsidP="0058092D">
      <w:pPr>
        <w:pStyle w:val="ListParagraph"/>
        <w:numPr>
          <w:ilvl w:val="0"/>
          <w:numId w:val="1"/>
        </w:numPr>
        <w:rPr>
          <w:rFonts w:ascii="Calibri" w:hAnsi="Calibri" w:cs="Calibri"/>
          <w:sz w:val="24"/>
          <w:szCs w:val="24"/>
        </w:rPr>
      </w:pPr>
      <w:r w:rsidRPr="00BD5DB8">
        <w:rPr>
          <w:rFonts w:ascii="Calibri" w:hAnsi="Calibri" w:cs="Calibri"/>
          <w:b/>
          <w:sz w:val="24"/>
          <w:szCs w:val="24"/>
        </w:rPr>
        <w:t>NETWORK ACLs</w:t>
      </w:r>
      <w:r w:rsidRPr="00BD5DB8">
        <w:rPr>
          <w:rFonts w:ascii="Calibri" w:hAnsi="Calibri" w:cs="Calibri"/>
          <w:sz w:val="24"/>
          <w:szCs w:val="24"/>
        </w:rPr>
        <w:t xml:space="preserve">- This is a set of rules that allow or deny access to a computer network. The Network devices such as routers and switches apply the ACL rules for </w:t>
      </w:r>
      <w:r w:rsidRPr="00BD5DB8">
        <w:rPr>
          <w:rFonts w:ascii="Calibri" w:hAnsi="Calibri" w:cs="Calibri"/>
          <w:sz w:val="24"/>
          <w:szCs w:val="24"/>
        </w:rPr>
        <w:lastRenderedPageBreak/>
        <w:t>ingress (</w:t>
      </w:r>
      <w:proofErr w:type="gramStart"/>
      <w:r w:rsidRPr="00BD5DB8">
        <w:rPr>
          <w:rFonts w:ascii="Calibri" w:hAnsi="Calibri" w:cs="Calibri"/>
          <w:sz w:val="24"/>
          <w:szCs w:val="24"/>
        </w:rPr>
        <w:t>inbound )</w:t>
      </w:r>
      <w:proofErr w:type="gramEnd"/>
      <w:r w:rsidRPr="00BD5DB8">
        <w:rPr>
          <w:rFonts w:ascii="Calibri" w:hAnsi="Calibri" w:cs="Calibri"/>
          <w:sz w:val="24"/>
          <w:szCs w:val="24"/>
        </w:rPr>
        <w:t xml:space="preserve"> and egress ( outbound) network traffic thereby controlling which traffic comes in or goes out.</w:t>
      </w:r>
    </w:p>
    <w:p w:rsidR="009629A1" w:rsidRPr="00BD5DB8" w:rsidRDefault="009629A1" w:rsidP="009629A1">
      <w:pPr>
        <w:pStyle w:val="ListParagraph"/>
        <w:rPr>
          <w:rFonts w:ascii="Calibri" w:hAnsi="Calibri" w:cs="Calibri"/>
          <w:sz w:val="24"/>
          <w:szCs w:val="24"/>
        </w:rPr>
      </w:pPr>
    </w:p>
    <w:p w:rsidR="002A542D" w:rsidRPr="00BD5DB8" w:rsidRDefault="009629A1" w:rsidP="002A542D">
      <w:pPr>
        <w:pStyle w:val="ListParagraph"/>
        <w:numPr>
          <w:ilvl w:val="0"/>
          <w:numId w:val="1"/>
        </w:numPr>
        <w:rPr>
          <w:rFonts w:ascii="Calibri" w:hAnsi="Calibri" w:cs="Calibri"/>
          <w:sz w:val="24"/>
          <w:szCs w:val="24"/>
        </w:rPr>
      </w:pPr>
      <w:r w:rsidRPr="00BD5DB8">
        <w:rPr>
          <w:rFonts w:ascii="Calibri" w:hAnsi="Calibri" w:cs="Calibri"/>
          <w:sz w:val="24"/>
          <w:szCs w:val="24"/>
        </w:rPr>
        <w:t xml:space="preserve">EC2 INSTANCE- </w:t>
      </w:r>
      <w:proofErr w:type="gramStart"/>
      <w:r w:rsidR="002A542D" w:rsidRPr="00BD5DB8">
        <w:rPr>
          <w:rFonts w:ascii="Calibri" w:hAnsi="Calibri" w:cs="Calibri"/>
          <w:sz w:val="24"/>
          <w:szCs w:val="24"/>
        </w:rPr>
        <w:t>The</w:t>
      </w:r>
      <w:proofErr w:type="gramEnd"/>
      <w:r w:rsidR="002A542D" w:rsidRPr="00BD5DB8">
        <w:rPr>
          <w:rFonts w:ascii="Calibri" w:hAnsi="Calibri" w:cs="Calibri"/>
          <w:sz w:val="24"/>
          <w:szCs w:val="24"/>
        </w:rPr>
        <w:t xml:space="preserve"> Amazon Elastic Cloud Compute (EC2) instance is a virtual server on the Amazon web service. One can use it to request and </w:t>
      </w:r>
      <w:proofErr w:type="gramStart"/>
      <w:r w:rsidR="002A542D" w:rsidRPr="00BD5DB8">
        <w:rPr>
          <w:rFonts w:ascii="Calibri" w:hAnsi="Calibri" w:cs="Calibri"/>
          <w:sz w:val="24"/>
          <w:szCs w:val="24"/>
        </w:rPr>
        <w:t>provision  a</w:t>
      </w:r>
      <w:proofErr w:type="gramEnd"/>
      <w:r w:rsidR="002A542D" w:rsidRPr="00BD5DB8">
        <w:rPr>
          <w:rFonts w:ascii="Calibri" w:hAnsi="Calibri" w:cs="Calibri"/>
          <w:sz w:val="24"/>
          <w:szCs w:val="24"/>
        </w:rPr>
        <w:t xml:space="preserve"> virtual server on the Amazon Cloud. Its features include Scalability, Pay as you go Pricing, Auto </w:t>
      </w:r>
      <w:proofErr w:type="gramStart"/>
      <w:r w:rsidR="002A542D" w:rsidRPr="00BD5DB8">
        <w:rPr>
          <w:rFonts w:ascii="Calibri" w:hAnsi="Calibri" w:cs="Calibri"/>
          <w:sz w:val="24"/>
          <w:szCs w:val="24"/>
        </w:rPr>
        <w:t>Scaling ,</w:t>
      </w:r>
      <w:proofErr w:type="gramEnd"/>
      <w:r w:rsidR="002A542D" w:rsidRPr="00BD5DB8">
        <w:rPr>
          <w:rFonts w:ascii="Calibri" w:hAnsi="Calibri" w:cs="Calibri"/>
          <w:sz w:val="24"/>
          <w:szCs w:val="24"/>
        </w:rPr>
        <w:t xml:space="preserve"> Elastic Load Balancing etc.</w:t>
      </w:r>
    </w:p>
    <w:p w:rsidR="002A542D" w:rsidRPr="00BD5DB8" w:rsidRDefault="002A542D" w:rsidP="002A542D">
      <w:pPr>
        <w:pStyle w:val="ListParagraph"/>
        <w:rPr>
          <w:rFonts w:ascii="Calibri" w:hAnsi="Calibri" w:cs="Calibri"/>
          <w:sz w:val="24"/>
          <w:szCs w:val="24"/>
        </w:rPr>
      </w:pPr>
    </w:p>
    <w:p w:rsidR="002A542D" w:rsidRPr="00BD5DB8" w:rsidRDefault="002A542D" w:rsidP="002A542D">
      <w:pPr>
        <w:rPr>
          <w:rFonts w:ascii="Calibri" w:hAnsi="Calibri" w:cs="Calibri"/>
          <w:sz w:val="24"/>
          <w:szCs w:val="24"/>
        </w:rPr>
      </w:pPr>
      <w:r w:rsidRPr="00BD5DB8">
        <w:rPr>
          <w:rFonts w:ascii="Calibri" w:hAnsi="Calibri" w:cs="Calibri"/>
          <w:sz w:val="24"/>
          <w:szCs w:val="24"/>
        </w:rPr>
        <w:t>2.</w:t>
      </w:r>
      <w:r w:rsidR="00BD5DB8" w:rsidRPr="00BD5DB8">
        <w:rPr>
          <w:rFonts w:ascii="Calibri" w:hAnsi="Calibri" w:cs="Calibri"/>
          <w:sz w:val="24"/>
          <w:szCs w:val="24"/>
        </w:rPr>
        <w:t xml:space="preserve">   </w:t>
      </w:r>
      <w:r w:rsidR="00BD5DB8" w:rsidRPr="00BD5DB8">
        <w:rPr>
          <w:rFonts w:ascii="Calibri" w:hAnsi="Calibri" w:cs="Calibri"/>
          <w:b/>
          <w:sz w:val="24"/>
          <w:szCs w:val="24"/>
        </w:rPr>
        <w:t>DIAGRAM ILLUSTRATING THE CONCEPTS.</w:t>
      </w:r>
    </w:p>
    <w:p w:rsidR="002A542D" w:rsidRPr="00BD5DB8" w:rsidRDefault="002A542D" w:rsidP="002A542D">
      <w:pPr>
        <w:rPr>
          <w:rFonts w:ascii="Calibri" w:hAnsi="Calibri" w:cs="Calibri"/>
          <w:sz w:val="24"/>
          <w:szCs w:val="24"/>
        </w:rPr>
      </w:pPr>
      <w:r w:rsidRPr="00BD5DB8">
        <w:rPr>
          <w:rFonts w:ascii="Calibri" w:hAnsi="Calibri" w:cs="Calibri"/>
          <w:sz w:val="24"/>
          <w:szCs w:val="24"/>
        </w:rPr>
        <w:drawing>
          <wp:inline distT="0" distB="0" distL="0" distR="0" wp14:anchorId="3B21E799" wp14:editId="112C54D0">
            <wp:extent cx="4976291" cy="3170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6291" cy="3170195"/>
                    </a:xfrm>
                    <a:prstGeom prst="rect">
                      <a:avLst/>
                    </a:prstGeom>
                  </pic:spPr>
                </pic:pic>
              </a:graphicData>
            </a:graphic>
          </wp:inline>
        </w:drawing>
      </w:r>
    </w:p>
    <w:sectPr w:rsidR="002A542D" w:rsidRPr="00BD5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24E0C"/>
    <w:multiLevelType w:val="hybridMultilevel"/>
    <w:tmpl w:val="DD188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580"/>
    <w:rsid w:val="00061580"/>
    <w:rsid w:val="001D4683"/>
    <w:rsid w:val="00244C13"/>
    <w:rsid w:val="0024545E"/>
    <w:rsid w:val="00256F22"/>
    <w:rsid w:val="002925B6"/>
    <w:rsid w:val="002A542D"/>
    <w:rsid w:val="0058092D"/>
    <w:rsid w:val="007F5679"/>
    <w:rsid w:val="009629A1"/>
    <w:rsid w:val="009F6332"/>
    <w:rsid w:val="00BD5D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D5446-BCC4-4FBC-BEBD-F54CFDB7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580"/>
    <w:pPr>
      <w:ind w:left="720"/>
      <w:contextualSpacing/>
    </w:pPr>
  </w:style>
  <w:style w:type="character" w:customStyle="1" w:styleId="hgkelc">
    <w:name w:val="hgkelc"/>
    <w:basedOn w:val="DefaultParagraphFont"/>
    <w:rsid w:val="00580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101954">
      <w:bodyDiv w:val="1"/>
      <w:marLeft w:val="0"/>
      <w:marRight w:val="0"/>
      <w:marTop w:val="0"/>
      <w:marBottom w:val="0"/>
      <w:divBdr>
        <w:top w:val="none" w:sz="0" w:space="0" w:color="auto"/>
        <w:left w:val="none" w:sz="0" w:space="0" w:color="auto"/>
        <w:bottom w:val="none" w:sz="0" w:space="0" w:color="auto"/>
        <w:right w:val="none" w:sz="0" w:space="0" w:color="auto"/>
      </w:divBdr>
      <w:divsChild>
        <w:div w:id="1597010463">
          <w:marLeft w:val="0"/>
          <w:marRight w:val="0"/>
          <w:marTop w:val="0"/>
          <w:marBottom w:val="0"/>
          <w:divBdr>
            <w:top w:val="none" w:sz="0" w:space="0" w:color="auto"/>
            <w:left w:val="none" w:sz="0" w:space="0" w:color="auto"/>
            <w:bottom w:val="none" w:sz="0" w:space="0" w:color="auto"/>
            <w:right w:val="none" w:sz="0" w:space="0" w:color="auto"/>
          </w:divBdr>
          <w:divsChild>
            <w:div w:id="1224832671">
              <w:marLeft w:val="0"/>
              <w:marRight w:val="0"/>
              <w:marTop w:val="0"/>
              <w:marBottom w:val="0"/>
              <w:divBdr>
                <w:top w:val="none" w:sz="0" w:space="0" w:color="auto"/>
                <w:left w:val="none" w:sz="0" w:space="0" w:color="auto"/>
                <w:bottom w:val="none" w:sz="0" w:space="0" w:color="auto"/>
                <w:right w:val="none" w:sz="0" w:space="0" w:color="auto"/>
              </w:divBdr>
              <w:divsChild>
                <w:div w:id="20272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ECL-Francis</dc:creator>
  <cp:keywords/>
  <dc:description/>
  <cp:lastModifiedBy>ECL-Francis</cp:lastModifiedBy>
  <cp:revision>3</cp:revision>
  <dcterms:created xsi:type="dcterms:W3CDTF">2023-09-18T03:31:00Z</dcterms:created>
  <dcterms:modified xsi:type="dcterms:W3CDTF">2023-09-18T10:08:00Z</dcterms:modified>
</cp:coreProperties>
</file>