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Codivium</w:t>
      </w:r>
    </w:p>
    <w:p>
      <w:pPr>
        <w:jc w:val="center"/>
      </w:pPr>
      <w:r>
        <w:rPr>
          <w:rFonts w:ascii="Arial" w:cs="Arial" w:eastAsia="Arial" w:hAnsi="Arial"/>
          <w:color w:val="0D6E6E"/>
          <w:sz w:val="36"/>
          <w:szCs w:val="36"/>
        </w:rPr>
        <w:t xml:space="preserve">Exercise Catalogue &amp; Backend Integration Reference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Version 1.1.0  ·  Menu Pages Integration Document</w:t>
      </w:r>
    </w:p>
    <w:p>
      <w:r>
        <w:t xml:space="preserve"/>
      </w:r>
    </w:p>
    <w:p>
      <w:r>
        <w:t xml:space="preserve"/>
      </w:r>
    </w:p>
    <w:p>
      <w:pPr>
        <w:shd w:fill="EEF2F7" w:val="clear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This document is the authoritative source for the backend team integrating the exercise menu pages.  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Overview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exercise menu (menu-page.html) is a single physical file that serves both the Micro Challenges and Interview Preparation tracks via a URL query parameter. The frontend fetches exercise data from one API endpoint and renders the grid dynamically. This document defines:</w:t>
      </w:r>
    </w:p>
    <w:p>
      <w:r>
        <w:t xml:space="preserve"/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The complete exercise catalogue (all IDs, names, categories, difficulties)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The exact JSON schema the API must return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How the frontend selects which track to load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The SSR embedding pattern for instant page load</w:t>
      </w:r>
    </w:p>
    <w:p>
      <w:pPr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The navigation flow from menu → editor → back to menu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Architecture — One File, Two Tracks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menu-page.html is a single file. The sidebar links to it twice:</w:t>
      </w:r>
    </w:p>
    <w:p>
      <w:r>
        <w:t xml:space="preserve"/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menu-page.html?track=micro       →  Micro Challenges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menu-page.html?track=interview   →  Interview Preparation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load, menu-data.js reads the track parameter:</w:t>
      </w:r>
    </w:p>
    <w:p>
      <w:r>
        <w:t xml:space="preserve"/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track = new URLSearchParams(window.location.search).get('track') || 'micro';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It then calls:</w:t>
      </w:r>
    </w:p>
    <w:p>
      <w:r>
        <w:t xml:space="preserve"/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GET /api/menu/payload?track=micro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GET /api/menu/payload?track=interview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API returns a different payload for each track. The frontend rebuilds the entire page from whatever the API sends — title, filter categories, and exercise cards. No track-specific logic exists in the frontend beyond reading the parameter.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API Endpoint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Request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GET /api/menu/payload?track={micro|interview}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Accept: application/json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Credentials: same-origin (session cookie)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backend identifies the authenticated user from the session cookie to personalise completionStatus and completedAt per exercise.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Response — 200 OK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"track":           "micro",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"trackLabel":      "Micro Challenges",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"categories":      ["Arrays", "Strings", "Stacks", "Trees", "Dynamic Programming", "Graphs"],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"difficultyLevels":["beginner", "intermediate", "advanced"],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"exercises": [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{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"id":               "ex_palindrome_001",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"name":             "Palindrome Check",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"shortDescription": "Check whether a string or number is a palindrome.",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"category":         "Strings",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"difficulty":       "beginner",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"completionStatus": "completed",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"completedAt":      "2026-03-12"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},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...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]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Top-Level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Matches the request ?track=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trackLabel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Human-readable name shown as page title: "Micro Challenges" or "Interview Preparation"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categories present in exercises — used to populate the filter drawer checkboxes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difficultyLevels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 difficulty values for this track — used for the difficulty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exercises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object[]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Ordered list of exercises to render as cards, sorted however the backend prefers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Exercise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exercise identifier — passed as ?id= to editor.html when the card is clicked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name shown as the card title (max 40 chars displayed, full name in tooltip)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shortDescription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One-sentence description shown on the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match a value in the top-level categories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of: "beginner", "easy", "intermediate", "advanced" (micro uses beginner; interview uses easy)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completionStatus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of: "not_started", "attempted", "completed" — personalised per authenticated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 8601 date ("2026-03-12") when completed, otherwise null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 track parameter — frontend shows error message in grid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Unauthorised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authenticated — frontend redirects to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Forbidden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 not available to this user — frontend shows access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Internal 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shows error message with a Retry button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SSR Embedding Pattern (Recommended)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 instant page load with no loading spinner, embed the payload directly in the HTML response. The frontend checks for window.__CODIVIUM_MENU_DATA__ before making any API call. If present, it renders immediately and skips the fetch entirely.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Inject this immediately before the &lt;script src="menu-data.js"&gt; tag in the server's HTML template:</w:t>
      </w:r>
    </w:p>
    <w:p>
      <w:r>
        <w:t xml:space="preserve"/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&lt;script&gt;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window.__CODIVIUM_MENU_DATA__ = {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"track":           "micro",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"trackLabel":      "Micro Challenges",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"categories":      ["Arrays", "Strings", "Stacks", "Trees", "Dynamic Programming", "Graphs"],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"difficultyLevels":["beginner", "intermediate", "advanced"],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"exercises":       [ /* full exercise array from DB */ ]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};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&lt;/script&gt;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D6E6E"/>
          <w:sz w:val="22"/>
          <w:szCs w:val="22"/>
        </w:rPr>
        <w:t xml:space="preserve">Note: menu-page.html already contains the slot comment &lt;!-- SSR_MENU_PAYLOAD --&gt; immediately before menu-data.js loads. The server template should replace this comment with the injection script.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SSR is not implemented, the page falls back to the API call automatically. Both paths produce identical output.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Navigation Flow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a student clicks an exercise card, the URL is:</w:t>
      </w:r>
    </w:p>
    <w:p>
      <w:r>
        <w:t xml:space="preserve"/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editor.html?id=ex_palindrome_001&amp;from=menu-page.html%3Ftrack%3Dmicro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editor page decodes ?from= and shows a back-link in the topbar. The feedback modal (shown on successful submission) also uses this URL for its "Return to Exercises" button. No backend work is needed for this — it is entirely client-side.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Micro Challenges — Exercise Catalogue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 exercises across 6 categories. Track identifier: "micro". Default track (used when ?track= is absent).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Category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Beginner / 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Full Exercise List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000"/>
        <w:gridCol w:w="1500"/>
        <w:gridCol w:w="1000"/>
        <w:gridCol w:w="4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ex_palindrome_001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Palindrome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Beginner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whether a string or number is a palindrome.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ex_reverse_words_001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Reverse Word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Beginner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the order of words in a sentence.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ex_first_non_repeat_001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Non-Repeating 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first character in a string that does not repeat.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ex_one_step_away_001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One Step Away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if two strings are at most one edit (insert/delete/replace) apart.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ex_count_occurrences_001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 Occurrences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how many times a substring appears in a string.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ex_min_window_001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smallest substring containing all required characters.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ex_longest_palindrome_001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longest substring that reads the same forwards and backwards.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ex_two_sum_001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Two 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Beginner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indices of two numbers that add up to a target.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ex_max_subarray_001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Maximum Subarray 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contiguous subarray with the largest sum (Kadane's algorithm).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ex_find_duplicates_001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Find Duplicates in 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all duplicate integers in the array in linear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ex_median_sorted_001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Median of Two Sorted Arrays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median of two sorted arrays in O(log(m+n))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ex_valid_parens_001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 Parentheses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whether a string of brackets is correctly balanced.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ex_min_stack_001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a stack that retrieves the minimum element in O(1).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ex_fibonacci_001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Fibonacci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Beginner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the N-th Fibonacci number efficiently.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ex_coin_change_001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minimum number of coins to make up a given amount.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ex_longest_inc_seq_001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length of the longest strictly increasing subsequence.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ex_max_depth_tree_001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Maximum Depth of Binary 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Beginner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the number of nodes along the longest root-to-leaf path.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ex_invert_tree_001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Invert Binary 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Beginner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Mirror a binary tree by swapping every left and right child.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ex_num_islands_001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connected land regions in a 2D grid using DFS.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ex_course_schedule_001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Determine if courses can be completed given prerequisites (cycle detection).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Interview Preparation — Exercise Catalogue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24 exercises across 7 categories. Track identifier: "interview".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Category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Beginner / 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Full Exercise List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000"/>
        <w:gridCol w:w="1500"/>
        <w:gridCol w:w="1000"/>
        <w:gridCol w:w="4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ex_iv_3sum_001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Three 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all unique triplets in an array that sum to zero.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ex_iv_house_robber_001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Maximise loot from non-adjacent houses using dynamic programming.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ex_iv_graph_num_islands_001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connected land regions in a 2D grid using DFS flood-fill.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ex_iv_graph_course_schedule_001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Determine if all courses can be finished — cycle detection in a DAG.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ex_iv_graph_clone_001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Deep-copy a connected undirected graph using DFS and a visited map.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ex_iv_graph_word_ladder_001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 Ladder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shortest transformation sequence between two words via BFS.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ex_iv_ht_two_sum_001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Two 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indices of two numbers that add up to a target in O(n).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ex_iv_ht_group_anagrams_001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Cluster strings that are anagrams of each other.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ex_iv_ht_longest_consec_001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Longest Consecutive 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longest consecutive integer sequence in O(n)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ex_iv_ht_lru_cache_001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LRU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a Least Recently Used cache with O(1) get and 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ex_iv_heap_kth_largest_001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Kth Largest Element in an 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k-th largest element using a min-heap of size 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ex_iv_heap_top_k_frequent_001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the k most frequent elements in better than O(n log 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ex_iv_heap_median_stream_001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Maintain a running median with two heaps as numbers arrive.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ex_iv_heap_merge_k_lists_001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k sorted linked lists into one sorted list using a min-heap.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ex_iv_longest_substr_001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Longest Substring Without Repeating Characters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longest substring with no repeated characters.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ex_iv_bst_lca_001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Lowest Common Ancestor of a BST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deepest node that is an ancestor of both p and q.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ex_iv_bst_sorted_array_001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Convert Sorted Array to BST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 height-balanced BST from a sorted array.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ex_iv_bst_kth_smallest_001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Kth Smallest Element in a BST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the k-th smallest value in a BST using inorder traversal.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ex_iv_bst_iterator_001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BST Iterator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an inorder iterator with O(H) space and O(1) amortised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ex_iv_validate_bst_001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Validate Binary Search 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Determine whether a binary tree satisfies BST properties.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ex_iv_bt_level_order_001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Binary Tree Level-Order Traversal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all node values level by level using BFS.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ex_iv_bt_diameter_001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Diameter of a Binary 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longest path between any two nodes (number of edges).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ex_iv_bt_serialize_001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Serialize and Deserialize Binary Tree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Encode a binary tree to a string and decode it back perfectly.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ex_iv_bt_max_path_sum_001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Binary Tree Maximum Path 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the path with maximum sum — any two nodes.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DOM Contract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menu-page.html provides these element IDs. Do not remove or rename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#gridScroll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div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Scrollable container wrapping the exercise 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.exercise-grid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 of exercise cards — cleared and rebuilt on every API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#menuSearch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input[search]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Client-side search field — wired automatically by menu-data.js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#menuTrackTitle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 label heading — updated to trackLabel value on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#f-category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div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filter checkbox group — populated from response categories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#cvMenuLoading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div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Loading spinner — removed after render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Analytics Hook</w:t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the grid renders, menu-data.js dispatches a custom event on document:</w:t>
      </w:r>
    </w:p>
    <w:p>
      <w:r>
        <w:t xml:space="preserve"/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document.addEventListener('cvMenuReady', function(e) {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// e.detail = { count: 20, track: "micro" }</w:t>
      </w:r>
    </w:p>
    <w:p>
      <w:pPr>
        <w:shd w:fill="EEF2F7" w:val="clear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});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Hook into this for analytics: exercise menu viewed, which track, how many exercises were returned.</w:t>
      </w:r>
    </w:p>
    <w:p>
      <w:r>
        <w:t xml:space="preserve"/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6E" w:sz="4"/>
      </w:pBdr>
      <w:jc w:val="right"/>
    </w:pPr>
    <w:r>
      <w:rPr>
        <w:rFonts w:ascii="Arial" w:cs="Arial" w:eastAsia="Arial" w:hAnsi="Arial"/>
        <w:color w:val="5A6A7A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Codivium — Exercise Catalogue</w:t>
    </w:r>
    <w:r>
      <w:rPr>
        <w:rFonts w:ascii="Arial" w:cs="Arial" w:eastAsia="Arial" w:hAnsi="Arial"/>
        <w:color w:val="5A6A7A"/>
        <w:sz w:val="18"/>
        <w:szCs w:val="18"/>
      </w:rPr>
      <w:t xml:space="preserve">     Backend Integration Reference    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2026-03-27T21:49:07.423Z</dcterms:created>
  <dcterms:modified xsi:type="dcterms:W3CDTF">2026-03-27T21:49:07.424Z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