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3B" w:rsidRPr="005A5D91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Ф</w:t>
      </w:r>
      <w:r w:rsidR="00204C3B"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D568F5" w:rsidRPr="000770D1" w:rsidRDefault="00204C3B" w:rsidP="00D568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D568F5" w:rsidRPr="00786DAA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Институт (факультет), филиал 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ИКТЗИ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Кафедра _______________________________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ПМИ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</w:t>
      </w:r>
    </w:p>
    <w:p w:rsidR="00204C3B" w:rsidRPr="005A5D91" w:rsidRDefault="00835E5C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Направление/специальность__</w:t>
      </w:r>
      <w:r w:rsidRPr="00D1476C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01.03.02 Прикладная математика и информатика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b/>
          <w:noProof/>
          <w:szCs w:val="24"/>
          <w:lang w:eastAsia="ru-RU"/>
        </w:rPr>
        <w:t>УТВЕРЖДАЮ</w:t>
      </w:r>
    </w:p>
    <w:p w:rsidR="00204C3B" w:rsidRPr="005A5D91" w:rsidRDefault="00204C3B" w:rsidP="005A5D91">
      <w:pPr>
        <w:spacing w:after="0" w:line="240" w:lineRule="auto"/>
        <w:ind w:left="6372" w:firstLine="3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Заведующий кафедрой _________________________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 xml:space="preserve">                                                                                                               «___»_______________20___г.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выпускной квалификационной работы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Бирюков Алексей Михаилович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(фамилия, имя, отчество)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835E5C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1 Тема выпускной квалификационной работы  </w:t>
      </w:r>
    </w:p>
    <w:p w:rsidR="00204C3B" w:rsidRPr="005A5D91" w:rsidRDefault="00835E5C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 w:rsid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DD6">
        <w:rPr>
          <w:rFonts w:ascii="Times New Roman" w:hAnsi="Times New Roman"/>
          <w:noProof/>
          <w:sz w:val="24"/>
          <w:szCs w:val="24"/>
          <w:lang w:eastAsia="ru-RU"/>
        </w:rPr>
        <w:t>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утверждена приказом по университету от "______"____________20__  г.  №_________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2 Срок сдачи обучающимся законченной вы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 xml:space="preserve">пускной квалификационной работы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30.05.19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3 Исходные данные к выпускной квалификационной работе_________________________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1). Арутюнова, Н.К. Модификация метода Евтушенко поиска глобального минимума для случая непрерывной на компакте функции / Н.К. Арутюнова // Вестник КГТУ им. 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Н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Туполева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– 2013. - № 2,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вып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2. –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 154-157.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2). Vanderbei, R.J. Extension of Piyavskii’s Algorithm to Continuous Global Optimization / R.J. Vanderbei // Journal of Global Optimization. – 1999. – Vol. 14. – P. 205-216.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3). Заботин, В.И. Алгоритм вычисления минимальной оценки ε-постоянной Липшица непрерывной функции / В.И. Заботин, П.А. Чернышевский // Вестник КГТУ им. А.Н. Туполева. – 2018. - № 2, вып. 2. – С. 127-132.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</w:t>
      </w:r>
    </w:p>
    <w:p w:rsidR="000B4994" w:rsidRPr="000B4994" w:rsidRDefault="000B4994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4).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 Численные методы решения экстремальных задач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(2-е издание) </w:t>
      </w:r>
      <w:r w:rsidR="00BF3424" w:rsidRP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/ 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Ф. П.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Москва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: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«НАУКА»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1988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 551 с.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</w:t>
      </w:r>
      <w:r w:rsidR="00BF3424">
        <w:rPr>
          <w:rFonts w:ascii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4 Содержание расчётно-пояснительной записки (перечень подлежащих разработке вопросов и исходные данные к ним):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0B4994" w:rsidRPr="00D27F70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4.1</w:t>
      </w:r>
      <w:r w:rsidR="000B4994">
        <w:rPr>
          <w:rFonts w:ascii="Times New Roman" w:hAnsi="Times New Roman"/>
          <w:noProof/>
          <w:szCs w:val="24"/>
          <w:lang w:eastAsia="ru-RU"/>
        </w:rPr>
        <w:t xml:space="preserve"> 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Аннотация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</w:t>
      </w:r>
    </w:p>
    <w:p w:rsidR="000B4994" w:rsidRPr="00D27F70" w:rsidRDefault="000B4994" w:rsidP="000B4994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Введение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>Глава 1. Алгоритм равномерного перебора отыскания глобального минимума функции одной переменной непрерывной(ε-Липшицевой) на отрезке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</w:t>
      </w:r>
    </w:p>
    <w:p w:rsidR="008134BF" w:rsidRPr="00D27F70" w:rsidRDefault="000B4994" w:rsidP="008134BF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2. </w:t>
      </w:r>
      <w:r w:rsidR="008134BF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Алгоритм равномерного перебора отыскания глобального минимума функции одной переменной непрерывной(ε-Липшицевой) на двумерном брусе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</w:t>
      </w:r>
    </w:p>
    <w:p w:rsidR="008134BF" w:rsidRPr="00D27F70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</w:t>
      </w:r>
    </w:p>
    <w:p w:rsidR="008134BF" w:rsidRPr="00D27F70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0B4994" w:rsidRPr="00D27F70" w:rsidRDefault="00EA3AA3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3. Рас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численных примеров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</w:t>
      </w:r>
    </w:p>
    <w:p w:rsidR="008134BF" w:rsidRPr="00D27F70" w:rsidRDefault="008134BF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4. Программная реализация алгоритмов и инструкция пользователя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Заключение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</w:p>
    <w:p w:rsidR="00DE6BFB" w:rsidRPr="00D27F70" w:rsidRDefault="00D27F70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Сп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исок использ</w:t>
      </w: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у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емых источников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1. Листинг программы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2. Презентация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br w:type="page"/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5 Перечень графического материала (с точным указанием обязательных чертежей):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1. Титульный слайд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u w:val="single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2. Введение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3. Постановка задачи для одномерного случая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4. Алгоритм минимизации непрерывной функции одной переменной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5.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6.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7. Постановка задачи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8.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9.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EA3AA3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10. Рас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тестовых примеров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11. Структурная схема алгоритма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12. Заключение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6 Консультанты по ВКР (с указанием относящихся к ним разделов):</w:t>
      </w:r>
    </w:p>
    <w:tbl>
      <w:tblPr>
        <w:tblpPr w:leftFromText="180" w:rightFromText="180" w:vertAnchor="text" w:horzAnchor="margin" w:tblpY="8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3402"/>
        <w:gridCol w:w="1985"/>
        <w:gridCol w:w="1701"/>
      </w:tblGrid>
      <w:tr w:rsidR="00204C3B" w:rsidRPr="003243E0" w:rsidTr="00371E6D">
        <w:trPr>
          <w:cantSplit/>
          <w:trHeight w:val="396"/>
        </w:trPr>
        <w:tc>
          <w:tcPr>
            <w:tcW w:w="2518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3402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3686" w:type="dxa"/>
            <w:gridSpan w:val="2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204C3B" w:rsidRPr="003243E0" w:rsidTr="00371E6D">
        <w:trPr>
          <w:cantSplit/>
          <w:trHeight w:val="540"/>
        </w:trPr>
        <w:tc>
          <w:tcPr>
            <w:tcW w:w="2518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204C3B" w:rsidRPr="003243E0" w:rsidTr="00371E6D">
        <w:trPr>
          <w:cantSplit/>
          <w:trHeight w:val="472"/>
        </w:trPr>
        <w:tc>
          <w:tcPr>
            <w:tcW w:w="2518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Основной раздел</w:t>
            </w:r>
          </w:p>
        </w:tc>
        <w:tc>
          <w:tcPr>
            <w:tcW w:w="3402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Заботин В. И.</w:t>
            </w:r>
          </w:p>
        </w:tc>
        <w:tc>
          <w:tcPr>
            <w:tcW w:w="19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</w:tc>
        <w:tc>
          <w:tcPr>
            <w:tcW w:w="1701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20.05.19</w:t>
            </w:r>
          </w:p>
        </w:tc>
      </w:tr>
      <w:tr w:rsidR="00204C3B" w:rsidRPr="003243E0" w:rsidTr="00371E6D">
        <w:trPr>
          <w:cantSplit/>
          <w:trHeight w:val="452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50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46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trHeight w:val="420"/>
        </w:trPr>
        <w:tc>
          <w:tcPr>
            <w:tcW w:w="2518" w:type="dxa"/>
          </w:tcPr>
          <w:p w:rsidR="00204C3B" w:rsidRPr="005A5D91" w:rsidRDefault="00204C3B" w:rsidP="005A5D91">
            <w:pPr>
              <w:keepNext/>
              <w:spacing w:after="0" w:line="240" w:lineRule="auto"/>
              <w:ind w:firstLine="720"/>
              <w:outlineLvl w:val="0"/>
              <w:rPr>
                <w:rFonts w:ascii="Times New Roman" w:hAnsi="Times New Roman"/>
                <w:b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</w:tbl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7 Дата выдачи задания ______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01.10.18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Руководитель ВКР _____________            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Заботин В И.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                                                               (фамилия и инициалы)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Задание к исполнению принял 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П р и м е ч а н и е.            1 Задание прилагается к законченному выпускной квалификационной работы и вместе с пояснительной запиской  представляется в ГЭК.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2 Перед началом выполнения выпускной квалификационной работы  обучающийся  разрабатывает календарный план работы с указанием очерёдности выполнения отдельных этапов, согласовывает его с руководителем выпускнгой квалификационной работы. 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  </w:t>
      </w:r>
    </w:p>
    <w:p w:rsidR="00204C3B" w:rsidRPr="005A5D91" w:rsidRDefault="00204C3B" w:rsidP="00786DAA">
      <w:pPr>
        <w:jc w:val="center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br w:type="page"/>
      </w: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Календарный план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Cs w:val="24"/>
          <w:lang w:eastAsia="ru-RU"/>
        </w:rPr>
      </w:pPr>
    </w:p>
    <w:tbl>
      <w:tblPr>
        <w:tblpPr w:leftFromText="180" w:rightFromText="180" w:vertAnchor="text" w:horzAnchor="margin" w:tblpY="14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2"/>
        <w:gridCol w:w="5085"/>
        <w:gridCol w:w="2126"/>
        <w:gridCol w:w="1843"/>
      </w:tblGrid>
      <w:tr w:rsidR="00204C3B" w:rsidRPr="003243E0" w:rsidTr="00371E6D">
        <w:trPr>
          <w:trHeight w:val="840"/>
        </w:trPr>
        <w:tc>
          <w:tcPr>
            <w:tcW w:w="55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№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п/п</w:t>
            </w:r>
          </w:p>
        </w:tc>
        <w:tc>
          <w:tcPr>
            <w:tcW w:w="50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Наименование этапов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выпускной квалификационной работы</w:t>
            </w:r>
          </w:p>
        </w:tc>
        <w:tc>
          <w:tcPr>
            <w:tcW w:w="2126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 xml:space="preserve">Срок выполнения 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этапов  выпускной квалификационной работы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Примечание</w:t>
            </w:r>
          </w:p>
        </w:tc>
      </w:tr>
      <w:tr w:rsidR="00204C3B" w:rsidRPr="003243E0" w:rsidTr="00371E6D">
        <w:trPr>
          <w:trHeight w:val="7210"/>
        </w:trPr>
        <w:tc>
          <w:tcPr>
            <w:tcW w:w="552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4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5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6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7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8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9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5A5D91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10</w:t>
            </w:r>
          </w:p>
        </w:tc>
        <w:tc>
          <w:tcPr>
            <w:tcW w:w="50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Получение задания у руководителя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источников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существующих алгоритмов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одной переменной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двух переменных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Написание пояснительной записки и разработка презентации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04C3B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 w:rsidRPr="003F1CB1">
              <w:rPr>
                <w:rFonts w:ascii="Times New Roman" w:hAnsi="Times New Roman"/>
                <w:noProof/>
                <w:szCs w:val="24"/>
                <w:lang w:eastAsia="ru-RU"/>
              </w:rPr>
              <w:t>01.10.18</w:t>
            </w:r>
          </w:p>
          <w:p w:rsidR="00DC7A5F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02.10.18-26.10.18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20.10.18-16.11.18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18.11.18-30.11.18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29.11.18-14.12.18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15.12.18-29.12.18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30.12.18-25.02.19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26.02.19-20.03.19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21.03.19-18.04.19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Pr="005A5D91" w:rsidRDefault="005B4D46" w:rsidP="005B4D4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19.04.19-20</w:t>
            </w:r>
            <w:r w:rsidR="0054445F">
              <w:rPr>
                <w:rFonts w:ascii="Times New Roman" w:hAnsi="Times New Roman"/>
                <w:noProof/>
                <w:szCs w:val="24"/>
                <w:lang w:eastAsia="ru-RU"/>
              </w:rPr>
              <w:t>.05.19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</w:tr>
    </w:tbl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Обучающийся __________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187F7B" w:rsidRDefault="00204C3B" w:rsidP="00187F7B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Руководитель 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sectPr w:rsidR="00204C3B" w:rsidRPr="00187F7B" w:rsidSect="004C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4994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87F7B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4C3B"/>
    <w:rsid w:val="002052A9"/>
    <w:rsid w:val="002068E7"/>
    <w:rsid w:val="00212C5B"/>
    <w:rsid w:val="002148B8"/>
    <w:rsid w:val="0021523E"/>
    <w:rsid w:val="0021581A"/>
    <w:rsid w:val="0021695C"/>
    <w:rsid w:val="00216F18"/>
    <w:rsid w:val="00222644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5833"/>
    <w:rsid w:val="002E6364"/>
    <w:rsid w:val="002E7594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37DD6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1CB1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445F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1E22"/>
    <w:rsid w:val="005836B2"/>
    <w:rsid w:val="00583D34"/>
    <w:rsid w:val="005850E7"/>
    <w:rsid w:val="005919A0"/>
    <w:rsid w:val="00592652"/>
    <w:rsid w:val="00592978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B4D46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7642"/>
    <w:rsid w:val="006A776C"/>
    <w:rsid w:val="006A7D83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47A72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5D08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34BF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5E5C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1324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E7348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346"/>
    <w:rsid w:val="0094052C"/>
    <w:rsid w:val="00941AC4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4161"/>
    <w:rsid w:val="009968CA"/>
    <w:rsid w:val="00997037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1EFB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30D3"/>
    <w:rsid w:val="00BF3424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42D6"/>
    <w:rsid w:val="00C34787"/>
    <w:rsid w:val="00C37EBD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476C"/>
    <w:rsid w:val="00D15559"/>
    <w:rsid w:val="00D16192"/>
    <w:rsid w:val="00D16D59"/>
    <w:rsid w:val="00D172C5"/>
    <w:rsid w:val="00D17636"/>
    <w:rsid w:val="00D23C6E"/>
    <w:rsid w:val="00D24B8A"/>
    <w:rsid w:val="00D27F70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568F5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09E2"/>
    <w:rsid w:val="00DB21F4"/>
    <w:rsid w:val="00DB2D71"/>
    <w:rsid w:val="00DB3D28"/>
    <w:rsid w:val="00DB40C2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A5F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6BFB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3AA3"/>
    <w:rsid w:val="00EA5007"/>
    <w:rsid w:val="00EA5C01"/>
    <w:rsid w:val="00EA6BD6"/>
    <w:rsid w:val="00EB08A1"/>
    <w:rsid w:val="00EB1C6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4515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AD2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0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Хасанова Альмира Рамазановна</dc:creator>
  <cp:lastModifiedBy>Алексей Бирюков</cp:lastModifiedBy>
  <cp:revision>11</cp:revision>
  <cp:lastPrinted>2016-05-05T04:50:00Z</cp:lastPrinted>
  <dcterms:created xsi:type="dcterms:W3CDTF">2019-05-11T12:59:00Z</dcterms:created>
  <dcterms:modified xsi:type="dcterms:W3CDTF">2019-05-13T07:00:00Z</dcterms:modified>
</cp:coreProperties>
</file>