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F0999" w:rsidR="005F0999" w:rsidP="005F0999" w:rsidRDefault="005F0999" w14:paraId="0E2803EC" w14:textId="7777777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F0999">
        <w:rPr>
          <w:rFonts w:ascii="Times New Roman" w:hAnsi="Times New Roman" w:cs="Times New Roman"/>
          <w:sz w:val="24"/>
          <w:szCs w:val="24"/>
          <w:lang w:val="ru-RU"/>
        </w:rPr>
        <w:t>МИНИСТЕРСТВО ИНФОРМАТИЗАЦИИ РЕСПУБЛИКИ БЕЛАРУСЬ</w:t>
      </w:r>
    </w:p>
    <w:p w:rsidRPr="005F0999" w:rsidR="005F0999" w:rsidP="005F0999" w:rsidRDefault="005F0999" w14:paraId="11038AAD" w14:textId="7777777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F0999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</w:t>
      </w:r>
    </w:p>
    <w:p w:rsidRPr="005F0999" w:rsidR="001B0268" w:rsidP="005F0999" w:rsidRDefault="005F0999" w14:paraId="1A38C39C" w14:textId="6049F71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F0999">
        <w:rPr>
          <w:rFonts w:ascii="Times New Roman" w:hAnsi="Times New Roman" w:cs="Times New Roman"/>
          <w:sz w:val="24"/>
          <w:szCs w:val="24"/>
          <w:lang w:val="en-US"/>
        </w:rPr>
        <w:t>&lt;&lt;</w:t>
      </w:r>
      <w:r w:rsidRPr="005F0999">
        <w:rPr>
          <w:rFonts w:ascii="Times New Roman" w:hAnsi="Times New Roman" w:cs="Times New Roman"/>
          <w:sz w:val="24"/>
          <w:szCs w:val="24"/>
          <w:lang w:val="ru-RU"/>
        </w:rPr>
        <w:t>БЕЛОРУССКАЯ ГОСУДАРСТВЕННАЯ АКАДЕМИЯ СВЯЗИ</w:t>
      </w:r>
      <w:r w:rsidRPr="005F0999">
        <w:rPr>
          <w:rFonts w:ascii="Times New Roman" w:hAnsi="Times New Roman" w:cs="Times New Roman"/>
          <w:sz w:val="24"/>
          <w:szCs w:val="24"/>
          <w:lang w:val="en-US"/>
        </w:rPr>
        <w:t>&gt;&gt;</w:t>
      </w:r>
    </w:p>
    <w:p w:rsidRPr="005F0999" w:rsidR="005F0999" w:rsidRDefault="005F0999" w14:paraId="67EE1B21" w14:textId="3493AFF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F0999" w:rsidP="005F0999" w:rsidRDefault="005F0999" w14:paraId="20D22438" w14:textId="11491BD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0999" w:rsidP="005F0999" w:rsidRDefault="005F0999" w14:paraId="3CBD1644" w14:textId="3D0BF36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P="005F0999" w:rsidRDefault="005F0999" w14:paraId="0E85F2A4" w14:textId="7777777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P="005F0999" w:rsidRDefault="005F0999" w14:paraId="5CD13AEB" w14:textId="785A0C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F0999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Pr="005F0999" w:rsidR="005F0999" w:rsidP="005F0999" w:rsidRDefault="005F0999" w14:paraId="31951386" w14:textId="404D0B0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№4</w:t>
      </w:r>
    </w:p>
    <w:p w:rsidR="005F0999" w:rsidP="3888DFA2" w:rsidRDefault="005F0999" w14:paraId="1695B636" w14:textId="4CA65384">
      <w:pPr>
        <w:pStyle w:val="a"/>
        <w:jc w:val="center"/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консольного приложения для взаимодействия с базами данных</w:t>
      </w:r>
    </w:p>
    <w:p w:rsidR="3888DFA2" w:rsidP="3888DFA2" w:rsidRDefault="3888DFA2" w14:paraId="4ACDABA3" w14:textId="449B3CC1">
      <w:pPr>
        <w:pStyle w:val="a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05F0999" w:rsidP="3888DFA2" w:rsidRDefault="005F0999" w14:paraId="624DF834" w14:textId="6465A386">
      <w:pPr>
        <w:jc w:val="center"/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Вариант 5</w:t>
      </w:r>
    </w:p>
    <w:p w:rsidR="005F0999" w:rsidRDefault="005F0999" w14:paraId="4E0A4D29" w14:textId="7C3EEEA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F0999" w:rsidRDefault="005F0999" w14:paraId="1556E89F" w14:textId="4226CEC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F0999" w:rsidRDefault="005F0999" w14:paraId="65D7E99B" w14:textId="0A540E9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24562F01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188CA2A6" w14:textId="664866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029FEF3B" w14:textId="2729D16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0999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гр.СП141  </w:t>
      </w:r>
      <w:r w:rsidRPr="005F09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09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09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09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09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09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0999">
        <w:rPr>
          <w:rFonts w:ascii="Times New Roman" w:hAnsi="Times New Roman" w:cs="Times New Roman"/>
          <w:sz w:val="24"/>
          <w:szCs w:val="24"/>
          <w:lang w:val="ru-RU"/>
        </w:rPr>
        <w:t>Е.К. Дубовик</w:t>
      </w:r>
    </w:p>
    <w:p w:rsidRPr="005F0999" w:rsidR="005F0999" w:rsidRDefault="005F0999" w14:paraId="6A76735B" w14:textId="7EDF16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 xml:space="preserve">Проверила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О.П. Рябычина</w:t>
      </w:r>
    </w:p>
    <w:p w:rsidRPr="005F0999" w:rsidR="005F0999" w:rsidRDefault="005F0999" w14:paraId="1BD00DB1" w14:textId="42EC33A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7A85AA9C" w14:textId="159100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76C197EA" w14:textId="7BEDE1B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6FF93778" w14:textId="46D1D88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7B6C761A" w14:textId="0AFBB31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5A96A522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47DA1243" w14:textId="13FB63D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3888DFA2" w:rsidP="3888DFA2" w:rsidRDefault="3888DFA2" w14:paraId="0FEECBCA" w14:textId="5BA8CB37">
      <w:pPr>
        <w:pStyle w:val="a"/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69060B48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0C2EAC81" w14:textId="759C956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3888DFA2" w:rsidP="3888DFA2" w:rsidRDefault="3888DFA2" w14:paraId="56E1F45C" w14:textId="0FFAA8BE">
      <w:pPr>
        <w:pStyle w:val="a"/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131D31CB" w14:textId="620BFF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5F0999" w:rsidR="005F0999" w:rsidRDefault="005F0999" w14:paraId="3C4094A0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3888DFA2" w:rsidP="3888DFA2" w:rsidRDefault="3888DFA2" w14:paraId="67EC987B" w14:textId="1B6B268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2023</w:t>
      </w:r>
    </w:p>
    <w:p w:rsidR="3888DFA2" w:rsidP="3888DFA2" w:rsidRDefault="3888DFA2" w14:paraId="763ED9DD" w14:textId="05DB63E4">
      <w:pPr>
        <w:pStyle w:val="a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3888DFA2" w:rsidR="3888DFA2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 xml:space="preserve">Задание </w:t>
      </w:r>
      <w:r>
        <w:br/>
      </w:r>
    </w:p>
    <w:p w:rsidR="3888DFA2" w:rsidP="3888DFA2" w:rsidRDefault="3888DFA2" w14:paraId="0E1ED506" w14:textId="02484795">
      <w:pPr>
        <w:pStyle w:val="a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• организацию соединения с базой данных вынести в отдельный класс, метод</w:t>
      </w:r>
    </w:p>
    <w:p w:rsidR="3888DFA2" w:rsidP="3888DFA2" w:rsidRDefault="3888DFA2" w14:paraId="0F3E3774" w14:textId="71EC2456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которого возвращает соединение;</w:t>
      </w:r>
    </w:p>
    <w:p w:rsidR="3888DFA2" w:rsidP="3888DFA2" w:rsidRDefault="3888DFA2" w14:paraId="08EE9F5A" w14:textId="354D05D4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• создать БД. Привести таблицы к одной из нормированных форм;</w:t>
      </w:r>
    </w:p>
    <w:p w:rsidR="3888DFA2" w:rsidP="3888DFA2" w:rsidRDefault="3888DFA2" w14:paraId="53D9C6B2" w14:textId="5325484D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• создать класс для выполнения запросов на извлечение информации из БД с</w:t>
      </w:r>
    </w:p>
    <w:p w:rsidR="3888DFA2" w:rsidP="3888DFA2" w:rsidRDefault="3888DFA2" w14:paraId="28D6DF33" w14:textId="5EBB4D70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использованием компилированных запросов;</w:t>
      </w:r>
    </w:p>
    <w:p w:rsidR="3888DFA2" w:rsidP="3888DFA2" w:rsidRDefault="3888DFA2" w14:paraId="136768F8" w14:textId="361AB157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• создать класс на модификацию информации.</w:t>
      </w:r>
    </w:p>
    <w:p w:rsidR="3888DFA2" w:rsidP="3888DFA2" w:rsidRDefault="3888DFA2" w14:paraId="6A14C388" w14:textId="66CB1E88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3888DFA2" w:rsidP="3888DFA2" w:rsidRDefault="3888DFA2" w14:paraId="0B44FDE5" w14:textId="7BB6C2FC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 xml:space="preserve"> </w:t>
      </w:r>
      <w:r w:rsidRPr="3888DFA2" w:rsidR="3888DF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Индивидуальное задание</w:t>
      </w:r>
    </w:p>
    <w:p w:rsidR="3888DFA2" w:rsidP="3888DFA2" w:rsidRDefault="3888DFA2" w14:paraId="1359AE02" w14:textId="5995C7D6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Сувениры. В БД хранится информация о сувенирах и их производителях.</w:t>
      </w:r>
    </w:p>
    <w:p w:rsidR="3888DFA2" w:rsidP="3888DFA2" w:rsidRDefault="3888DFA2" w14:paraId="4BB3A2BD" w14:textId="09AB922F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Для сувениров необходимо хранить:</w:t>
      </w:r>
    </w:p>
    <w:p w:rsidR="3888DFA2" w:rsidP="3888DFA2" w:rsidRDefault="3888DFA2" w14:paraId="33353C0C" w14:textId="3440BF62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– название;</w:t>
      </w:r>
    </w:p>
    <w:p w:rsidR="3888DFA2" w:rsidP="3888DFA2" w:rsidRDefault="3888DFA2" w14:paraId="1808240C" w14:textId="4FAE9DF9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– реквизиты производителя;</w:t>
      </w:r>
    </w:p>
    <w:p w:rsidR="3888DFA2" w:rsidP="3888DFA2" w:rsidRDefault="3888DFA2" w14:paraId="3472F596" w14:textId="5D3FE2C0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– дату выпуска;</w:t>
      </w:r>
    </w:p>
    <w:p w:rsidR="3888DFA2" w:rsidP="3888DFA2" w:rsidRDefault="3888DFA2" w14:paraId="6FC63224" w14:textId="7DA89E38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– цену.</w:t>
      </w:r>
    </w:p>
    <w:p w:rsidR="3888DFA2" w:rsidP="3888DFA2" w:rsidRDefault="3888DFA2" w14:paraId="60F42613" w14:textId="1689F41B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Для производителей необходимо хранить:</w:t>
      </w:r>
    </w:p>
    <w:p w:rsidR="3888DFA2" w:rsidP="3888DFA2" w:rsidRDefault="3888DFA2" w14:paraId="6BD7EE19" w14:textId="604C5825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– название;</w:t>
      </w:r>
    </w:p>
    <w:p w:rsidR="3888DFA2" w:rsidP="3888DFA2" w:rsidRDefault="3888DFA2" w14:paraId="13F78AB6" w14:textId="74A80D65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– страну.</w:t>
      </w:r>
    </w:p>
    <w:p w:rsidR="3888DFA2" w:rsidP="3888DFA2" w:rsidRDefault="3888DFA2" w14:paraId="766B5204" w14:textId="755F783A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3888DFA2" w:rsidP="3888DFA2" w:rsidRDefault="3888DFA2" w14:paraId="2FD45223" w14:textId="32600B9A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• Вывести информацию о сувенирах заданного производителя.</w:t>
      </w:r>
    </w:p>
    <w:p w:rsidR="3888DFA2" w:rsidP="3888DFA2" w:rsidRDefault="3888DFA2" w14:paraId="58C4F217" w14:textId="3F37EA4F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• Вывести информацию о сувенирах, произведенных в заданной стране.</w:t>
      </w:r>
    </w:p>
    <w:p w:rsidR="3888DFA2" w:rsidP="3888DFA2" w:rsidRDefault="3888DFA2" w14:paraId="0585B681" w14:textId="2A67D874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• Вывести информацию о производителях, чьи цены на сувениры меньше заданной.</w:t>
      </w:r>
    </w:p>
    <w:p w:rsidR="3888DFA2" w:rsidP="3888DFA2" w:rsidRDefault="3888DFA2" w14:paraId="1719B058" w14:textId="6B5161FD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• Вывести информацию о производителях заданного сувенира, произведенного в</w:t>
      </w:r>
    </w:p>
    <w:p w:rsidR="3888DFA2" w:rsidP="3888DFA2" w:rsidRDefault="3888DFA2" w14:paraId="491AD4A7" w14:textId="472C50A3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заданном году.</w:t>
      </w:r>
    </w:p>
    <w:p w:rsidR="3888DFA2" w:rsidP="3888DFA2" w:rsidRDefault="3888DFA2" w14:paraId="22EBAE3B" w14:textId="08252126">
      <w:pPr>
        <w:pStyle w:val="a"/>
        <w:jc w:val="left"/>
      </w:pPr>
      <w:r w:rsidRPr="3888DFA2" w:rsidR="3888DFA2">
        <w:rPr>
          <w:rFonts w:ascii="Times New Roman" w:hAnsi="Times New Roman" w:cs="Times New Roman"/>
          <w:sz w:val="24"/>
          <w:szCs w:val="24"/>
          <w:lang w:val="ru-RU"/>
        </w:rPr>
        <w:t>• Удалить заданного производителя и его сувениры</w:t>
      </w:r>
    </w:p>
    <w:p w:rsidR="3888DFA2" w:rsidP="3888DFA2" w:rsidRDefault="3888DFA2" w14:paraId="1FE32E9E" w14:textId="47A692F4">
      <w:pPr>
        <w:pStyle w:val="a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3888DFA2" w:rsidP="3888DFA2" w:rsidRDefault="3888DFA2" w14:paraId="14A5D318" w14:textId="5E897B4A">
      <w:pPr>
        <w:pStyle w:val="a"/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  <w:r w:rsidRPr="3888DFA2" w:rsidR="3888DFA2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 xml:space="preserve">Решение </w:t>
      </w:r>
    </w:p>
    <w:p w:rsidR="3888DFA2" w:rsidP="3888DFA2" w:rsidRDefault="3888DFA2" w14:paraId="3CE52BE9" w14:textId="1ABDB2D0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Исходный код программы можно открыть по </w:t>
      </w:r>
      <w:hyperlink r:id="R37bab09dd1cb4119">
        <w:r w:rsidRPr="3888DFA2" w:rsidR="3888DFA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ссылке</w:t>
        </w:r>
        <w:r>
          <w:br/>
        </w:r>
      </w:hyperlink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https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://github.com/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Egor-Dubovik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java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tree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master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/LR_4)</w:t>
      </w:r>
    </w:p>
    <w:p w:rsidR="3888DFA2" w:rsidP="3888DFA2" w:rsidRDefault="3888DFA2" w14:paraId="6DE13DAA" w14:textId="61CC8E55">
      <w:pPr>
        <w:pStyle w:val="a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3888DFA2" w:rsidP="3888DFA2" w:rsidRDefault="3888DFA2" w14:paraId="76DA65B2" w14:textId="6262DDEE">
      <w:pPr>
        <w:pStyle w:val="a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3888DFA2" w:rsidP="3888DFA2" w:rsidRDefault="3888DFA2" w14:paraId="3B1D5FEB" w14:textId="3B586004">
      <w:pPr>
        <w:pStyle w:val="a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3888DFA2" w:rsidP="3888DFA2" w:rsidRDefault="3888DFA2" w14:paraId="04B4DA7D" w14:textId="3B928050">
      <w:pPr>
        <w:pStyle w:val="a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3888DFA2" w:rsidP="3888DFA2" w:rsidRDefault="3888DFA2" w14:paraId="7CF74011" w14:textId="203696E4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Контрольные вопросы </w:t>
      </w:r>
    </w:p>
    <w:p w:rsidR="3888DFA2" w:rsidP="3888DFA2" w:rsidRDefault="3888DFA2" w14:paraId="01E92AB6" w14:textId="6CDA6A0F">
      <w:pPr>
        <w:pStyle w:val="a"/>
        <w:jc w:val="left"/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 Что такое JDBC? </w:t>
      </w:r>
    </w:p>
    <w:p w:rsidR="3888DFA2" w:rsidP="3888DFA2" w:rsidRDefault="3888DFA2" w14:paraId="180B5FF1" w14:textId="6E113784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JDBC (Java Database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Connectivity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стандартный интерфейс программирования на языке Java, по средствам которого получаем доступ к реляционным базам данных.</w:t>
      </w:r>
    </w:p>
    <w:p w:rsidR="3888DFA2" w:rsidP="3888DFA2" w:rsidRDefault="3888DFA2" w14:paraId="6F319F1A" w14:textId="2C67CC19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Используя JDBC, разработчики могут создавать приложения, которые работают с базами данных различных производителей, используя единый набор API.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Благодаря этому,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приложения на языке Java могут работать с любой базой данных, для которой доступен JDBC-драйвер (Oracle, MySQL,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PostgreSQL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Microsoft SQL Server и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др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3888DFA2" w:rsidP="3888DFA2" w:rsidRDefault="3888DFA2" w14:paraId="7916C4CD" w14:textId="28FC1589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41C1190C" w14:textId="598EF2C7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 Этапы работы с базой данных посредством JDBC?</w:t>
      </w:r>
      <w:r>
        <w:br/>
      </w:r>
      <w:r>
        <w:br/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1) Подключение к базе данных: для этого нужно загрузить JDBC-драйвер для используемой СУБД, создать объект Connection и передать ему параметры подключения (например, URL базы данных, имя пользователя и пароль).</w:t>
      </w:r>
    </w:p>
    <w:p w:rsidR="3888DFA2" w:rsidP="3888DFA2" w:rsidRDefault="3888DFA2" w14:paraId="293E7D3D" w14:textId="247F7F7E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2) Создание объекта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Statement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или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PreparedStatement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это объекты, которые используются для отправки SQL-запросов на сервер базы данных.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Statement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подходит для выполнения статических запросов, а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PreparedStatement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для выполнения динамических запросов с параметрами.</w:t>
      </w:r>
    </w:p>
    <w:p w:rsidR="3888DFA2" w:rsidP="3888DFA2" w:rsidRDefault="3888DFA2" w14:paraId="15C2994A" w14:textId="3E930A79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3) Выполнение SQL-запроса: для этого нужно вызвать метод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execute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у объекта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Statement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или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PreparedStatement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Результаты запроса можно получить с помощью методов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getResultSet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(),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getUpdateCount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и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getGeneratedKeys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().</w:t>
      </w:r>
    </w:p>
    <w:p w:rsidR="3888DFA2" w:rsidP="3888DFA2" w:rsidRDefault="3888DFA2" w14:paraId="5DAB3A0A" w14:textId="786971FE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4) Обработка результатов запроса: если запрос возвращает данные, то их можно обработать с помощью объекта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ResultSet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Для этого нужно вызвать методы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и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getXXX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(например,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getString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(),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getInt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и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т.д.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), где XXX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тип данных, который ожидается в столбце.</w:t>
      </w:r>
    </w:p>
    <w:p w:rsidR="3888DFA2" w:rsidP="3888DFA2" w:rsidRDefault="3888DFA2" w14:paraId="7EE88481" w14:textId="11ABE19E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5) Закрытие ресурсов: после того как запрос выполнен и результаты обработаны, нужно закрыть все открытые ресурсы (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Statement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PreparedStatement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ResultSet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Connection) с помощью методов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close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().</w:t>
      </w:r>
    </w:p>
    <w:p w:rsidR="3888DFA2" w:rsidP="3888DFA2" w:rsidRDefault="3888DFA2" w14:paraId="35E2E882" w14:textId="4E7D10EE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0DAB9D0F" w14:textId="113B5413">
      <w:pPr>
        <w:pStyle w:val="a"/>
        <w:jc w:val="left"/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3. Для чего используется шаблон проектирования DAO?</w:t>
      </w:r>
    </w:p>
    <w:p w:rsidR="3888DFA2" w:rsidP="3888DFA2" w:rsidRDefault="3888DFA2" w14:paraId="729766AE" w14:textId="0846CA24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Шаблон проектирования DAO (Data Access Object) используется для управления доступом к данным в приложении. Его цель состоит в том, чтобы создать абстрактный интерфейс для доступа к данным, который скрывает детали реализации и предоставляет единый способ работы с данными в приложении.</w:t>
      </w:r>
    </w:p>
    <w:p w:rsidR="3888DFA2" w:rsidP="3888DFA2" w:rsidRDefault="3888DFA2" w14:paraId="51C10C09" w14:textId="49A122A0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DAO помогает разделить логику приложения на две части: бизнес-логику и логику доступа к данным.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Благодаря этому,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изменения в логике доступа к данным не повлияют на бизнес-логику и наоборот.</w:t>
      </w:r>
    </w:p>
    <w:p w:rsidR="3888DFA2" w:rsidP="3888DFA2" w:rsidRDefault="3888DFA2" w14:paraId="75DA26CE" w14:textId="67A0E673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373549A7" w14:textId="4146ACA2">
      <w:pPr>
        <w:pStyle w:val="a"/>
        <w:jc w:val="left"/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 Как организовать соединение с базой данных (Database 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connections</w:t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)?</w:t>
      </w:r>
    </w:p>
    <w:p w:rsidR="3888DFA2" w:rsidP="3888DFA2" w:rsidRDefault="3888DFA2" w14:paraId="62FAC3C7" w14:textId="3674BD35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4C1D1CFA" w14:textId="2C683E4D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1) Загрузить драйвер базы данных, используя Class.forName(). Например, для MySQL можно использовать следующий код:</w:t>
      </w:r>
    </w:p>
    <w:p w:rsidR="3888DFA2" w:rsidP="3888DFA2" w:rsidRDefault="3888DFA2" w14:paraId="3544A0E5" w14:textId="699E20D3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Class.forName("com.mysql.cj.jdbc.Driver");</w:t>
      </w:r>
      <w:r>
        <w:br/>
      </w:r>
    </w:p>
    <w:p w:rsidR="3888DFA2" w:rsidP="3888DFA2" w:rsidRDefault="3888DFA2" w14:paraId="6DA53381" w14:textId="4FB7A0AE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2) Создать объект Connection с помощью метода DriverManager.getConnection(). Например:</w:t>
      </w:r>
    </w:p>
    <w:p w:rsidR="3888DFA2" w:rsidP="3888DFA2" w:rsidRDefault="3888DFA2" w14:paraId="2CA999E1" w14:textId="434ADB88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 url = "jdbc:mysql://localhost:3306/mydatabase";</w:t>
      </w:r>
      <w:r>
        <w:br/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 user = "username";</w:t>
      </w:r>
      <w:r>
        <w:br/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 password = "password";</w:t>
      </w:r>
      <w:r>
        <w:br/>
      </w: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Connection connection = DriverManager.getConnection(url, user, password);</w:t>
      </w:r>
      <w:r>
        <w:br/>
      </w:r>
    </w:p>
    <w:p w:rsidR="3888DFA2" w:rsidP="3888DFA2" w:rsidRDefault="3888DFA2" w14:paraId="673A8DC8" w14:textId="538E4254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3) После завершения работы с базой данных необходимо закрыть соединение с помощью метода Connection.close(). Например:</w:t>
      </w:r>
    </w:p>
    <w:p w:rsidR="3888DFA2" w:rsidP="3888DFA2" w:rsidRDefault="3888DFA2" w14:paraId="064B7E2B" w14:textId="581B81F8">
      <w:pPr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3888DFA2" w:rsidR="3888D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connection.close();</w:t>
      </w:r>
    </w:p>
    <w:p w:rsidR="3888DFA2" w:rsidP="3888DFA2" w:rsidRDefault="3888DFA2" w14:paraId="739216D7" w14:textId="71A4925D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17AC7B12" w14:textId="4EE16361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620A6B2F" w14:textId="07732C4F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73BE1D17" w14:textId="66D09782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194C4F14" w14:textId="65BF3EDF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404B20A1" w14:textId="20BEF938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54934A29" w14:textId="507B54BD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88DFA2" w:rsidP="3888DFA2" w:rsidRDefault="3888DFA2" w14:paraId="71D7DBDB" w14:textId="7EBF886F">
      <w:pPr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>
        <w:br/>
      </w:r>
    </w:p>
    <w:p w:rsidR="3888DFA2" w:rsidP="3888DFA2" w:rsidRDefault="3888DFA2" w14:paraId="2E2A07FB" w14:textId="36F88891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sectPr w:rsidRPr="00F71B46" w:rsidR="008C412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a20b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58ab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45"/>
    <w:rsid w:val="001B0268"/>
    <w:rsid w:val="0036383F"/>
    <w:rsid w:val="005F0999"/>
    <w:rsid w:val="008C412D"/>
    <w:rsid w:val="00B45045"/>
    <w:rsid w:val="00F71B46"/>
    <w:rsid w:val="3888D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6A79"/>
  <w15:chartTrackingRefBased/>
  <w15:docId w15:val="{E7D20802-554F-4BF5-98C9-E715610DF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hyperlink" Target="https://github.com/Egor-Dubovik/java/tree/master/LR_4" TargetMode="External" Id="R37bab09dd1cb4119" /><Relationship Type="http://schemas.openxmlformats.org/officeDocument/2006/relationships/numbering" Target="numbering.xml" Id="R5a98bd1fa6f34f9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Dubovik Egor</lastModifiedBy>
  <revision>4</revision>
  <dcterms:created xsi:type="dcterms:W3CDTF">2023-02-11T11:38:00.0000000Z</dcterms:created>
  <dcterms:modified xsi:type="dcterms:W3CDTF">2023-04-27T11:12:47.6302877Z</dcterms:modified>
</coreProperties>
</file>