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АНАЛИЗ ПРЕДМЕТНОЙ ОБЛАСТИ</w:t>
      </w:r>
    </w:p>
    <w:p>
      <w:pPr>
        <w:jc w:val="center"/>
      </w:pPr>
      <w:r>
        <w:rPr>
          <w:rFonts w:ascii="Arial" w:hAnsi="Arial"/>
          <w:sz w:val="22"/>
        </w:rPr>
        <w:t>Проект: «Веб-приложение для учета финансов и личного бюджета»</w:t>
      </w:r>
    </w:p>
    <w:p>
      <w:r>
        <w:rPr>
          <w:b/>
        </w:rPr>
        <w:t xml:space="preserve">Автор: </w:t>
      </w:r>
      <w:r>
        <w:t>Сабанов Егор Олегович</w:t>
      </w:r>
    </w:p>
    <w:p>
      <w:pPr>
        <w:pStyle w:val="Heading1"/>
      </w:pPr>
      <w:r>
        <w:t>1. Назначение системы</w:t>
      </w:r>
    </w:p>
    <w:p>
      <w:r>
        <w:t>Будущее веб-приложение предназначено для ведения личного учета доходов и расходов, планирования бюджета и анализа финансовых данных. Система должна собирать финансовые операции пользователя в одном месте и помогать контролировать расходы относительно заданных лимитов.</w:t>
      </w:r>
    </w:p>
    <w:p>
      <w:pPr>
        <w:pStyle w:val="Heading1"/>
      </w:pPr>
      <w:r>
        <w:t>2. Участники и роли</w:t>
      </w:r>
    </w:p>
    <w:p>
      <w:pPr>
        <w:pStyle w:val="ListBullet"/>
      </w:pPr>
      <w:r>
        <w:t>Пользователь — регистрируется, добавляет операции, управляет категориями, задаёт бюджет и лимиты, загружает CSV-выписки, просматривает отчёты и уведомления.</w:t>
      </w:r>
    </w:p>
    <w:p>
      <w:pPr>
        <w:pStyle w:val="ListBullet"/>
      </w:pPr>
      <w:r>
        <w:t>Система — хранит данные в MySQL, проверяет входные данные, выполняет расчёты, формирует отчёты и создаёт уведомления.</w:t>
      </w:r>
    </w:p>
    <w:p>
      <w:pPr>
        <w:pStyle w:val="ListBullet"/>
      </w:pPr>
      <w:r>
        <w:t>Администратор проекта (на этапе разработки) — контролирует структуру, тестирование и настройку окружения.</w:t>
      </w:r>
    </w:p>
    <w:p>
      <w:pPr>
        <w:pStyle w:val="Heading1"/>
      </w:pPr>
      <w:r>
        <w:t>3. Основные процессы</w:t>
      </w:r>
    </w:p>
    <w:p>
      <w:pPr>
        <w:pStyle w:val="ListBullet"/>
      </w:pPr>
      <w:r>
        <w:t>Ввод дохода или расхода вручную.</w:t>
      </w:r>
    </w:p>
    <w:p>
      <w:pPr>
        <w:pStyle w:val="ListBullet"/>
      </w:pPr>
      <w:r>
        <w:t>Импорт операций из банковской выписки CSV.</w:t>
      </w:r>
    </w:p>
    <w:p>
      <w:pPr>
        <w:pStyle w:val="ListBullet"/>
      </w:pPr>
      <w:r>
        <w:t>Расчёт текущего баланса за выбранный период.</w:t>
      </w:r>
    </w:p>
    <w:p>
      <w:pPr>
        <w:pStyle w:val="ListBullet"/>
      </w:pPr>
      <w:r>
        <w:t>Планирование бюджета на месяц.</w:t>
      </w:r>
    </w:p>
    <w:p>
      <w:pPr>
        <w:pStyle w:val="ListBullet"/>
      </w:pPr>
      <w:r>
        <w:t>Задание лимитов по категориям.</w:t>
      </w:r>
    </w:p>
    <w:p>
      <w:pPr>
        <w:pStyle w:val="ListBullet"/>
      </w:pPr>
      <w:r>
        <w:t>Проверка фактических расходов относительно лимитов.</w:t>
      </w:r>
    </w:p>
    <w:p>
      <w:pPr>
        <w:pStyle w:val="ListBullet"/>
      </w:pPr>
      <w:r>
        <w:t>Создание уведомлений при достижении/превышении порога.</w:t>
      </w:r>
    </w:p>
    <w:p>
      <w:pPr>
        <w:pStyle w:val="ListBullet"/>
      </w:pPr>
      <w:r>
        <w:t>Формирование отчётов и диаграмм.</w:t>
      </w:r>
    </w:p>
    <w:p>
      <w:pPr>
        <w:pStyle w:val="Heading1"/>
      </w:pPr>
      <w:r>
        <w:t>4. Информационные 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Объект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Связь с будущим функционалом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Пользователь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Учет учетной записи и доступа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Авторизация, персональные данные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Категория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Разделение доходов и расходов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Фильтры, отчёты, лимиты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Операция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Конкретный доход/расход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Баланс, отчёты, бюджет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Импорт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История загрузки 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Банковские выписки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Бюджет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Общий бюджет за месяц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Планирование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Лимит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Ограничение по категории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Контроль расходов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Уведомление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Системное сообщение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Предупреждение о лимитах</w:t>
            </w:r>
          </w:p>
        </w:tc>
      </w:tr>
    </w:tbl>
    <w:p>
      <w:pPr>
        <w:pStyle w:val="Heading1"/>
      </w:pPr>
      <w:r>
        <w:t>5. Бизнес-правила</w:t>
      </w:r>
    </w:p>
    <w:p>
      <w:pPr>
        <w:pStyle w:val="ListBullet"/>
      </w:pPr>
      <w:r>
        <w:t>Сумма операции должна быть положительной. Тип операции определяет, является ли она доходом или расходом.</w:t>
      </w:r>
    </w:p>
    <w:p>
      <w:pPr>
        <w:pStyle w:val="ListBullet"/>
      </w:pPr>
      <w:r>
        <w:t>Каждая операция принадлежит пользователю и категории.</w:t>
      </w:r>
    </w:p>
    <w:p>
      <w:pPr>
        <w:pStyle w:val="ListBullet"/>
      </w:pPr>
      <w:r>
        <w:t>Для одного пользователя не должно существовать двух одинаковых категорий одного типа с одинаковым названием.</w:t>
      </w:r>
    </w:p>
    <w:p>
      <w:pPr>
        <w:pStyle w:val="ListBullet"/>
      </w:pPr>
      <w:r>
        <w:t>На одного пользователя может быть задан один общий бюджет на конкретный год и месяц.</w:t>
      </w:r>
    </w:p>
    <w:p>
      <w:pPr>
        <w:pStyle w:val="ListBullet"/>
      </w:pPr>
      <w:r>
        <w:t>Внутри бюджета категория может иметь только один лимит.</w:t>
      </w:r>
    </w:p>
    <w:p>
      <w:pPr>
        <w:pStyle w:val="ListBullet"/>
      </w:pPr>
      <w:r>
        <w:t>Порог предупреждения задаётся процентом от лимита.</w:t>
      </w:r>
    </w:p>
    <w:p>
      <w:pPr>
        <w:pStyle w:val="ListBullet"/>
      </w:pPr>
      <w:r>
        <w:t>Импортированный файл должен иметь уникальный хэш для пользователя, чтобы повторная загрузка того же файла могла быть обнаружена.</w:t>
      </w:r>
    </w:p>
    <w:p>
      <w:pPr>
        <w:pStyle w:val="Heading1"/>
      </w:pPr>
      <w:r>
        <w:t>6. Требования к данным</w:t>
      </w:r>
    </w:p>
    <w:p>
      <w:r>
        <w:t>Для финансовых сумм используется DECIMAL, а не FLOAT, чтобы избежать ошибок округления. Внешние ключи связывают операции с пользователями и категориями, импорты — с пользователями и операциями, бюджеты — с лимитами, а уведомления — с пользователем и при необходимости с конкретным лимитом.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