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FB69" w14:textId="63C8A39D" w:rsidR="000F049C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B0B">
        <w:rPr>
          <w:rFonts w:ascii="Times New Roman" w:hAnsi="Times New Roman" w:cs="Times New Roman"/>
          <w:b/>
          <w:bCs/>
          <w:sz w:val="28"/>
          <w:szCs w:val="28"/>
        </w:rPr>
        <w:t>Самарский национальный исследовательский университет имени академика С. П. Королёва</w:t>
      </w:r>
    </w:p>
    <w:p w14:paraId="788C041B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08DE3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18F5C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F913E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1CD7F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ACC9C1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1B1838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5AED8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CDE68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0C89AF" w14:textId="0F5309C1" w:rsidR="00736AF0" w:rsidRPr="00527B0B" w:rsidRDefault="00736AF0" w:rsidP="00736AF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27B0B">
        <w:rPr>
          <w:rFonts w:ascii="Times New Roman" w:hAnsi="Times New Roman" w:cs="Times New Roman"/>
          <w:b/>
          <w:bCs/>
          <w:sz w:val="56"/>
          <w:szCs w:val="56"/>
        </w:rPr>
        <w:t>Лабораторная работа №</w:t>
      </w:r>
      <w:r w:rsidR="00257B1B">
        <w:rPr>
          <w:rFonts w:ascii="Times New Roman" w:hAnsi="Times New Roman" w:cs="Times New Roman"/>
          <w:b/>
          <w:bCs/>
          <w:sz w:val="56"/>
          <w:szCs w:val="56"/>
        </w:rPr>
        <w:t>2</w:t>
      </w:r>
    </w:p>
    <w:p w14:paraId="681EF4E4" w14:textId="77777777" w:rsidR="00257B1B" w:rsidRDefault="00257B1B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7B1B">
        <w:rPr>
          <w:rFonts w:ascii="Times New Roman" w:hAnsi="Times New Roman" w:cs="Times New Roman"/>
          <w:b/>
          <w:bCs/>
          <w:sz w:val="28"/>
          <w:szCs w:val="28"/>
        </w:rPr>
        <w:t>Матрицы, нормы, решение систем линейных алгебраических уравнений</w:t>
      </w:r>
    </w:p>
    <w:p w14:paraId="5E6425C1" w14:textId="4728179E" w:rsidR="00DE1F60" w:rsidRPr="00527B0B" w:rsidRDefault="00DE1F60" w:rsidP="00736A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B0B">
        <w:rPr>
          <w:rFonts w:ascii="Times New Roman" w:hAnsi="Times New Roman" w:cs="Times New Roman"/>
          <w:b/>
          <w:bCs/>
          <w:sz w:val="28"/>
          <w:szCs w:val="28"/>
        </w:rPr>
        <w:t>Вариант №2</w:t>
      </w:r>
    </w:p>
    <w:p w14:paraId="771C953F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CED7CE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EBDC8E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A5AD85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181421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4E3438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B02C66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8C6E7A" w14:textId="77777777" w:rsidR="00736AF0" w:rsidRPr="00527B0B" w:rsidRDefault="00736AF0" w:rsidP="00736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8E1BE0" w14:textId="77777777" w:rsidR="00736AF0" w:rsidRPr="00527B0B" w:rsidRDefault="00736AF0" w:rsidP="002B23D6">
      <w:pPr>
        <w:rPr>
          <w:rFonts w:ascii="Times New Roman" w:hAnsi="Times New Roman" w:cs="Times New Roman"/>
          <w:sz w:val="28"/>
          <w:szCs w:val="28"/>
        </w:rPr>
      </w:pPr>
    </w:p>
    <w:p w14:paraId="11DA9116" w14:textId="77777777" w:rsidR="002B23D6" w:rsidRPr="00527B0B" w:rsidRDefault="002B23D6" w:rsidP="00DE1F60">
      <w:pPr>
        <w:rPr>
          <w:rFonts w:ascii="Times New Roman" w:hAnsi="Times New Roman" w:cs="Times New Roman"/>
          <w:sz w:val="28"/>
          <w:szCs w:val="28"/>
        </w:rPr>
      </w:pPr>
    </w:p>
    <w:p w14:paraId="1ADD1011" w14:textId="7EC2CC80" w:rsidR="00736AF0" w:rsidRPr="00527B0B" w:rsidRDefault="002B23D6" w:rsidP="002B23D6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 В</w:t>
      </w:r>
      <w:r w:rsidR="00736AF0" w:rsidRPr="00527B0B">
        <w:rPr>
          <w:rFonts w:ascii="Times New Roman" w:hAnsi="Times New Roman" w:cs="Times New Roman"/>
          <w:sz w:val="28"/>
          <w:szCs w:val="28"/>
        </w:rPr>
        <w:t>ыполнил:</w:t>
      </w:r>
    </w:p>
    <w:p w14:paraId="4560E156" w14:textId="5F07198F" w:rsidR="00736AF0" w:rsidRPr="00527B0B" w:rsidRDefault="00736AF0" w:rsidP="00736AF0">
      <w:pPr>
        <w:jc w:val="right"/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   </w:t>
      </w:r>
      <w:r w:rsidR="002B23D6" w:rsidRPr="00527B0B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527B0B">
        <w:rPr>
          <w:rFonts w:ascii="Times New Roman" w:hAnsi="Times New Roman" w:cs="Times New Roman"/>
          <w:sz w:val="28"/>
          <w:szCs w:val="28"/>
        </w:rPr>
        <w:t>студент группы 6312-100503</w:t>
      </w:r>
      <w:r w:rsidRPr="00527B0B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05197898" w14:textId="3D34038F" w:rsidR="002B23D6" w:rsidRPr="00527B0B" w:rsidRDefault="00736AF0" w:rsidP="002B23D6">
      <w:pPr>
        <w:ind w:left="3540"/>
        <w:jc w:val="center"/>
        <w:rPr>
          <w:rFonts w:ascii="Times New Roman" w:hAnsi="Times New Roman" w:cs="Times New Roman"/>
          <w:sz w:val="28"/>
          <w:szCs w:val="28"/>
        </w:rPr>
      </w:pPr>
      <w:r w:rsidRPr="00527B0B">
        <w:rPr>
          <w:rFonts w:ascii="Times New Roman" w:hAnsi="Times New Roman" w:cs="Times New Roman"/>
          <w:sz w:val="28"/>
          <w:szCs w:val="28"/>
        </w:rPr>
        <w:t xml:space="preserve">      Катюшин Е. С.</w:t>
      </w:r>
    </w:p>
    <w:p w14:paraId="30256336" w14:textId="77777777" w:rsidR="002B23D6" w:rsidRPr="00527B0B" w:rsidRDefault="002B23D6" w:rsidP="002B23D6">
      <w:pPr>
        <w:ind w:left="3540"/>
        <w:rPr>
          <w:rFonts w:ascii="Times New Roman" w:hAnsi="Times New Roman" w:cs="Times New Roman"/>
          <w:sz w:val="32"/>
          <w:szCs w:val="32"/>
        </w:rPr>
      </w:pPr>
    </w:p>
    <w:p w14:paraId="7A190669" w14:textId="77777777" w:rsidR="002B23D6" w:rsidRPr="00527B0B" w:rsidRDefault="002B23D6" w:rsidP="002B23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7B0B">
        <w:rPr>
          <w:rFonts w:ascii="Times New Roman" w:hAnsi="Times New Roman" w:cs="Times New Roman"/>
          <w:b/>
          <w:bCs/>
          <w:sz w:val="32"/>
          <w:szCs w:val="32"/>
        </w:rPr>
        <w:t>Цель работы</w:t>
      </w:r>
    </w:p>
    <w:p w14:paraId="3EE07B97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Научиться работать с матрицами в Python с использованием библиотеки numpy; освоить вычисление норм векторов и матриц, оценку обусловленности; реализовать метод Гаусса решения СЛАУ с выбором главного элемента.</w:t>
      </w:r>
    </w:p>
    <w:p w14:paraId="6CE4E71B" w14:textId="77777777" w:rsidR="002B23D6" w:rsidRPr="00527B0B" w:rsidRDefault="002B23D6" w:rsidP="002B23D6">
      <w:pPr>
        <w:rPr>
          <w:rFonts w:ascii="Times New Roman" w:hAnsi="Times New Roman" w:cs="Times New Roman"/>
          <w:sz w:val="28"/>
          <w:szCs w:val="28"/>
        </w:rPr>
      </w:pPr>
    </w:p>
    <w:p w14:paraId="4A06ED44" w14:textId="5D94592F" w:rsidR="002B23D6" w:rsidRDefault="002B23D6" w:rsidP="00257B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7B0B">
        <w:rPr>
          <w:rFonts w:ascii="Times New Roman" w:hAnsi="Times New Roman" w:cs="Times New Roman"/>
          <w:b/>
          <w:bCs/>
          <w:sz w:val="32"/>
          <w:szCs w:val="32"/>
        </w:rPr>
        <w:t>Теоретические сведения</w:t>
      </w:r>
    </w:p>
    <w:p w14:paraId="3CA7B44B" w14:textId="14DD17FE" w:rsidR="00257B1B" w:rsidRPr="00257B1B" w:rsidRDefault="00257B1B" w:rsidP="00257B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B1B">
        <w:rPr>
          <w:rFonts w:ascii="Times New Roman" w:hAnsi="Times New Roman" w:cs="Times New Roman"/>
          <w:b/>
          <w:bCs/>
          <w:sz w:val="28"/>
          <w:szCs w:val="28"/>
        </w:rPr>
        <w:t>Нормы векторов</w:t>
      </w:r>
    </w:p>
    <w:p w14:paraId="3E94E9CA" w14:textId="52EC71E7" w:rsidR="00257B1B" w:rsidRPr="00257B1B" w:rsidRDefault="00257B1B" w:rsidP="00257B1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Евклидова норма</w:t>
      </w:r>
      <w:r>
        <w:rPr>
          <w:rFonts w:ascii="Times New Roman" w:hAnsi="Times New Roman" w:cs="Times New Roman"/>
          <w:sz w:val="28"/>
          <w:szCs w:val="28"/>
        </w:rPr>
        <w:t xml:space="preserve"> (2-норма):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e>
            </m:nary>
          </m:e>
        </m:rad>
      </m:oMath>
    </w:p>
    <w:p w14:paraId="5986B284" w14:textId="1FBD6532" w:rsidR="00FA37B4" w:rsidRPr="00527B0B" w:rsidRDefault="00B46812" w:rsidP="00FA37B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1-норма: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</m:e>
        </m:nary>
      </m:oMath>
    </w:p>
    <w:p w14:paraId="1A878D35" w14:textId="6DAB9B50" w:rsidR="00FA37B4" w:rsidRPr="00B46812" w:rsidRDefault="00B46812" w:rsidP="00FA37B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Бесконечная норма (норма-максимум):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=ma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</w:p>
    <w:p w14:paraId="75B617F1" w14:textId="77777777" w:rsidR="00B46812" w:rsidRPr="00B46812" w:rsidRDefault="00B46812" w:rsidP="00B468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6812">
        <w:rPr>
          <w:rFonts w:ascii="Times New Roman" w:hAnsi="Times New Roman" w:cs="Times New Roman"/>
          <w:b/>
          <w:bCs/>
          <w:sz w:val="28"/>
          <w:szCs w:val="28"/>
        </w:rPr>
        <w:t>Нормы векторов</w:t>
      </w:r>
    </w:p>
    <w:p w14:paraId="741410C0" w14:textId="033C93C4" w:rsidR="00B46812" w:rsidRDefault="00B46812" w:rsidP="00B4681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1-норма (максимум суммы по столбцам):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ij</m:t>
                        </m:r>
                      </m:sub>
                    </m:sSub>
                  </m:e>
                </m:d>
              </m:e>
            </m:nary>
          </m:e>
        </m:func>
      </m:oMath>
    </w:p>
    <w:p w14:paraId="424422DF" w14:textId="6127BC2E" w:rsidR="00B46812" w:rsidRDefault="00B46812" w:rsidP="00B4681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Бесконечная норма (максимум суммы по строкам):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∞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=ma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ij</m:t>
                    </m:r>
                  </m:sub>
                </m:sSub>
              </m:e>
            </m:d>
          </m:e>
        </m:nary>
      </m:oMath>
    </w:p>
    <w:p w14:paraId="43B0AB92" w14:textId="563649A8" w:rsidR="00B46812" w:rsidRPr="005B1A1D" w:rsidRDefault="00B46812" w:rsidP="00B46812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Норма Фробениуса: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  <m:e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</m:nary>
              </m:e>
            </m:nary>
          </m:e>
        </m:rad>
      </m:oMath>
    </w:p>
    <w:p w14:paraId="699A59E9" w14:textId="4EABD9AD" w:rsidR="005B1A1D" w:rsidRDefault="005B1A1D" w:rsidP="005B1A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Число обусловленности</w:t>
      </w:r>
    </w:p>
    <w:p w14:paraId="022CF07F" w14:textId="66EE9D33" w:rsidR="005B1A1D" w:rsidRDefault="005B1A1D" w:rsidP="005B1A1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5B1A1D">
        <w:rPr>
          <w:rFonts w:ascii="Times New Roman" w:hAnsi="Times New Roman" w:cs="Times New Roman"/>
          <w:sz w:val="28"/>
          <w:szCs w:val="28"/>
        </w:rPr>
        <w:t>Число обусловленности матрицы A: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cond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⋅</m:t>
        </m:r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</m:e>
        </m:d>
      </m:oMath>
      <w:r w:rsidRPr="005B1A1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5B1A1D">
        <w:rPr>
          <w:rFonts w:ascii="Times New Roman" w:eastAsiaTheme="minorEastAsia" w:hAnsi="Times New Roman" w:cs="Times New Roman"/>
          <w:sz w:val="28"/>
          <w:szCs w:val="28"/>
        </w:rPr>
        <w:t>Оно показывает, насколько сильно может возрасти погрешность решения СЛАУ Ax = b при малых изменениях входных данных.</w:t>
      </w:r>
    </w:p>
    <w:p w14:paraId="1ECD016C" w14:textId="78DB95A7" w:rsidR="005B1A1D" w:rsidRDefault="005B1A1D" w:rsidP="005B1A1D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Метод Гаусса</w:t>
      </w:r>
    </w:p>
    <w:p w14:paraId="4A25DDEE" w14:textId="47039D6D" w:rsidR="005B1A1D" w:rsidRDefault="005B1A1D" w:rsidP="005B1A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5B1A1D">
        <w:rPr>
          <w:rFonts w:ascii="Times New Roman" w:eastAsiaTheme="minorEastAsia" w:hAnsi="Times New Roman" w:cs="Times New Roman"/>
          <w:sz w:val="28"/>
          <w:szCs w:val="28"/>
        </w:rPr>
        <w:t>Метод Гаусса состоит из:</w:t>
      </w:r>
    </w:p>
    <w:p w14:paraId="488E0AB6" w14:textId="19EF0D81" w:rsidR="005B1A1D" w:rsidRDefault="005B1A1D" w:rsidP="005B1A1D">
      <w:pPr>
        <w:pStyle w:val="a7"/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B1A1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Прямой ход: </w:t>
      </w:r>
      <w:r w:rsidRPr="005B1A1D">
        <w:rPr>
          <w:rFonts w:ascii="Times New Roman" w:eastAsiaTheme="minorEastAsia" w:hAnsi="Times New Roman" w:cs="Times New Roman"/>
          <w:sz w:val="28"/>
          <w:szCs w:val="28"/>
        </w:rPr>
        <w:t>приведение матрицы к верхнетреугольному виду с помощью элементарных преобразований строк (с выбором главного элемента).</w:t>
      </w:r>
    </w:p>
    <w:p w14:paraId="451702AE" w14:textId="7EC49E95" w:rsidR="005B1A1D" w:rsidRPr="005B1A1D" w:rsidRDefault="005B1A1D" w:rsidP="005B1A1D">
      <w:pPr>
        <w:pStyle w:val="a7"/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B1A1D">
        <w:rPr>
          <w:rFonts w:ascii="Times New Roman" w:eastAsiaTheme="minorEastAsia" w:hAnsi="Times New Roman" w:cs="Times New Roman"/>
          <w:b/>
          <w:bCs/>
          <w:sz w:val="28"/>
          <w:szCs w:val="28"/>
        </w:rPr>
        <w:t>Обратный ход:</w:t>
      </w:r>
      <w:r w:rsidRPr="005B1A1D">
        <w:rPr>
          <w:rFonts w:ascii="Times New Roman" w:eastAsiaTheme="minorEastAsia" w:hAnsi="Times New Roman" w:cs="Times New Roman"/>
          <w:sz w:val="28"/>
          <w:szCs w:val="28"/>
        </w:rPr>
        <w:t xml:space="preserve"> вычисление неизвестных из верхнетреугольной системы.</w:t>
      </w:r>
    </w:p>
    <w:p w14:paraId="39672380" w14:textId="77777777" w:rsidR="005B1A1D" w:rsidRPr="005B1A1D" w:rsidRDefault="005B1A1D" w:rsidP="005B1A1D">
      <w:pPr>
        <w:rPr>
          <w:rFonts w:ascii="Times New Roman" w:hAnsi="Times New Roman" w:cs="Times New Roman"/>
          <w:sz w:val="28"/>
          <w:szCs w:val="28"/>
        </w:rPr>
      </w:pPr>
    </w:p>
    <w:p w14:paraId="18CB9A65" w14:textId="31C8BEF5" w:rsidR="00E636CC" w:rsidRPr="005B1A1D" w:rsidRDefault="00E636CC" w:rsidP="00FA37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7B0B">
        <w:rPr>
          <w:rFonts w:ascii="Times New Roman" w:hAnsi="Times New Roman" w:cs="Times New Roman"/>
          <w:b/>
          <w:bCs/>
          <w:sz w:val="32"/>
          <w:szCs w:val="32"/>
        </w:rPr>
        <w:t>Код</w:t>
      </w:r>
      <w:r w:rsidRPr="005B1A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27B0B"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</w:p>
    <w:p w14:paraId="1CDC77A7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50E6F30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import matplotlib.pyplot as plt</w:t>
      </w:r>
    </w:p>
    <w:p w14:paraId="4706E1B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0EC2F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print("=" * 60)</w:t>
      </w:r>
    </w:p>
    <w:p w14:paraId="475B27A5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print("ЛАБОРАТОРНАЯ РАБОТА №2")</w:t>
      </w:r>
    </w:p>
    <w:p w14:paraId="0F0CC694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print("КАТЮШИН Е.С. 6312-100503D")</w:t>
      </w:r>
    </w:p>
    <w:p w14:paraId="782AC2E0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print("=" * 60)</w:t>
      </w:r>
    </w:p>
    <w:p w14:paraId="1B830489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</w:p>
    <w:p w14:paraId="0C51CAA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# ЗАДАНИЕ 1: Вычисление норм матрицы</w:t>
      </w:r>
    </w:p>
    <w:p w14:paraId="38D8E63A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A = np.array([</w:t>
      </w:r>
    </w:p>
    <w:p w14:paraId="74050C52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    [4.0, 1.0, 0.0],</w:t>
      </w:r>
    </w:p>
    <w:p w14:paraId="00B68A0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    [1.0, 4.0, 1.0],</w:t>
      </w:r>
    </w:p>
    <w:p w14:paraId="75DAA355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    [0.0, 1.0, 4.0]</w:t>
      </w:r>
    </w:p>
    <w:p w14:paraId="5FB8DDD4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])</w:t>
      </w:r>
    </w:p>
    <w:p w14:paraId="5222ED40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</w:p>
    <w:p w14:paraId="20F484E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print("\nЗадание 1: Нормы матрицы")</w:t>
      </w:r>
    </w:p>
    <w:p w14:paraId="5F9C0EF3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print("Матрица A:")</w:t>
      </w:r>
    </w:p>
    <w:p w14:paraId="00F6697B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print(A)</w:t>
      </w:r>
    </w:p>
    <w:p w14:paraId="08394810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</w:p>
    <w:p w14:paraId="188E4005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# Вычисляем нормы с помощью numpy</w:t>
      </w:r>
    </w:p>
    <w:p w14:paraId="243AB342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norm1 = np.linalg.norm(A, ord=1)          # 1-норма (максимум суммы по столбцам)</w:t>
      </w:r>
    </w:p>
    <w:p w14:paraId="7AFBA5FB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norm_inf = np.linalg.norm(A, ord=np.inf)  # Бесконечная норма (максимум суммы по строкам)</w:t>
      </w:r>
    </w:p>
    <w:p w14:paraId="231B7CD1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norm_fro = np.linalg.norm(A, ord='fro')   # </w:t>
      </w:r>
      <w:r w:rsidRPr="00257B1B">
        <w:rPr>
          <w:rFonts w:ascii="Times New Roman" w:hAnsi="Times New Roman" w:cs="Times New Roman"/>
          <w:sz w:val="28"/>
          <w:szCs w:val="28"/>
        </w:rPr>
        <w:t>Норма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7B1B">
        <w:rPr>
          <w:rFonts w:ascii="Times New Roman" w:hAnsi="Times New Roman" w:cs="Times New Roman"/>
          <w:sz w:val="28"/>
          <w:szCs w:val="28"/>
        </w:rPr>
        <w:t>Фробениуса</w:t>
      </w:r>
    </w:p>
    <w:p w14:paraId="70902C13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F7C00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print(f"1-</w:t>
      </w:r>
      <w:r w:rsidRPr="00257B1B">
        <w:rPr>
          <w:rFonts w:ascii="Times New Roman" w:hAnsi="Times New Roman" w:cs="Times New Roman"/>
          <w:sz w:val="28"/>
          <w:szCs w:val="28"/>
        </w:rPr>
        <w:t>норма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>:            {norm1:.4f}")</w:t>
      </w:r>
    </w:p>
    <w:p w14:paraId="6C8F82F8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print(f"Бесконечная норма:  {norm_inf:.4f}")</w:t>
      </w:r>
    </w:p>
    <w:p w14:paraId="58A05289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print(f"Норма Фробениуса:   {norm_fro:.4f}")</w:t>
      </w:r>
    </w:p>
    <w:p w14:paraId="198B4815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</w:p>
    <w:p w14:paraId="0F592034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# ЗАДАНИЕ 2: Обусловленность матрицы</w:t>
      </w:r>
    </w:p>
    <w:p w14:paraId="693524CF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# Вычисляем число обусловленности по трём нормам</w:t>
      </w:r>
    </w:p>
    <w:p w14:paraId="36D202B3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cond_1 = np.linalg.cond(A, p=1)</w:t>
      </w:r>
    </w:p>
    <w:p w14:paraId="31BE5D47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cond_inf = np.linalg.cond(A, p=np.inf)</w:t>
      </w:r>
    </w:p>
    <w:p w14:paraId="6F0D34DF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cond_fro = np.linalg.cond(A, p='fro')</w:t>
      </w:r>
    </w:p>
    <w:p w14:paraId="68B2452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14940F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print("\nЗадание 2: Число обусловленности")</w:t>
      </w:r>
    </w:p>
    <w:p w14:paraId="2280CC95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print(f"cond_1 (по 1-норме):          {cond_1:.4f}")</w:t>
      </w:r>
    </w:p>
    <w:p w14:paraId="42352E65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print(f"cond_inf (</w:t>
      </w:r>
      <w:r w:rsidRPr="00257B1B">
        <w:rPr>
          <w:rFonts w:ascii="Times New Roman" w:hAnsi="Times New Roman" w:cs="Times New Roman"/>
          <w:sz w:val="28"/>
          <w:szCs w:val="28"/>
        </w:rPr>
        <w:t>по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7B1B">
        <w:rPr>
          <w:rFonts w:ascii="Times New Roman" w:hAnsi="Times New Roman" w:cs="Times New Roman"/>
          <w:sz w:val="28"/>
          <w:szCs w:val="28"/>
        </w:rPr>
        <w:t>бесконечной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>):    {cond_inf:.4f}")</w:t>
      </w:r>
    </w:p>
    <w:p w14:paraId="0D41B05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print(f"cond_fro (</w:t>
      </w:r>
      <w:r w:rsidRPr="00257B1B">
        <w:rPr>
          <w:rFonts w:ascii="Times New Roman" w:hAnsi="Times New Roman" w:cs="Times New Roman"/>
          <w:sz w:val="28"/>
          <w:szCs w:val="28"/>
        </w:rPr>
        <w:t>по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7B1B">
        <w:rPr>
          <w:rFonts w:ascii="Times New Roman" w:hAnsi="Times New Roman" w:cs="Times New Roman"/>
          <w:sz w:val="28"/>
          <w:szCs w:val="28"/>
        </w:rPr>
        <w:t>норме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7B1B">
        <w:rPr>
          <w:rFonts w:ascii="Times New Roman" w:hAnsi="Times New Roman" w:cs="Times New Roman"/>
          <w:sz w:val="28"/>
          <w:szCs w:val="28"/>
        </w:rPr>
        <w:t>Фробениуса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>): {cond_fro:.4f}")</w:t>
      </w:r>
    </w:p>
    <w:p w14:paraId="2C1780D5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B622D4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# ЗАДАНИЕ 3: Решение СЛАУ методом Гаусса</w:t>
      </w:r>
    </w:p>
    <w:p w14:paraId="1262E261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# Вектор правой части b для Варианта 2: (1, 1, 1)^T</w:t>
      </w:r>
    </w:p>
    <w:p w14:paraId="76936206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b = np.array([1.0, 1.0, 1.0])</w:t>
      </w:r>
    </w:p>
    <w:p w14:paraId="0F2488A1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9A3320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def gauss_solve(A, b):</w:t>
      </w:r>
    </w:p>
    <w:p w14:paraId="41A813AA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57B1B">
        <w:rPr>
          <w:rFonts w:ascii="Times New Roman" w:hAnsi="Times New Roman" w:cs="Times New Roman"/>
          <w:sz w:val="28"/>
          <w:szCs w:val="28"/>
        </w:rPr>
        <w:t># Создаём копии, чтобы не испортить исходные данные</w:t>
      </w:r>
    </w:p>
    <w:p w14:paraId="68072DB5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</w:rPr>
        <w:t xml:space="preserve">    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>n = len(A)</w:t>
      </w:r>
    </w:p>
    <w:p w14:paraId="7671677F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a = A.astype(float).copy()</w:t>
      </w:r>
    </w:p>
    <w:p w14:paraId="779C5ECE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bb = b.astype(float).copy()</w:t>
      </w:r>
    </w:p>
    <w:p w14:paraId="44EE05CA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60E115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    # </w:t>
      </w:r>
      <w:r w:rsidRPr="00257B1B">
        <w:rPr>
          <w:rFonts w:ascii="Times New Roman" w:hAnsi="Times New Roman" w:cs="Times New Roman"/>
          <w:sz w:val="28"/>
          <w:szCs w:val="28"/>
        </w:rPr>
        <w:t>Прямой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7B1B">
        <w:rPr>
          <w:rFonts w:ascii="Times New Roman" w:hAnsi="Times New Roman" w:cs="Times New Roman"/>
          <w:sz w:val="28"/>
          <w:szCs w:val="28"/>
        </w:rPr>
        <w:t>ход</w:t>
      </w:r>
    </w:p>
    <w:p w14:paraId="71A7E680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for i in range(n):</w:t>
      </w:r>
    </w:p>
    <w:p w14:paraId="5142B0B7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r w:rsidRPr="00257B1B">
        <w:rPr>
          <w:rFonts w:ascii="Times New Roman" w:hAnsi="Times New Roman" w:cs="Times New Roman"/>
          <w:sz w:val="28"/>
          <w:szCs w:val="28"/>
        </w:rPr>
        <w:t># Поиск главного элемента в столбце i (начиная со строки i)</w:t>
      </w:r>
    </w:p>
    <w:p w14:paraId="06822BD5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>max_row = i</w:t>
      </w:r>
    </w:p>
    <w:p w14:paraId="4AD84B91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    max_val = abs(a[i][i])</w:t>
      </w:r>
    </w:p>
    <w:p w14:paraId="66D7D490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    for k in range(i + 1, n):</w:t>
      </w:r>
    </w:p>
    <w:p w14:paraId="01027ED2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        if abs(a[k][i]) &gt; max_val:</w:t>
      </w:r>
    </w:p>
    <w:p w14:paraId="57C7DDF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            max_val = abs(a[k][i])</w:t>
      </w:r>
    </w:p>
    <w:p w14:paraId="299BE005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r w:rsidRPr="00257B1B">
        <w:rPr>
          <w:rFonts w:ascii="Times New Roman" w:hAnsi="Times New Roman" w:cs="Times New Roman"/>
          <w:sz w:val="28"/>
          <w:szCs w:val="28"/>
        </w:rPr>
        <w:t>max_row = k</w:t>
      </w:r>
    </w:p>
    <w:p w14:paraId="5BEDEC18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51872B1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        # Перестановка строк (если главный элемент не на диагонали)</w:t>
      </w:r>
    </w:p>
    <w:p w14:paraId="498DBB92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>if max_row != i:</w:t>
      </w:r>
    </w:p>
    <w:p w14:paraId="5D61A72E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        a[[i, max_row]] = a[[max_row, i]]</w:t>
      </w:r>
    </w:p>
    <w:p w14:paraId="06577312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        bb[[i, max_row]] = bb[[max_row, i]]</w:t>
      </w:r>
    </w:p>
    <w:p w14:paraId="63E62778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850DB3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257B1B">
        <w:rPr>
          <w:rFonts w:ascii="Times New Roman" w:hAnsi="Times New Roman" w:cs="Times New Roman"/>
          <w:sz w:val="28"/>
          <w:szCs w:val="28"/>
        </w:rPr>
        <w:t># Проверка на вырожденность</w:t>
      </w:r>
    </w:p>
    <w:p w14:paraId="7E6B3D1A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        if abs(a[i][i]) &lt; 1e-15:</w:t>
      </w:r>
    </w:p>
    <w:p w14:paraId="73140DA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            raise ValueError("Матрица вырождена (главный элемент близок к нулю)")</w:t>
      </w:r>
    </w:p>
    <w:p w14:paraId="635D69CE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</w:p>
    <w:p w14:paraId="11B0FA73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        # Исключение элементов ниже главной диагонали</w:t>
      </w:r>
    </w:p>
    <w:p w14:paraId="4D84D5D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        for j in range(i + 1, n):</w:t>
      </w:r>
    </w:p>
    <w:p w14:paraId="7C0D28B8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>factor = a[j][i] / a[i][i]</w:t>
      </w:r>
    </w:p>
    <w:p w14:paraId="1FE005D8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        a[j][i:] -= factor * a[i][i:]</w:t>
      </w:r>
    </w:p>
    <w:p w14:paraId="704CF1A1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        bb[j] -= factor * bb[i]</w:t>
      </w:r>
    </w:p>
    <w:p w14:paraId="52DE963D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36799A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57B1B">
        <w:rPr>
          <w:rFonts w:ascii="Times New Roman" w:hAnsi="Times New Roman" w:cs="Times New Roman"/>
          <w:sz w:val="28"/>
          <w:szCs w:val="28"/>
        </w:rPr>
        <w:t># Обратный ход</w:t>
      </w:r>
    </w:p>
    <w:p w14:paraId="04E3E1D0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    x = np.zeros(n)</w:t>
      </w:r>
    </w:p>
    <w:p w14:paraId="355AAC60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</w:rPr>
        <w:t xml:space="preserve">    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>for i in range(n - 1, -1, -1):</w:t>
      </w:r>
    </w:p>
    <w:p w14:paraId="7293A11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    x[i] = (bb[i] - np.dot(a[i][i + 1:], x[i + 1:])) / a[i][i]</w:t>
      </w:r>
    </w:p>
    <w:p w14:paraId="24989EE4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</w:p>
    <w:p w14:paraId="0E146414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57B1B">
        <w:rPr>
          <w:rFonts w:ascii="Times New Roman" w:hAnsi="Times New Roman" w:cs="Times New Roman"/>
          <w:sz w:val="28"/>
          <w:szCs w:val="28"/>
        </w:rPr>
        <w:t>return x</w:t>
      </w:r>
    </w:p>
    <w:p w14:paraId="3F4FFF2D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</w:p>
    <w:p w14:paraId="7AFD25C1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print("\nЗадание 3: Решение СЛАУ методом Гаусса")</w:t>
      </w:r>
    </w:p>
    <w:p w14:paraId="5C9E5718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print("Вектор правой части b:")</w:t>
      </w:r>
    </w:p>
    <w:p w14:paraId="418028D5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print(b)</w:t>
      </w:r>
    </w:p>
    <w:p w14:paraId="6CAB498B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31555B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257B1B">
        <w:rPr>
          <w:rFonts w:ascii="Times New Roman" w:hAnsi="Times New Roman" w:cs="Times New Roman"/>
          <w:sz w:val="28"/>
          <w:szCs w:val="28"/>
        </w:rPr>
        <w:t>Решаем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7B1B">
        <w:rPr>
          <w:rFonts w:ascii="Times New Roman" w:hAnsi="Times New Roman" w:cs="Times New Roman"/>
          <w:sz w:val="28"/>
          <w:szCs w:val="28"/>
        </w:rPr>
        <w:t>методом</w:t>
      </w:r>
      <w:r w:rsidRPr="00257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7B1B">
        <w:rPr>
          <w:rFonts w:ascii="Times New Roman" w:hAnsi="Times New Roman" w:cs="Times New Roman"/>
          <w:sz w:val="28"/>
          <w:szCs w:val="28"/>
        </w:rPr>
        <w:t>Гаусса</w:t>
      </w:r>
    </w:p>
    <w:p w14:paraId="39A44147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x_gauss = gauss_solve(A, b)</w:t>
      </w:r>
    </w:p>
    <w:p w14:paraId="6D6903A1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print("Решение методом Гаусса (с выбором главного элемента):")</w:t>
      </w:r>
    </w:p>
    <w:p w14:paraId="70BD293A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print(x_gauss)</w:t>
      </w:r>
    </w:p>
    <w:p w14:paraId="23E38C16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</w:p>
    <w:p w14:paraId="6B81DEC3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# Сравниваем со встроенным решателем numpy</w:t>
      </w:r>
    </w:p>
    <w:p w14:paraId="704BD693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x_numpy = np.linalg.solve(A, b)</w:t>
      </w:r>
    </w:p>
    <w:p w14:paraId="2873A96F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print("Решение встроенным методом numpy.linalg.solve:")</w:t>
      </w:r>
    </w:p>
    <w:p w14:paraId="7837CDAE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print(x_numpy)</w:t>
      </w:r>
    </w:p>
    <w:p w14:paraId="0FDA7B8F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</w:p>
    <w:p w14:paraId="4BC2CD6D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# Оцениваем погрешность (бесконечная норма разности решений)</w:t>
      </w:r>
    </w:p>
    <w:p w14:paraId="0B4FBC72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error = np.linalg.norm(x_gauss - x_numpy, ord=np.inf)</w:t>
      </w:r>
    </w:p>
    <w:p w14:paraId="0CFD1FD5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print(f"Максимальная погрешность (бесконечная норма): {error:.2e}")</w:t>
      </w:r>
    </w:p>
    <w:p w14:paraId="65BAED9E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</w:p>
    <w:p w14:paraId="4F3AABED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# ЗАДАНИЕ 4: Исследование плохо обусловленных матриц</w:t>
      </w:r>
    </w:p>
    <w:p w14:paraId="18E281A9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print("\nЗадание 4: Исследование плохо обусловленных матриц")</w:t>
      </w:r>
    </w:p>
    <w:p w14:paraId="4494ECB6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</w:p>
    <w:p w14:paraId="2049E46D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# Функция создания матрицы Гильберта (плохо обусловлена)</w:t>
      </w:r>
    </w:p>
    <w:p w14:paraId="4DCCE910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def hilbert(n):</w:t>
      </w:r>
    </w:p>
    <w:p w14:paraId="4915DEE2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H = np.zeros((n, n))</w:t>
      </w:r>
    </w:p>
    <w:p w14:paraId="6714564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for i in range(n):</w:t>
      </w:r>
    </w:p>
    <w:p w14:paraId="123F856B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    for j in range(n):</w:t>
      </w:r>
    </w:p>
    <w:p w14:paraId="29EE0B40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        H[i, j] = 1.0 / (i + j + 1)</w:t>
      </w:r>
    </w:p>
    <w:p w14:paraId="2C3264A0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return H</w:t>
      </w:r>
    </w:p>
    <w:p w14:paraId="244B27D1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4340A9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sizes = [2, 3, 4, 5, 6, 7, 8, 9, 10]</w:t>
      </w:r>
    </w:p>
    <w:p w14:paraId="19147507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cond_numbers = []</w:t>
      </w:r>
    </w:p>
    <w:p w14:paraId="40DA5B18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E5817C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for n in sizes:</w:t>
      </w:r>
    </w:p>
    <w:p w14:paraId="66A53CC0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H = hilbert(n)</w:t>
      </w:r>
    </w:p>
    <w:p w14:paraId="6C186F42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cond = np.linalg.cond(H, p=np.inf)</w:t>
      </w:r>
    </w:p>
    <w:p w14:paraId="00712B32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cond_numbers.append(cond)</w:t>
      </w:r>
    </w:p>
    <w:p w14:paraId="1092C627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    print(f"n = {n:2d}: cond(H) = {cond:.2e}")</w:t>
      </w:r>
    </w:p>
    <w:p w14:paraId="69C8875B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FD9473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# Строим график роста числа обусловленности</w:t>
      </w:r>
    </w:p>
    <w:p w14:paraId="3734CE9A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plt.figure(figsize=(8, 5))</w:t>
      </w:r>
    </w:p>
    <w:p w14:paraId="7FE6C714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plt.semilogy(sizes, cond_numbers, 'o-', color='red', linewidth=2)</w:t>
      </w:r>
    </w:p>
    <w:p w14:paraId="53704200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plt.title('Рост числа обусловленности матрицы Гильберта')</w:t>
      </w:r>
    </w:p>
    <w:p w14:paraId="14A0DE08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plt.xlabel('Размер матрицы n')</w:t>
      </w:r>
    </w:p>
    <w:p w14:paraId="7A729F30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plt.ylabel('Число обусловленности (логарифм. шкала)')</w:t>
      </w:r>
    </w:p>
    <w:p w14:paraId="1A51DCD1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B1B">
        <w:rPr>
          <w:rFonts w:ascii="Times New Roman" w:hAnsi="Times New Roman" w:cs="Times New Roman"/>
          <w:sz w:val="28"/>
          <w:szCs w:val="28"/>
          <w:lang w:val="en-US"/>
        </w:rPr>
        <w:t>plt.grid(True, which='both', linestyle='--', alpha=0.7)</w:t>
      </w:r>
    </w:p>
    <w:p w14:paraId="5190F273" w14:textId="77777777" w:rsidR="00257B1B" w:rsidRPr="00257B1B" w:rsidRDefault="00257B1B" w:rsidP="00257B1B">
      <w:pPr>
        <w:rPr>
          <w:rFonts w:ascii="Times New Roman" w:hAnsi="Times New Roman" w:cs="Times New Roman"/>
          <w:sz w:val="28"/>
          <w:szCs w:val="28"/>
        </w:rPr>
      </w:pPr>
      <w:r w:rsidRPr="00257B1B">
        <w:rPr>
          <w:rFonts w:ascii="Times New Roman" w:hAnsi="Times New Roman" w:cs="Times New Roman"/>
          <w:sz w:val="28"/>
          <w:szCs w:val="28"/>
        </w:rPr>
        <w:t>plt.show()</w:t>
      </w:r>
    </w:p>
    <w:p w14:paraId="60A8F9B9" w14:textId="77777777" w:rsidR="00E636CC" w:rsidRPr="00527B0B" w:rsidRDefault="00E636CC" w:rsidP="00FA37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161CFA" w14:textId="77777777" w:rsidR="00E636CC" w:rsidRPr="00527B0B" w:rsidRDefault="00E636CC" w:rsidP="00FA37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4A8B21" w14:textId="77777777" w:rsidR="00E636CC" w:rsidRDefault="00E636CC" w:rsidP="00FA37B4">
      <w:pPr>
        <w:rPr>
          <w:rFonts w:ascii="Times New Roman" w:hAnsi="Times New Roman" w:cs="Times New Roman"/>
          <w:sz w:val="28"/>
          <w:szCs w:val="28"/>
        </w:rPr>
      </w:pPr>
    </w:p>
    <w:p w14:paraId="7321D992" w14:textId="77777777" w:rsidR="00B0422D" w:rsidRDefault="00B0422D" w:rsidP="00FA37B4">
      <w:pPr>
        <w:rPr>
          <w:rFonts w:ascii="Times New Roman" w:hAnsi="Times New Roman" w:cs="Times New Roman"/>
          <w:sz w:val="28"/>
          <w:szCs w:val="28"/>
        </w:rPr>
      </w:pPr>
    </w:p>
    <w:p w14:paraId="6CF345A6" w14:textId="77777777" w:rsidR="00B0422D" w:rsidRPr="00B0422D" w:rsidRDefault="00B0422D" w:rsidP="00FA37B4">
      <w:pPr>
        <w:rPr>
          <w:rFonts w:ascii="Times New Roman" w:hAnsi="Times New Roman" w:cs="Times New Roman"/>
          <w:sz w:val="28"/>
          <w:szCs w:val="28"/>
        </w:rPr>
      </w:pPr>
    </w:p>
    <w:p w14:paraId="739CA301" w14:textId="4401E2A2" w:rsidR="00C47EE6" w:rsidRPr="00527B0B" w:rsidRDefault="00C47EE6" w:rsidP="00C47E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7B0B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Пояснение кода</w:t>
      </w:r>
    </w:p>
    <w:p w14:paraId="40380662" w14:textId="1DF39A26" w:rsidR="002C5040" w:rsidRPr="00527B0B" w:rsidRDefault="002C5040" w:rsidP="002C5040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27B0B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="00342E55" w:rsidRPr="00527B0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0422D" w:rsidRPr="00B0422D">
        <w:rPr>
          <w:rFonts w:ascii="Times New Roman" w:hAnsi="Times New Roman" w:cs="Times New Roman"/>
          <w:b/>
          <w:bCs/>
          <w:sz w:val="28"/>
          <w:szCs w:val="28"/>
        </w:rPr>
        <w:t>Вычисление норм матрицы</w:t>
      </w:r>
    </w:p>
    <w:p w14:paraId="11689358" w14:textId="77777777" w:rsidR="00B0422D" w:rsidRDefault="00B0422D" w:rsidP="002C5040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0422D">
        <w:rPr>
          <w:rFonts w:ascii="Times New Roman" w:hAnsi="Times New Roman" w:cs="Times New Roman"/>
          <w:sz w:val="28"/>
          <w:szCs w:val="28"/>
        </w:rPr>
        <w:t>A = np.array([...])</w:t>
      </w:r>
      <w:r w:rsidRPr="00B0422D">
        <w:rPr>
          <w:rFonts w:ascii="Times New Roman" w:hAnsi="Times New Roman" w:cs="Times New Roman"/>
          <w:sz w:val="28"/>
          <w:szCs w:val="28"/>
        </w:rPr>
        <w:t xml:space="preserve"> </w:t>
      </w:r>
      <w:r w:rsidR="002C5040" w:rsidRPr="00B0422D">
        <w:rPr>
          <w:rFonts w:ascii="Times New Roman" w:hAnsi="Times New Roman" w:cs="Times New Roman"/>
          <w:sz w:val="28"/>
          <w:szCs w:val="28"/>
        </w:rPr>
        <w:t xml:space="preserve">- </w:t>
      </w:r>
      <w:r w:rsidRPr="00B0422D">
        <w:rPr>
          <w:rFonts w:ascii="Times New Roman" w:hAnsi="Times New Roman" w:cs="Times New Roman"/>
          <w:sz w:val="28"/>
          <w:szCs w:val="28"/>
        </w:rPr>
        <w:t>задание матрицы 3x3</w:t>
      </w:r>
    </w:p>
    <w:p w14:paraId="4D46B711" w14:textId="0828A0C1" w:rsidR="002C5040" w:rsidRPr="00B0422D" w:rsidRDefault="00B0422D" w:rsidP="002C5040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0422D">
        <w:rPr>
          <w:rFonts w:ascii="Times New Roman" w:hAnsi="Times New Roman" w:cs="Times New Roman"/>
          <w:sz w:val="28"/>
          <w:szCs w:val="28"/>
        </w:rPr>
        <w:t xml:space="preserve">norm1 = np.linalg.norm(A, ord=1) </w:t>
      </w:r>
      <w:r w:rsidR="002C5040" w:rsidRPr="00B0422D">
        <w:rPr>
          <w:rFonts w:ascii="Times New Roman" w:hAnsi="Times New Roman" w:cs="Times New Roman"/>
          <w:sz w:val="28"/>
          <w:szCs w:val="28"/>
        </w:rPr>
        <w:t xml:space="preserve">- </w:t>
      </w:r>
      <w:r w:rsidRPr="00B0422D">
        <w:rPr>
          <w:rFonts w:ascii="Times New Roman" w:hAnsi="Times New Roman" w:cs="Times New Roman"/>
          <w:sz w:val="28"/>
          <w:szCs w:val="28"/>
        </w:rPr>
        <w:t>1-норма матрицы (максимум суммы по столбцам)</w:t>
      </w:r>
    </w:p>
    <w:p w14:paraId="1ABE76CE" w14:textId="34D18210" w:rsidR="00B0422D" w:rsidRDefault="00B0422D" w:rsidP="002C5040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0422D">
        <w:rPr>
          <w:rFonts w:ascii="Times New Roman" w:hAnsi="Times New Roman" w:cs="Times New Roman"/>
          <w:sz w:val="28"/>
          <w:szCs w:val="28"/>
        </w:rPr>
        <w:t>norm_inf = np.linalg.norm(A, ord=np.inf)</w:t>
      </w:r>
      <w:r w:rsidR="002C5040" w:rsidRPr="00B0422D">
        <w:rPr>
          <w:rFonts w:ascii="Times New Roman" w:hAnsi="Times New Roman" w:cs="Times New Roman"/>
          <w:sz w:val="28"/>
          <w:szCs w:val="28"/>
        </w:rPr>
        <w:t xml:space="preserve">- </w:t>
      </w:r>
      <w:r w:rsidRPr="00B0422D">
        <w:rPr>
          <w:rFonts w:ascii="Times New Roman" w:hAnsi="Times New Roman" w:cs="Times New Roman"/>
          <w:sz w:val="28"/>
          <w:szCs w:val="28"/>
        </w:rPr>
        <w:t>бесконечная норма (максимум суммы по строкам)</w:t>
      </w:r>
    </w:p>
    <w:p w14:paraId="1C07C5B0" w14:textId="66EE7294" w:rsidR="00B0422D" w:rsidRPr="00B0422D" w:rsidRDefault="00B0422D" w:rsidP="002C5040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422D">
        <w:rPr>
          <w:rFonts w:ascii="Times New Roman" w:hAnsi="Times New Roman" w:cs="Times New Roman"/>
          <w:sz w:val="28"/>
          <w:szCs w:val="28"/>
          <w:lang w:val="en-US"/>
        </w:rPr>
        <w:t>norm_fro = np.linalg.norm(A, ord='fro')</w:t>
      </w:r>
      <w:r w:rsidR="002C5040" w:rsidRPr="00B0422D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B0422D">
        <w:rPr>
          <w:rFonts w:ascii="Times New Roman" w:hAnsi="Times New Roman" w:cs="Times New Roman"/>
          <w:sz w:val="28"/>
          <w:szCs w:val="28"/>
        </w:rPr>
        <w:t>норма</w:t>
      </w:r>
      <w:r w:rsidRPr="00B042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422D">
        <w:rPr>
          <w:rFonts w:ascii="Times New Roman" w:hAnsi="Times New Roman" w:cs="Times New Roman"/>
          <w:sz w:val="28"/>
          <w:szCs w:val="28"/>
        </w:rPr>
        <w:t>Фробениуса</w:t>
      </w:r>
    </w:p>
    <w:p w14:paraId="54D29EA2" w14:textId="7137BC2A" w:rsidR="002C5040" w:rsidRPr="00B0422D" w:rsidRDefault="002C5040" w:rsidP="00B0422D">
      <w:pPr>
        <w:pStyle w:val="a7"/>
        <w:ind w:left="1440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</w:p>
    <w:p w14:paraId="455FB8A6" w14:textId="13CBAC07" w:rsidR="002C5040" w:rsidRPr="00527B0B" w:rsidRDefault="002C5040" w:rsidP="002C5040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2</w:t>
      </w:r>
      <w:r w:rsidR="00342E55"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  <w:r w:rsidR="00D666F0" w:rsidRPr="00D666F0">
        <w:rPr>
          <w:rFonts w:ascii="Times New Roman" w:eastAsiaTheme="minorEastAsia" w:hAnsi="Times New Roman" w:cs="Times New Roman"/>
          <w:b/>
          <w:bCs/>
          <w:sz w:val="28"/>
          <w:szCs w:val="28"/>
        </w:rPr>
        <w:t>Обусловленность матрицы</w:t>
      </w:r>
    </w:p>
    <w:p w14:paraId="5B946D19" w14:textId="0668BD5A" w:rsidR="00D666F0" w:rsidRDefault="009864E8" w:rsidP="002C5040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9864E8">
        <w:rPr>
          <w:rFonts w:ascii="Times New Roman" w:eastAsiaTheme="minorEastAsia" w:hAnsi="Times New Roman" w:cs="Times New Roman"/>
          <w:sz w:val="28"/>
          <w:szCs w:val="28"/>
        </w:rPr>
        <w:t>cond_1 = np.linalg.cond(A, p=1)</w:t>
      </w:r>
      <w:r w:rsidRPr="009864E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C5040" w:rsidRPr="00D666F0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D666F0" w:rsidRPr="00D666F0">
        <w:rPr>
          <w:rFonts w:ascii="Times New Roman" w:eastAsiaTheme="minorEastAsia" w:hAnsi="Times New Roman" w:cs="Times New Roman"/>
          <w:sz w:val="28"/>
          <w:szCs w:val="28"/>
        </w:rPr>
        <w:t>число обусловленности по 1-норме</w:t>
      </w:r>
    </w:p>
    <w:p w14:paraId="30BF8F57" w14:textId="3540633E" w:rsidR="00D666F0" w:rsidRDefault="009864E8" w:rsidP="002C5040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9864E8">
        <w:rPr>
          <w:rFonts w:ascii="Times New Roman" w:eastAsiaTheme="minorEastAsia" w:hAnsi="Times New Roman" w:cs="Times New Roman"/>
          <w:sz w:val="28"/>
          <w:szCs w:val="28"/>
        </w:rPr>
        <w:t xml:space="preserve">cond_inf = np.linalg.cond(A, p=np.inf) </w:t>
      </w:r>
      <w:r w:rsidR="002C5040" w:rsidRPr="00D666F0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D666F0" w:rsidRPr="00D666F0">
        <w:rPr>
          <w:rFonts w:ascii="Times New Roman" w:eastAsiaTheme="minorEastAsia" w:hAnsi="Times New Roman" w:cs="Times New Roman"/>
          <w:sz w:val="28"/>
          <w:szCs w:val="28"/>
        </w:rPr>
        <w:t>число обусловленности по бесконечной норме</w:t>
      </w:r>
    </w:p>
    <w:p w14:paraId="03AC7EA0" w14:textId="75700816" w:rsidR="002C5040" w:rsidRPr="00D666F0" w:rsidRDefault="00FE13E7" w:rsidP="002C5040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FE13E7">
        <w:rPr>
          <w:rFonts w:ascii="Times New Roman" w:eastAsiaTheme="minorEastAsia" w:hAnsi="Times New Roman" w:cs="Times New Roman"/>
          <w:sz w:val="28"/>
          <w:szCs w:val="28"/>
        </w:rPr>
        <w:t>cond_fro = np.linalg.cond(A, p='fro')</w:t>
      </w:r>
      <w:r w:rsidRPr="00FE13E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666F0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D666F0" w:rsidRPr="00D666F0">
        <w:rPr>
          <w:rFonts w:ascii="Times New Roman" w:eastAsiaTheme="minorEastAsia" w:hAnsi="Times New Roman" w:cs="Times New Roman"/>
          <w:sz w:val="28"/>
          <w:szCs w:val="28"/>
        </w:rPr>
        <w:t>число обусловленности</w:t>
      </w:r>
      <w:r w:rsidR="00D666F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864E8" w:rsidRPr="009864E8">
        <w:rPr>
          <w:rFonts w:ascii="Times New Roman" w:eastAsiaTheme="minorEastAsia" w:hAnsi="Times New Roman" w:cs="Times New Roman"/>
          <w:sz w:val="28"/>
          <w:szCs w:val="28"/>
        </w:rPr>
        <w:t>по норме Фробениуса</w:t>
      </w:r>
    </w:p>
    <w:p w14:paraId="0156A75C" w14:textId="1DE47E62" w:rsidR="002C5040" w:rsidRPr="00527B0B" w:rsidRDefault="002C5040" w:rsidP="002C5040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3</w:t>
      </w:r>
      <w:r w:rsidR="00342E55"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  <w:r w:rsidR="00A4613B" w:rsidRPr="00A4613B">
        <w:rPr>
          <w:rFonts w:ascii="Times New Roman" w:eastAsiaTheme="minorEastAsia" w:hAnsi="Times New Roman" w:cs="Times New Roman"/>
          <w:b/>
          <w:bCs/>
          <w:sz w:val="28"/>
          <w:szCs w:val="28"/>
        </w:rPr>
        <w:t>Метод Гаусса</w:t>
      </w:r>
    </w:p>
    <w:p w14:paraId="0628B9FC" w14:textId="77777777" w:rsidR="000720D1" w:rsidRDefault="00A4613B" w:rsidP="000720D1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A4613B">
        <w:rPr>
          <w:rFonts w:ascii="Times New Roman" w:eastAsiaTheme="minorEastAsia" w:hAnsi="Times New Roman" w:cs="Times New Roman"/>
          <w:sz w:val="28"/>
          <w:szCs w:val="28"/>
        </w:rPr>
        <w:t>def gauss_solve(A, b):</w:t>
      </w:r>
      <w:r w:rsidRPr="00A4613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C5040" w:rsidRPr="00527B0B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Pr="00A4613B">
        <w:rPr>
          <w:rFonts w:ascii="Times New Roman" w:eastAsiaTheme="minorEastAsia" w:hAnsi="Times New Roman" w:cs="Times New Roman"/>
          <w:sz w:val="28"/>
          <w:szCs w:val="28"/>
        </w:rPr>
        <w:t>функция, реализующая метод Гаусса с частичным выбором главного элемента</w:t>
      </w:r>
    </w:p>
    <w:p w14:paraId="3867E789" w14:textId="78CFBEC2" w:rsidR="002C5040" w:rsidRPr="000720D1" w:rsidRDefault="000720D1" w:rsidP="000720D1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Сначала прямой потом обратный ход</w:t>
      </w:r>
      <w:r w:rsidR="002C5040" w:rsidRPr="000720D1"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3D53AB4E" w14:textId="7FF92A6E" w:rsidR="00C47EE6" w:rsidRPr="00527B0B" w:rsidRDefault="00342E55" w:rsidP="00C47EE6">
      <w:pPr>
        <w:pStyle w:val="a7"/>
        <w:numPr>
          <w:ilvl w:val="0"/>
          <w:numId w:val="5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27B0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Задание 4: </w:t>
      </w:r>
      <w:r w:rsidR="000720D1" w:rsidRPr="000720D1">
        <w:rPr>
          <w:rFonts w:ascii="Times New Roman" w:eastAsiaTheme="minorEastAsia" w:hAnsi="Times New Roman" w:cs="Times New Roman"/>
          <w:b/>
          <w:bCs/>
          <w:sz w:val="28"/>
          <w:szCs w:val="28"/>
        </w:rPr>
        <w:t>Плохо обусловленные матрицы</w:t>
      </w:r>
    </w:p>
    <w:p w14:paraId="206CA0CB" w14:textId="272F3093" w:rsidR="009A5579" w:rsidRPr="00527B0B" w:rsidRDefault="000720D1" w:rsidP="009A5579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0720D1">
        <w:rPr>
          <w:rFonts w:ascii="Times New Roman" w:eastAsiaTheme="minorEastAsia" w:hAnsi="Times New Roman" w:cs="Times New Roman"/>
          <w:sz w:val="28"/>
          <w:szCs w:val="28"/>
        </w:rPr>
        <w:t>def hilbert(n):</w:t>
      </w:r>
      <w:r w:rsidRPr="000720D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A5579" w:rsidRPr="00527B0B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Pr="000720D1">
        <w:rPr>
          <w:rFonts w:ascii="Times New Roman" w:eastAsiaTheme="minorEastAsia" w:hAnsi="Times New Roman" w:cs="Times New Roman"/>
          <w:sz w:val="28"/>
          <w:szCs w:val="28"/>
        </w:rPr>
        <w:t>создает матрицу Гильберта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ⅈj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1/(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0720D1">
        <w:rPr>
          <w:rFonts w:ascii="Times New Roman" w:eastAsiaTheme="minorEastAsia" w:hAnsi="Times New Roman" w:cs="Times New Roman"/>
          <w:sz w:val="28"/>
          <w:szCs w:val="28"/>
        </w:rPr>
        <w:t>+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j</w:t>
      </w:r>
      <w:r w:rsidRPr="000720D1">
        <w:rPr>
          <w:rFonts w:ascii="Times New Roman" w:eastAsiaTheme="minorEastAsia" w:hAnsi="Times New Roman" w:cs="Times New Roman"/>
          <w:sz w:val="28"/>
          <w:szCs w:val="28"/>
        </w:rPr>
        <w:t>+1)</w:t>
      </w:r>
    </w:p>
    <w:p w14:paraId="63822062" w14:textId="3DB12B0F" w:rsidR="00FE05CB" w:rsidRPr="00527B0B" w:rsidRDefault="000720D1" w:rsidP="009A5579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0720D1">
        <w:rPr>
          <w:rFonts w:ascii="Times New Roman" w:eastAsiaTheme="minorEastAsia" w:hAnsi="Times New Roman" w:cs="Times New Roman"/>
          <w:sz w:val="28"/>
          <w:szCs w:val="28"/>
        </w:rPr>
        <w:t xml:space="preserve">Матрица Гильберта является классическим примером плохо обусловленной матрицы </w:t>
      </w:r>
      <w:r w:rsidRPr="000720D1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Pr="000720D1">
        <w:rPr>
          <w:rFonts w:ascii="Times New Roman" w:eastAsiaTheme="minorEastAsia" w:hAnsi="Times New Roman" w:cs="Times New Roman"/>
          <w:sz w:val="28"/>
          <w:szCs w:val="28"/>
        </w:rPr>
        <w:t xml:space="preserve">её число обусловленности растёт экспоненциально с ростом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</w:p>
    <w:p w14:paraId="1452039E" w14:textId="07133A1D" w:rsidR="00FE05CB" w:rsidRPr="000720D1" w:rsidRDefault="000720D1" w:rsidP="00FE05CB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0720D1"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n=2…10</m:t>
        </m:r>
      </m:oMath>
      <w:r w:rsidRPr="000720D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720D1">
        <w:rPr>
          <w:rFonts w:ascii="Times New Roman" w:eastAsiaTheme="minorEastAsia" w:hAnsi="Times New Roman" w:cs="Times New Roman"/>
          <w:sz w:val="28"/>
          <w:szCs w:val="28"/>
        </w:rPr>
        <w:t>вычисляется число обусловленности по бесконечной норме</w:t>
      </w:r>
      <w:r w:rsidRPr="000720D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C927A89" w14:textId="3C5E80EE" w:rsidR="000720D1" w:rsidRPr="000720D1" w:rsidRDefault="000720D1" w:rsidP="00FE05CB">
      <w:pPr>
        <w:pStyle w:val="a7"/>
        <w:numPr>
          <w:ilvl w:val="1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0720D1">
        <w:rPr>
          <w:rFonts w:ascii="Times New Roman" w:eastAsiaTheme="minorEastAsia" w:hAnsi="Times New Roman" w:cs="Times New Roman"/>
          <w:sz w:val="28"/>
          <w:szCs w:val="28"/>
        </w:rPr>
        <w:t>Строится график в логарифмическом масштабе, наглядно показывающий рост</w:t>
      </w:r>
    </w:p>
    <w:p w14:paraId="1969BB68" w14:textId="77777777" w:rsidR="00FE05CB" w:rsidRPr="000720D1" w:rsidRDefault="00FE05CB" w:rsidP="00FE05C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35F3E72" w14:textId="77777777" w:rsidR="00FE05CB" w:rsidRDefault="00FE05CB" w:rsidP="00FE05C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2B89486" w14:textId="77777777" w:rsidR="000720D1" w:rsidRDefault="000720D1" w:rsidP="00FE05C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1220175" w14:textId="77777777" w:rsidR="000720D1" w:rsidRDefault="000720D1" w:rsidP="00FE05C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1E669C2" w14:textId="77777777" w:rsidR="000720D1" w:rsidRDefault="000720D1" w:rsidP="00FE05C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1BDCE1F" w14:textId="77777777" w:rsidR="000720D1" w:rsidRPr="000720D1" w:rsidRDefault="000720D1" w:rsidP="00FE05C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DB93EE6" w14:textId="33018BD3" w:rsidR="00FE05CB" w:rsidRPr="00527B0B" w:rsidRDefault="00FE05CB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527B0B">
        <w:rPr>
          <w:rFonts w:ascii="Times New Roman" w:eastAsiaTheme="minorEastAsia" w:hAnsi="Times New Roman" w:cs="Times New Roman"/>
          <w:b/>
          <w:bCs/>
          <w:sz w:val="32"/>
          <w:szCs w:val="32"/>
        </w:rPr>
        <w:lastRenderedPageBreak/>
        <w:t>Результат работы программы</w:t>
      </w:r>
    </w:p>
    <w:p w14:paraId="1F467881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1: Нормы матрицы</w:t>
      </w:r>
    </w:p>
    <w:p w14:paraId="6D89A642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 xml:space="preserve">Матрица </w:t>
      </w: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4BC110F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>[[4. 1. 0.]</w:t>
      </w:r>
    </w:p>
    <w:p w14:paraId="4DE7599F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 xml:space="preserve"> [1. 4. 1.]</w:t>
      </w:r>
    </w:p>
    <w:p w14:paraId="3F65F530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 xml:space="preserve"> [0. 1. 4.]]</w:t>
      </w:r>
    </w:p>
    <w:p w14:paraId="457C16C4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>1-норма:            6.0000</w:t>
      </w:r>
    </w:p>
    <w:p w14:paraId="44823F5C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>Бесконечная норма:  6.0000</w:t>
      </w:r>
    </w:p>
    <w:p w14:paraId="53C58450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>Норма Фробениуса:   7.2111</w:t>
      </w:r>
    </w:p>
    <w:p w14:paraId="5B71CD5F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7E0AD53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2: Число обусловленности</w:t>
      </w:r>
    </w:p>
    <w:p w14:paraId="41660DA3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cond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>_1 (по 1-норме):          2.5714</w:t>
      </w:r>
    </w:p>
    <w:p w14:paraId="032600CF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cond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>_</w:t>
      </w: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inf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 xml:space="preserve"> (по бесконечной):    2.5714</w:t>
      </w:r>
    </w:p>
    <w:p w14:paraId="63F9A976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cond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>_</w:t>
      </w: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fro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 xml:space="preserve"> (по норме Фробениуса): 3.5779</w:t>
      </w:r>
    </w:p>
    <w:p w14:paraId="7BE710C6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A7B64E7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3: Решение СЛАУ методом Гаусса</w:t>
      </w:r>
    </w:p>
    <w:p w14:paraId="1ADADE31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 xml:space="preserve">Вектор правой части </w:t>
      </w: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98AC355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>[1. 1. 1.]</w:t>
      </w:r>
    </w:p>
    <w:p w14:paraId="3B74834C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>Решение методом Гаусса (с выбором главного элемента):</w:t>
      </w:r>
    </w:p>
    <w:p w14:paraId="7FDDD844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>[0.21428571 0.14285714 0.21428571]</w:t>
      </w:r>
    </w:p>
    <w:p w14:paraId="7CBEAADA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 xml:space="preserve">Решение встроенным методом </w:t>
      </w: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numpy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linalg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solve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9AD5AAB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>[0.21428571 0.14285714 0.21428571]</w:t>
      </w:r>
    </w:p>
    <w:p w14:paraId="4A7C1422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>Максимальная погрешность (бесконечная норма): 0.00</w:t>
      </w: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>+00</w:t>
      </w:r>
    </w:p>
    <w:p w14:paraId="151D372B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CDA25CB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Задание 4: Исследование плохо обусловленных матриц</w:t>
      </w:r>
    </w:p>
    <w:p w14:paraId="77E8A6EC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 xml:space="preserve"> =  2: </w:t>
      </w: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cond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H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>) = 2.70</w:t>
      </w: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>+01</w:t>
      </w:r>
    </w:p>
    <w:p w14:paraId="3358A532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n =  3: cond(H) = 7.48e+02</w:t>
      </w:r>
    </w:p>
    <w:p w14:paraId="6AC63392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n =  4: cond(H) = 2.84e+04</w:t>
      </w:r>
    </w:p>
    <w:p w14:paraId="50B56206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n =  5: cond(H) = 9.44e+05</w:t>
      </w:r>
    </w:p>
    <w:p w14:paraId="597E4EEE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n =  6: cond(H) = 2.91e+07</w:t>
      </w:r>
    </w:p>
    <w:p w14:paraId="5DA6D6A1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n =  7: cond(H) = 9.85e+08</w:t>
      </w:r>
    </w:p>
    <w:p w14:paraId="6484B3FB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n =  8: cond(H) = 3.39e+10</w:t>
      </w:r>
    </w:p>
    <w:p w14:paraId="51F987B0" w14:textId="77777777" w:rsidR="00E665D9" w:rsidRPr="00E665D9" w:rsidRDefault="00E665D9" w:rsidP="00E665D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n =  9: cond(H) = 1.10e+12</w:t>
      </w:r>
    </w:p>
    <w:p w14:paraId="004C12AE" w14:textId="024FBBD3" w:rsidR="00DD2C0C" w:rsidRPr="00E665D9" w:rsidRDefault="00E665D9" w:rsidP="00FE05C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  <w:lang w:val="en-US"/>
        </w:rPr>
        <w:t>n = 10: cond(H) = 3.54e+13</w:t>
      </w:r>
    </w:p>
    <w:p w14:paraId="3064FF88" w14:textId="21DCA62C" w:rsidR="00E665D9" w:rsidRPr="00E665D9" w:rsidRDefault="00E665D9" w:rsidP="00E665D9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E665D9">
        <w:rPr>
          <w:rFonts w:ascii="Times New Roman" w:eastAsiaTheme="minorEastAsia" w:hAnsi="Times New Roman" w:cs="Times New Roman"/>
          <w:b/>
          <w:bCs/>
          <w:sz w:val="32"/>
          <w:szCs w:val="32"/>
        </w:rPr>
        <w:drawing>
          <wp:inline distT="0" distB="0" distL="0" distR="0" wp14:anchorId="63AE4A4B" wp14:editId="141FC531">
            <wp:extent cx="5940425" cy="3712845"/>
            <wp:effectExtent l="0" t="0" r="3175" b="1905"/>
            <wp:docPr id="8463256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FF9B9" w14:textId="47E54B51" w:rsidR="00FE05CB" w:rsidRDefault="00FE05CB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7FFF3C6F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0FB10B34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36A0E4FF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583D3ECE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37EF47A0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77B0181C" w14:textId="77777777" w:rsidR="00DD2C0C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5FCFC17C" w14:textId="77777777" w:rsidR="00DD2C0C" w:rsidRPr="00527B0B" w:rsidRDefault="00DD2C0C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p w14:paraId="037FA617" w14:textId="0EF2669E" w:rsidR="00527B0B" w:rsidRPr="00527B0B" w:rsidRDefault="00527B0B" w:rsidP="00FE05CB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527B0B">
        <w:rPr>
          <w:rFonts w:ascii="Times New Roman" w:eastAsiaTheme="minorEastAsia" w:hAnsi="Times New Roman" w:cs="Times New Roman"/>
          <w:b/>
          <w:bCs/>
          <w:sz w:val="32"/>
          <w:szCs w:val="32"/>
        </w:rPr>
        <w:lastRenderedPageBreak/>
        <w:t>Выводы</w:t>
      </w:r>
    </w:p>
    <w:p w14:paraId="4DFB0646" w14:textId="277BA5B0" w:rsidR="00527B0B" w:rsidRDefault="00E665D9" w:rsidP="00FE05C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665D9">
        <w:rPr>
          <w:rFonts w:ascii="Times New Roman" w:eastAsiaTheme="minorEastAsia" w:hAnsi="Times New Roman" w:cs="Times New Roman"/>
          <w:sz w:val="28"/>
          <w:szCs w:val="28"/>
        </w:rPr>
        <w:t>В ходе работы мы изучили способы вычисления норм матриц и их обусловленности. Мы реализовали алгоритм решения СЛАУ методом Гаусса с частичным выбором главного элемента и убедились в его точности при сравнении со встроенными функциями numpy. Исследование матрицы Гильберта показало, что с ростом размера матрицы её обусловленность резко ухудшается, что делает решение таких систем численно неустойчивым</w:t>
      </w:r>
      <w:r w:rsidRPr="00E665D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C3F2311" w14:textId="77777777" w:rsidR="00E665D9" w:rsidRPr="00E665D9" w:rsidRDefault="00E665D9" w:rsidP="00FE05C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237EBC5" w14:textId="6435D312" w:rsidR="00527B0B" w:rsidRDefault="00527B0B" w:rsidP="00527B0B">
      <w:pPr>
        <w:spacing w:line="240" w:lineRule="auto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527B0B">
        <w:rPr>
          <w:rFonts w:ascii="Times New Roman" w:eastAsiaTheme="minorEastAsia" w:hAnsi="Times New Roman" w:cs="Times New Roman"/>
          <w:b/>
          <w:bCs/>
          <w:sz w:val="32"/>
          <w:szCs w:val="32"/>
        </w:rPr>
        <w:t>Ответы на контрольные вопросы</w:t>
      </w:r>
    </w:p>
    <w:p w14:paraId="61ABE372" w14:textId="5CE3E484" w:rsidR="00527B0B" w:rsidRPr="00527B0B" w:rsidRDefault="00A02C08" w:rsidP="00527B0B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02C08">
        <w:rPr>
          <w:rFonts w:ascii="Times New Roman" w:eastAsiaTheme="minorEastAsia" w:hAnsi="Times New Roman" w:cs="Times New Roman"/>
          <w:b/>
          <w:bCs/>
          <w:sz w:val="28"/>
          <w:szCs w:val="28"/>
        </w:rPr>
        <w:t>Что такое норма вектора? Приведите примеры норм.</w:t>
      </w:r>
      <w:r w:rsidRPr="00A02C0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A02C08">
        <w:rPr>
          <w:rFonts w:ascii="Times New Roman" w:eastAsiaTheme="minorEastAsia" w:hAnsi="Times New Roman" w:cs="Times New Roman"/>
          <w:sz w:val="28"/>
          <w:szCs w:val="28"/>
        </w:rPr>
        <w:t xml:space="preserve">Норма вектора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A02C08">
        <w:rPr>
          <w:rFonts w:ascii="Times New Roman" w:eastAsiaTheme="minorEastAsia" w:hAnsi="Times New Roman" w:cs="Times New Roman"/>
          <w:sz w:val="28"/>
          <w:szCs w:val="28"/>
        </w:rPr>
        <w:t xml:space="preserve"> это число, характеризующее его длину. Примеры: евклидова норма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nary>
              <m:naryPr>
                <m:chr m:val="∑"/>
                <m:grow m:val="1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aryPr>
              <m:sub/>
              <m:sup/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e>
            </m:nary>
          </m:e>
        </m:ra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1-норма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∑"/>
            <m:grow m:val="1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l</m:t>
                        </m:r>
                      </m:e>
                    </m:acc>
                  </m:sub>
                </m:sSub>
              </m:e>
            </m:d>
          </m:e>
        </m:nary>
      </m:oMath>
    </w:p>
    <w:p w14:paraId="4B5D324A" w14:textId="2836EC1C" w:rsidR="00A02C08" w:rsidRPr="00A02C08" w:rsidRDefault="00A02C08" w:rsidP="00527B0B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02C08">
        <w:rPr>
          <w:rFonts w:ascii="Times New Roman" w:eastAsiaTheme="minorEastAsia" w:hAnsi="Times New Roman" w:cs="Times New Roman"/>
          <w:b/>
          <w:bCs/>
          <w:sz w:val="28"/>
          <w:szCs w:val="28"/>
        </w:rPr>
        <w:t>Что такое норма матрицы? Приведите примеры норм.</w:t>
      </w:r>
      <w:r w:rsidR="00527B0B" w:rsidRPr="00A02C0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A02C08">
        <w:rPr>
          <w:rFonts w:ascii="Times New Roman" w:eastAsiaTheme="minorEastAsia" w:hAnsi="Times New Roman" w:cs="Times New Roman"/>
          <w:sz w:val="28"/>
          <w:szCs w:val="28"/>
        </w:rPr>
        <w:t xml:space="preserve">Норма матрицы 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A02C08">
        <w:rPr>
          <w:rFonts w:ascii="Times New Roman" w:eastAsiaTheme="minorEastAsia" w:hAnsi="Times New Roman" w:cs="Times New Roman"/>
          <w:sz w:val="28"/>
          <w:szCs w:val="28"/>
        </w:rPr>
        <w:t xml:space="preserve"> число, характеризующее размер матрицы. Примеры: 1-норма (максимум суммы по столбцам), бесконечная норма (максимум суммы по строкам), норма Фробениуса.</w:t>
      </w:r>
      <w:r w:rsidRPr="00A02C0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12D351DE" w14:textId="61436285" w:rsidR="00043425" w:rsidRPr="00043425" w:rsidRDefault="00A02C08" w:rsidP="00527B0B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43425">
        <w:rPr>
          <w:rFonts w:ascii="Times New Roman" w:eastAsiaTheme="minorEastAsia" w:hAnsi="Times New Roman" w:cs="Times New Roman"/>
          <w:b/>
          <w:bCs/>
          <w:sz w:val="28"/>
          <w:szCs w:val="28"/>
        </w:rPr>
        <w:t>Что такое число обусловленности матрицы и что оно характеризует?</w:t>
      </w:r>
      <w:r w:rsidR="00527B0B" w:rsidRPr="0004342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43425" w:rsidRPr="00043425">
        <w:rPr>
          <w:rFonts w:ascii="Times New Roman" w:eastAsiaTheme="minorEastAsia" w:hAnsi="Times New Roman" w:cs="Times New Roman"/>
          <w:sz w:val="28"/>
          <w:szCs w:val="28"/>
        </w:rPr>
        <w:t>Это произведение нормы матрицы на норму обратной матрицы:</w:t>
      </w:r>
      <w:r w:rsidR="00043425" w:rsidRPr="0004342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cond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⋅</m:t>
        </m:r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</m:e>
        </m:d>
      </m:oMath>
      <w:r w:rsidR="00043425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043425" w:rsidRPr="00043425">
        <w:rPr>
          <w:rFonts w:ascii="Times New Roman" w:eastAsiaTheme="minorEastAsia" w:hAnsi="Times New Roman" w:cs="Times New Roman"/>
          <w:sz w:val="28"/>
          <w:szCs w:val="28"/>
        </w:rPr>
        <w:t>Характеризует чувствительность решения СЛАУ к погрешностям входных данных. Чем больше число, тем хуже обусловлена матрица.</w:t>
      </w:r>
    </w:p>
    <w:p w14:paraId="5A621E38" w14:textId="77777777" w:rsidR="00043425" w:rsidRDefault="00043425" w:rsidP="00527B0B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43425">
        <w:rPr>
          <w:rFonts w:ascii="Times New Roman" w:eastAsiaTheme="minorEastAsia" w:hAnsi="Times New Roman" w:cs="Times New Roman"/>
          <w:b/>
          <w:bCs/>
          <w:sz w:val="28"/>
          <w:szCs w:val="28"/>
        </w:rPr>
        <w:t>Почему матрица Гильберта считается плохо обусловленной?</w:t>
      </w:r>
      <w:r w:rsidRPr="0004342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043425">
        <w:rPr>
          <w:rFonts w:ascii="Times New Roman" w:eastAsiaTheme="minorEastAsia" w:hAnsi="Times New Roman" w:cs="Times New Roman"/>
          <w:sz w:val="28"/>
          <w:szCs w:val="28"/>
        </w:rPr>
        <w:t xml:space="preserve">С увеличением размера её число обусловленности растет экспоненциально (например, для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n=10</m:t>
        </m:r>
      </m:oMath>
      <w:r w:rsidRPr="00043425">
        <w:rPr>
          <w:rFonts w:ascii="Times New Roman" w:eastAsiaTheme="minorEastAsia" w:hAnsi="Times New Roman" w:cs="Times New Roman"/>
          <w:sz w:val="28"/>
          <w:szCs w:val="28"/>
        </w:rPr>
        <w:t xml:space="preserve">оно достигает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sup>
        </m:sSup>
      </m:oMath>
      <w:r w:rsidRPr="00043425">
        <w:rPr>
          <w:rFonts w:ascii="Times New Roman" w:eastAsiaTheme="minorEastAsia" w:hAnsi="Times New Roman" w:cs="Times New Roman"/>
          <w:sz w:val="28"/>
          <w:szCs w:val="28"/>
        </w:rPr>
        <w:t>), что делает решение систем с такой матрицей численно неустойчивым.</w:t>
      </w:r>
    </w:p>
    <w:p w14:paraId="6D55D880" w14:textId="4BA33535" w:rsidR="00527B0B" w:rsidRDefault="00043425" w:rsidP="00527B0B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43425">
        <w:rPr>
          <w:rFonts w:ascii="Times New Roman" w:eastAsiaTheme="minorEastAsia" w:hAnsi="Times New Roman" w:cs="Times New Roman"/>
          <w:b/>
          <w:bCs/>
          <w:sz w:val="28"/>
          <w:szCs w:val="28"/>
        </w:rPr>
        <w:t>Опишите алгоритм метода Гаусса с выбором главного элемента.</w:t>
      </w:r>
      <w:r w:rsidR="00527B0B" w:rsidRPr="0004342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43425">
        <w:rPr>
          <w:rFonts w:ascii="Times New Roman" w:eastAsiaTheme="minorEastAsia" w:hAnsi="Times New Roman" w:cs="Times New Roman"/>
          <w:sz w:val="28"/>
          <w:szCs w:val="28"/>
        </w:rPr>
        <w:t>На каждом шаге прямого хода ищется максимальный по модулю элемент в текущем столбце (начиная с текущей строки), и соответствующая строка меняется местами с текущей. Это делается для уменьшения погрешности деления на малый элемент. Затем выполняется исключение элементов ниже диагонали. После приведения к треугольному виду выполняется обратный ход.</w:t>
      </w:r>
    </w:p>
    <w:p w14:paraId="224B7121" w14:textId="711DB4A8" w:rsidR="00043425" w:rsidRDefault="00043425" w:rsidP="00043425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43425">
        <w:rPr>
          <w:rFonts w:ascii="Times New Roman" w:eastAsiaTheme="minorEastAsia" w:hAnsi="Times New Roman" w:cs="Times New Roman"/>
          <w:b/>
          <w:bCs/>
          <w:sz w:val="28"/>
          <w:szCs w:val="28"/>
        </w:rPr>
        <w:t>Зачем нужен выбор главного элемента в методе Гаусса?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043425">
        <w:rPr>
          <w:rFonts w:ascii="Times New Roman" w:eastAsiaTheme="minorEastAsia" w:hAnsi="Times New Roman" w:cs="Times New Roman"/>
          <w:sz w:val="28"/>
          <w:szCs w:val="28"/>
        </w:rPr>
        <w:t>Чтобы избежать деления на очень маленькие числа, что может привести к большим погрешностям округления и потере точности.</w:t>
      </w:r>
    </w:p>
    <w:p w14:paraId="2CA70CB4" w14:textId="68115159" w:rsidR="00043425" w:rsidRPr="00043425" w:rsidRDefault="00043425" w:rsidP="00043425">
      <w:pPr>
        <w:pStyle w:val="a7"/>
        <w:numPr>
          <w:ilvl w:val="0"/>
          <w:numId w:val="6"/>
        </w:num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43425">
        <w:rPr>
          <w:rFonts w:ascii="Times New Roman" w:eastAsiaTheme="minorEastAsia" w:hAnsi="Times New Roman" w:cs="Times New Roman"/>
          <w:b/>
          <w:bCs/>
          <w:sz w:val="28"/>
          <w:szCs w:val="28"/>
        </w:rPr>
        <w:t>Как оценить погрешность решения СЛАУ?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043425">
        <w:rPr>
          <w:rFonts w:ascii="Times New Roman" w:eastAsiaTheme="minorEastAsia" w:hAnsi="Times New Roman" w:cs="Times New Roman"/>
          <w:sz w:val="28"/>
          <w:szCs w:val="28"/>
        </w:rPr>
        <w:t>Можно сравнить решение, полученное своим методом, с решением, полученным встроенными функциями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43425">
        <w:rPr>
          <w:rFonts w:ascii="Times New Roman" w:eastAsiaTheme="minorEastAsia" w:hAnsi="Times New Roman" w:cs="Times New Roman"/>
          <w:sz w:val="28"/>
          <w:szCs w:val="28"/>
        </w:rPr>
        <w:t>, и вычислить норму разности.</w:t>
      </w:r>
    </w:p>
    <w:p w14:paraId="4E272825" w14:textId="77777777" w:rsid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A790BDB" w14:textId="77777777" w:rsidR="00DD2C0C" w:rsidRDefault="00DD2C0C" w:rsidP="00DD2C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sectPr w:rsidR="00DD2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6BC4"/>
    <w:multiLevelType w:val="hybridMultilevel"/>
    <w:tmpl w:val="3E7A1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36AD2"/>
    <w:multiLevelType w:val="hybridMultilevel"/>
    <w:tmpl w:val="A40AA99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7655612"/>
    <w:multiLevelType w:val="hybridMultilevel"/>
    <w:tmpl w:val="508ED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E34DF"/>
    <w:multiLevelType w:val="hybridMultilevel"/>
    <w:tmpl w:val="4DDEC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EB1B75"/>
    <w:multiLevelType w:val="hybridMultilevel"/>
    <w:tmpl w:val="06B6C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486D1B"/>
    <w:multiLevelType w:val="hybridMultilevel"/>
    <w:tmpl w:val="F90AC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8F2724"/>
    <w:multiLevelType w:val="hybridMultilevel"/>
    <w:tmpl w:val="9DEE4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BD2049"/>
    <w:multiLevelType w:val="hybridMultilevel"/>
    <w:tmpl w:val="97CABC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074877">
    <w:abstractNumId w:val="4"/>
  </w:num>
  <w:num w:numId="2" w16cid:durableId="697240309">
    <w:abstractNumId w:val="0"/>
  </w:num>
  <w:num w:numId="3" w16cid:durableId="1600915621">
    <w:abstractNumId w:val="3"/>
  </w:num>
  <w:num w:numId="4" w16cid:durableId="136725635">
    <w:abstractNumId w:val="1"/>
  </w:num>
  <w:num w:numId="5" w16cid:durableId="757021985">
    <w:abstractNumId w:val="5"/>
  </w:num>
  <w:num w:numId="6" w16cid:durableId="1829396239">
    <w:abstractNumId w:val="7"/>
  </w:num>
  <w:num w:numId="7" w16cid:durableId="663895934">
    <w:abstractNumId w:val="6"/>
  </w:num>
  <w:num w:numId="8" w16cid:durableId="483739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1F"/>
    <w:rsid w:val="00011852"/>
    <w:rsid w:val="00043425"/>
    <w:rsid w:val="000720D1"/>
    <w:rsid w:val="000C4577"/>
    <w:rsid w:val="000F049C"/>
    <w:rsid w:val="00130073"/>
    <w:rsid w:val="00257B1B"/>
    <w:rsid w:val="002B23D6"/>
    <w:rsid w:val="002C5040"/>
    <w:rsid w:val="002D190C"/>
    <w:rsid w:val="00342E55"/>
    <w:rsid w:val="00527B0B"/>
    <w:rsid w:val="00536763"/>
    <w:rsid w:val="005B1A1D"/>
    <w:rsid w:val="00700A1F"/>
    <w:rsid w:val="00736AF0"/>
    <w:rsid w:val="009864E8"/>
    <w:rsid w:val="009A5579"/>
    <w:rsid w:val="00A02C08"/>
    <w:rsid w:val="00A4613B"/>
    <w:rsid w:val="00B0422D"/>
    <w:rsid w:val="00B46812"/>
    <w:rsid w:val="00C47EE6"/>
    <w:rsid w:val="00CE4F06"/>
    <w:rsid w:val="00D666F0"/>
    <w:rsid w:val="00DD2C0C"/>
    <w:rsid w:val="00DE1F60"/>
    <w:rsid w:val="00E636CC"/>
    <w:rsid w:val="00E665D9"/>
    <w:rsid w:val="00FA37B4"/>
    <w:rsid w:val="00FE05CB"/>
    <w:rsid w:val="00FE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D8AA5"/>
  <w15:chartTrackingRefBased/>
  <w15:docId w15:val="{16EBC548-042C-4900-95C8-A269D7ED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A1D"/>
  </w:style>
  <w:style w:type="paragraph" w:styleId="1">
    <w:name w:val="heading 1"/>
    <w:basedOn w:val="a"/>
    <w:next w:val="a"/>
    <w:link w:val="10"/>
    <w:uiPriority w:val="9"/>
    <w:qFormat/>
    <w:rsid w:val="0070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0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0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0A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0A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0A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0A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0A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0A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0A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0A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0A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0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0A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0A1F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FA37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12</Pages>
  <Words>1408</Words>
  <Characters>8027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Катюшин</dc:creator>
  <cp:keywords/>
  <dc:description/>
  <cp:lastModifiedBy>Егор Катюшин</cp:lastModifiedBy>
  <cp:revision>12</cp:revision>
  <dcterms:created xsi:type="dcterms:W3CDTF">2026-10-06T15:50:00Z</dcterms:created>
  <dcterms:modified xsi:type="dcterms:W3CDTF">2026-10-07T01:27:00Z</dcterms:modified>
</cp:coreProperties>
</file>