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Реєстрація користувачів та адміністраторів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 xml:space="preserve">Реєстрація користувачів та адміністраторів для бази даних — це важливе питання безпеки і управління доступом. Вибір між стандартними правами доступу та правами суперкористувача (root) залежить від </w:t>
      </w:r>
      <w:r>
        <w:rPr/>
        <w:t xml:space="preserve">заданих </w:t>
      </w:r>
      <w:r>
        <w:rPr/>
        <w:t>вимог до системи та безпеки.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ab/>
        <w:t>Надавати користувачам обмежені права доступу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ab/>
        <w:t>Користувачі</w:t>
      </w:r>
      <w:r>
        <w:rPr/>
        <w:t xml:space="preserve">: можна створювати користувачів з мінімальними правами доступу — наприклад, лише право </w:t>
      </w:r>
      <w:r>
        <w:rPr>
          <w:rStyle w:val="SourceText"/>
        </w:rPr>
        <w:t>SELECT</w:t>
      </w:r>
      <w:r>
        <w:rPr/>
        <w:t xml:space="preserve"> для перегляду даних. Це забезпечить безпеку, оскільки користувач не зможе змінювати дані чи структуру таблиць.</w:t>
      </w:r>
    </w:p>
    <w:p>
      <w:pPr>
        <w:pStyle w:val="Normal"/>
        <w:bidi w:val="0"/>
        <w:jc w:val="start"/>
        <w:rPr/>
      </w:pPr>
      <w:r>
        <w:rPr>
          <w:rStyle w:val="Strong"/>
        </w:rPr>
        <w:tab/>
        <w:t>Адміністратори</w:t>
      </w:r>
      <w:r>
        <w:rPr/>
        <w:t xml:space="preserve">: надавайте їм права на адміністрування бази даних, включаючи права на </w:t>
      </w:r>
      <w:r>
        <w:rPr>
          <w:rStyle w:val="SourceText"/>
        </w:rPr>
        <w:t>SELECT</w:t>
      </w:r>
      <w:r>
        <w:rPr/>
        <w:t xml:space="preserve">, </w:t>
      </w:r>
      <w:r>
        <w:rPr>
          <w:rStyle w:val="SourceText"/>
        </w:rPr>
        <w:t>INSERT</w:t>
      </w:r>
      <w:r>
        <w:rPr/>
        <w:t xml:space="preserve">, </w:t>
      </w:r>
      <w:r>
        <w:rPr>
          <w:rStyle w:val="SourceText"/>
        </w:rPr>
        <w:t>UPDATE</w:t>
      </w:r>
      <w:r>
        <w:rPr/>
        <w:t xml:space="preserve">, </w:t>
      </w:r>
      <w:r>
        <w:rPr>
          <w:rStyle w:val="SourceText"/>
        </w:rPr>
        <w:t>DELETE</w:t>
      </w:r>
      <w:r>
        <w:rPr/>
        <w:t>, а також додатково права на управління користувачами і структурою бази даних.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ab/>
        <w:t xml:space="preserve">Уникайте надання прав </w:t>
      </w:r>
      <w:r>
        <w:rPr>
          <w:rStyle w:val="SourceText"/>
        </w:rPr>
        <w:t>root</w:t>
      </w:r>
      <w:r>
        <w:rPr>
          <w:rStyle w:val="SourceText"/>
        </w:rPr>
        <w:t>:</w:t>
      </w:r>
    </w:p>
    <w:p>
      <w:pPr>
        <w:pStyle w:val="Normal"/>
        <w:bidi w:val="0"/>
        <w:jc w:val="start"/>
        <w:rPr/>
      </w:pPr>
      <w:r>
        <w:rPr>
          <w:rStyle w:val="SourceText"/>
        </w:rPr>
        <w:tab/>
      </w:r>
      <w:r>
        <w:rPr/>
        <w:t xml:space="preserve">Якщо вне потрібно надавати повний контроль над системою, надання прав </w:t>
      </w:r>
      <w:r>
        <w:rPr>
          <w:rStyle w:val="SourceText"/>
        </w:rPr>
        <w:t>root</w:t>
      </w:r>
      <w:r>
        <w:rPr/>
        <w:t xml:space="preserve"> (адміністратор на рівні MySQL) для користувачів — не найкраща практика з точки зору безпеки. </w:t>
      </w:r>
      <w:r>
        <w:rPr/>
        <w:t xml:space="preserve">Було вирішино </w:t>
      </w:r>
      <w:r>
        <w:rPr/>
        <w:t>створювати спеціальні ролі для адміністраторів або користувачів з різними рівнями доступу.</w:t>
      </w:r>
    </w:p>
    <w:p>
      <w:pPr>
        <w:pStyle w:val="Normal"/>
        <w:bidi w:val="0"/>
        <w:jc w:val="start"/>
        <w:rPr/>
      </w:pPr>
      <w:r>
        <w:rPr>
          <w:rStyle w:val="Strong"/>
        </w:rPr>
        <w:tab/>
      </w:r>
    </w:p>
    <w:p>
      <w:pPr>
        <w:pStyle w:val="Normal"/>
        <w:bidi w:val="0"/>
        <w:jc w:val="start"/>
        <w:rPr/>
      </w:pPr>
      <w:r>
        <w:rPr>
          <w:rStyle w:val="Strong"/>
        </w:rPr>
        <w:tab/>
        <w:t>Механізм реєстрації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ab/>
        <w:t>Створення користувачів і адміністраторів можна реалізувати через веб-інтерфейс або додаткові функції в вашому додатку. В залежності від рівня доступу, потрібно генерувати відповідні SQL-запити для створення користувачів із заданими правами.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LibreOffice/24.8.4.2$Linux_X86_64 LibreOffice_project/480$Build-2</Application>
  <AppVersion>15.0000</AppVersion>
  <Pages>1</Pages>
  <Words>165</Words>
  <Characters>1127</Characters>
  <CharactersWithSpaces>1295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2025-02-11T23:50:09Z</dcterms:created>
  <dc:creator/>
  <dc:description/>
  <dc:language>uk-UA</dc:language>
  <cp:lastModifiedBy/>
  <dcterms:modified xsi:type="dcterms:W3CDTF">2025-02-11T23:53:09Z</dcterms:modified>
  <cp:revision>10</cp:revision>
  <dc:subject/>
  <dc:title/>
</cp:coreProperties>
</file>