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mesNewRoman"/>
        <w:bidi w:val="0"/>
        <w:spacing w:before="140" w:after="12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Вибір мови програмування для організації обробки даних</w:t>
      </w:r>
    </w:p>
    <w:p>
      <w:pPr>
        <w:pStyle w:val="TimesNewRoman"/>
        <w:bidi w:val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Так як у проекті, під час обробки даних в реальному часі поступаючими з контролерів, пріоритет полягає у продуктивності та контролю над апаратними ресурсами, а також роботу з контролерами через порти (такі як RS485), було обрано мови програмування С та C++.</w:t>
      </w:r>
    </w:p>
    <w:p>
      <w:pPr>
        <w:pStyle w:val="TimesNewRoman"/>
        <w:bidi w:val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Обрані мови програмування сумісні між собою, та забезпечують вагомий фактор сумісність та гнучкості роботи з протоколами передачі даних на низькому рівні.</w:t>
      </w:r>
    </w:p>
    <w:p>
      <w:pPr>
        <w:pStyle w:val="TimesNewRoman"/>
        <w:bidi w:val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tbl>
      <w:tblPr>
        <w:tblW w:w="10568" w:type="dxa"/>
        <w:jc w:val="start"/>
        <w:tblInd w:w="-30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18"/>
        <w:gridCol w:w="2046"/>
        <w:gridCol w:w="1472"/>
        <w:gridCol w:w="2128"/>
        <w:gridCol w:w="1527"/>
        <w:gridCol w:w="2577"/>
      </w:tblGrid>
      <w:tr>
        <w:trPr>
          <w:tblHeader w:val="true"/>
        </w:trPr>
        <w:tc>
          <w:tcPr>
            <w:tcW w:w="818" w:type="dxa"/>
            <w:tcBorders/>
            <w:shd w:fill="E8E8E8" w:val="clear"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Мова</w:t>
            </w:r>
          </w:p>
        </w:tc>
        <w:tc>
          <w:tcPr>
            <w:tcW w:w="2046" w:type="dxa"/>
            <w:tcBorders/>
            <w:shd w:fill="E8E8E8" w:val="clear"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Продуктивність</w:t>
            </w:r>
          </w:p>
        </w:tc>
        <w:tc>
          <w:tcPr>
            <w:tcW w:w="1472" w:type="dxa"/>
            <w:tcBorders/>
            <w:shd w:fill="E8E8E8" w:val="clear"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Простота розробки</w:t>
            </w:r>
          </w:p>
        </w:tc>
        <w:tc>
          <w:tcPr>
            <w:tcW w:w="2128" w:type="dxa"/>
            <w:tcBorders/>
            <w:shd w:fill="E8E8E8" w:val="clear"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Бібліотеки для роботи з базами даних</w:t>
            </w:r>
          </w:p>
        </w:tc>
        <w:tc>
          <w:tcPr>
            <w:tcW w:w="1527" w:type="dxa"/>
            <w:tcBorders/>
            <w:shd w:fill="E8E8E8" w:val="clear"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Підтримка протоколів</w:t>
            </w:r>
          </w:p>
        </w:tc>
        <w:tc>
          <w:tcPr>
            <w:tcW w:w="2577" w:type="dxa"/>
            <w:tcBorders/>
            <w:shd w:fill="E8E8E8" w:val="clear"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Найкраще використання</w:t>
            </w:r>
          </w:p>
        </w:tc>
      </w:tr>
      <w:tr>
        <w:trPr/>
        <w:tc>
          <w:tcPr>
            <w:tcW w:w="818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C++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Висока</w:t>
            </w:r>
          </w:p>
        </w:tc>
        <w:tc>
          <w:tcPr>
            <w:tcW w:w="1472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Середня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Є, але потребує налаштування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Відмінна (низький рівень)</w:t>
            </w:r>
          </w:p>
        </w:tc>
        <w:tc>
          <w:tcPr>
            <w:tcW w:w="2577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Системи реального часу, апаратна обробка</w:t>
            </w:r>
          </w:p>
        </w:tc>
      </w:tr>
      <w:tr>
        <w:trPr/>
        <w:tc>
          <w:tcPr>
            <w:tcW w:w="818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C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Дуже висока</w:t>
            </w:r>
          </w:p>
        </w:tc>
        <w:tc>
          <w:tcPr>
            <w:tcW w:w="1472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Складна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Складніше, потребує ручного управління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Відмінна</w:t>
            </w:r>
          </w:p>
        </w:tc>
        <w:tc>
          <w:tcPr>
            <w:tcW w:w="2577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Вбудовані системи, обмежені ресурси</w:t>
            </w:r>
          </w:p>
        </w:tc>
      </w:tr>
      <w:tr>
        <w:trPr/>
        <w:tc>
          <w:tcPr>
            <w:tcW w:w="818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Java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Середня</w:t>
            </w:r>
          </w:p>
        </w:tc>
        <w:tc>
          <w:tcPr>
            <w:tcW w:w="1472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Висока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JDBC, ORM (Hibernate)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Через JNI або сторонні бібліотеки</w:t>
            </w:r>
          </w:p>
        </w:tc>
        <w:tc>
          <w:tcPr>
            <w:tcW w:w="2577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Кросплатформенні серверні додатки</w:t>
            </w:r>
          </w:p>
        </w:tc>
      </w:tr>
      <w:tr>
        <w:trPr/>
        <w:tc>
          <w:tcPr>
            <w:tcW w:w="818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C#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Середня</w:t>
            </w:r>
          </w:p>
        </w:tc>
        <w:tc>
          <w:tcPr>
            <w:tcW w:w="1472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Висока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ADO.NET, Entity Framework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Легко через .NET</w:t>
            </w:r>
          </w:p>
        </w:tc>
        <w:tc>
          <w:tcPr>
            <w:tcW w:w="2577" w:type="dxa"/>
            <w:tcBorders/>
            <w:vAlign w:val="center"/>
          </w:tcPr>
          <w:p>
            <w:pPr>
              <w:pStyle w:val="TimesNewRoman"/>
              <w:bidi w:val="0"/>
              <w:spacing w:before="140" w:after="12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Windows-середовище, інтеграція з .NET</w:t>
            </w:r>
          </w:p>
        </w:tc>
      </w:tr>
    </w:tbl>
    <w:p>
      <w:pPr>
        <w:pStyle w:val="TimesNewRoman"/>
        <w:bidi w:val="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imesNewRoman"/>
        <w:bidi w:val="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Таблиця 1. Порівняльна таблиця для вибору мови програмування.</w:t>
      </w:r>
    </w:p>
    <w:p>
      <w:pPr>
        <w:pStyle w:val="TimesNewRoman"/>
        <w:bidi w:val="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imesNewRoman"/>
        <w:bidi w:val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Хоча, у мови програмування С++ є недолік, у вигляді менш зручної роботи з бібліотеками для роботи з базами даних, пріоритетність даного критерію нище за високу продуктивність.</w:t>
      </w:r>
    </w:p>
    <w:p>
      <w:pPr>
        <w:pStyle w:val="TimesNewRoman"/>
        <w:bidi w:val="0"/>
        <w:spacing w:before="140" w:after="12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mesNewRoman">
    <w:name w:val="Times New Roman"/>
    <w:basedOn w:val="Heading3"/>
    <w:qFormat/>
    <w:pPr>
      <w:ind w:hanging="0"/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LibreOffice/7.4.7.2$Linux_X86_64 LibreOffice_project/40$Build-2</Application>
  <AppVersion>15.0000</AppVersion>
  <Pages>1</Pages>
  <Words>171</Words>
  <Characters>1083</Characters>
  <CharactersWithSpaces>1223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2024-09-26T23:33:16Z</dcterms:created>
  <dc:creator/>
  <dc:description/>
  <dc:language>uk-UA</dc:language>
  <cp:lastModifiedBy/>
  <dcterms:modified xsi:type="dcterms:W3CDTF">2024-09-26T23:55:26Z</dcterms:modified>
  <cp:revision>36</cp:revision>
  <dc:subject/>
  <dc:title/>
</cp:coreProperties>
</file>