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EB36" w14:textId="1E615E60" w:rsidR="007D0A3D" w:rsidRPr="007D0A3D" w:rsidRDefault="007D0A3D" w:rsidP="00027A2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Egor Adonev M21-502</w:t>
      </w:r>
    </w:p>
    <w:p w14:paraId="28B52F4A" w14:textId="55A8AF82" w:rsidR="00AB39AE" w:rsidRPr="00027A20" w:rsidRDefault="00027A20" w:rsidP="00027A20">
      <w:pPr>
        <w:spacing w:line="360" w:lineRule="auto"/>
        <w:rPr>
          <w:sz w:val="24"/>
          <w:szCs w:val="24"/>
        </w:rPr>
      </w:pPr>
      <w:r w:rsidRPr="00027A20">
        <w:rPr>
          <w:sz w:val="24"/>
          <w:szCs w:val="24"/>
        </w:rPr>
        <w:t>Разработка cистемы управления</w:t>
      </w:r>
      <w:r>
        <w:rPr>
          <w:sz w:val="24"/>
          <w:szCs w:val="24"/>
        </w:rPr>
        <w:t xml:space="preserve"> заказами в ресторане</w:t>
      </w:r>
    </w:p>
    <w:p w14:paraId="49E3E467" w14:textId="796F56B1" w:rsidR="00AB39AE" w:rsidRPr="00027A20" w:rsidRDefault="001C67B1" w:rsidP="00AB39AE">
      <w:pPr>
        <w:widowControl/>
        <w:suppressAutoHyphens/>
        <w:spacing w:after="160" w:line="360" w:lineRule="auto"/>
        <w:ind w:firstLine="709"/>
        <w:jc w:val="both"/>
        <w:rPr>
          <w:sz w:val="24"/>
          <w:szCs w:val="24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>РАЗРАБОТКА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ПО, 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JAVA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>11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JDK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, СРЕДА РАЗРАБОТКИ </w:t>
      </w:r>
      <w:r w:rsidR="00834044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INTELLIJ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7D0A3D" w:rsidRPr="007D0A3D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proofErr w:type="gramStart"/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VAADIN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,ВЕБ</w:t>
      </w:r>
      <w:proofErr w:type="gramEnd"/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-ИНТЕРФЕЙС,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>АРМ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, 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РЕПОЗИТОРИЙ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,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CRM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SPRING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BOOT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SPRING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DATA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JPA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FB2DE6" w:rsidRPr="00027A20">
        <w:rPr>
          <w:sz w:val="24"/>
          <w:szCs w:val="24"/>
        </w:rPr>
        <w:t xml:space="preserve"> </w:t>
      </w:r>
      <w:r w:rsidR="00FB2DE6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JAVA</w:t>
      </w:r>
      <w:r w:rsidR="007D0A3D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PERSISTENCYAPI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>,ПРОВЕРКА ДАННЫХ.</w:t>
      </w:r>
    </w:p>
    <w:p w14:paraId="46BE17F0" w14:textId="057591AD" w:rsidR="00AB39AE" w:rsidRPr="00027A20" w:rsidRDefault="00AB39AE" w:rsidP="00AB39AE">
      <w:pPr>
        <w:widowControl/>
        <w:suppressAutoHyphens/>
        <w:spacing w:after="160" w:line="360" w:lineRule="auto"/>
        <w:ind w:firstLine="709"/>
        <w:jc w:val="both"/>
        <w:rPr>
          <w:sz w:val="24"/>
          <w:szCs w:val="24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Целью работы является 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разработка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системы управления </w:t>
      </w:r>
      <w:r w:rsidR="00FA1E20">
        <w:rPr>
          <w:rFonts w:eastAsia="Arial Unicode MS" w:cs="Arial Unicode MS"/>
          <w:color w:val="000000"/>
          <w:sz w:val="24"/>
          <w:szCs w:val="24"/>
          <w:u w:color="000000"/>
        </w:rPr>
        <w:t>заказами</w:t>
      </w:r>
      <w:r w:rsidR="008F6B6B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используя заданный набор технологий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>.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</w:p>
    <w:p w14:paraId="05A927D6" w14:textId="77777777" w:rsidR="00AB39AE" w:rsidRPr="00027A20" w:rsidRDefault="00AB39AE" w:rsidP="00AB39AE">
      <w:pPr>
        <w:widowControl/>
        <w:suppressAutoHyphens/>
        <w:spacing w:after="160" w:line="360" w:lineRule="auto"/>
        <w:ind w:firstLine="709"/>
        <w:jc w:val="both"/>
        <w:rPr>
          <w:sz w:val="24"/>
          <w:szCs w:val="24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>Для достижения поставленной цели необходимо решить следующие задачи:</w:t>
      </w:r>
    </w:p>
    <w:p w14:paraId="5A94E0EE" w14:textId="28457472" w:rsidR="00983248" w:rsidRPr="00027A20" w:rsidRDefault="00983248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Проектирование БД</w:t>
      </w:r>
    </w:p>
    <w:p w14:paraId="0B91010D" w14:textId="0BDB5B7A" w:rsidR="00983248" w:rsidRPr="00027A20" w:rsidRDefault="00983248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Конфигурация приложения</w:t>
      </w:r>
    </w:p>
    <w:p w14:paraId="4527B12D" w14:textId="3518AF68" w:rsidR="004F2E5C" w:rsidRPr="00027A20" w:rsidRDefault="000E1683" w:rsidP="004F2E5C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</w:rPr>
        <w:t>View</w:t>
      </w:r>
      <w:r w:rsidRPr="00027A20">
        <w:rPr>
          <w:rStyle w:val="a4"/>
          <w:rFonts w:ascii="Times New Roman" w:hAnsi="Times New Roman"/>
          <w:u w:color="000000"/>
          <w:lang w:val="ru-RU"/>
        </w:rPr>
        <w:t xml:space="preserve">: формы и 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>представлени</w:t>
      </w:r>
      <w:r w:rsidRPr="00027A20">
        <w:rPr>
          <w:rStyle w:val="a4"/>
          <w:rFonts w:ascii="Times New Roman" w:hAnsi="Times New Roman"/>
          <w:u w:color="000000"/>
          <w:lang w:val="ru-RU"/>
        </w:rPr>
        <w:t xml:space="preserve">я 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 xml:space="preserve">(страниц) </w:t>
      </w:r>
      <w:r w:rsidR="004F2E5C" w:rsidRPr="00027A20">
        <w:rPr>
          <w:rStyle w:val="a4"/>
          <w:rFonts w:ascii="Times New Roman" w:hAnsi="Times New Roman"/>
          <w:u w:color="000000"/>
        </w:rPr>
        <w:t>UI</w:t>
      </w:r>
    </w:p>
    <w:p w14:paraId="3054346F" w14:textId="19ECF196" w:rsidR="00205000" w:rsidRPr="00027A20" w:rsidRDefault="00205000" w:rsidP="004F2E5C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</w:rPr>
        <w:t>Model</w:t>
      </w:r>
      <w:r w:rsidRPr="00027A20">
        <w:rPr>
          <w:rStyle w:val="a4"/>
          <w:rFonts w:ascii="Times New Roman" w:hAnsi="Times New Roman"/>
          <w:u w:color="000000"/>
          <w:lang w:val="ru-RU"/>
        </w:rPr>
        <w:t>: сущности(таблицы) с объявлением полей(столбцов)</w:t>
      </w:r>
      <w:r w:rsidR="000E1683" w:rsidRPr="00027A20">
        <w:rPr>
          <w:rStyle w:val="a4"/>
          <w:rFonts w:ascii="Times New Roman" w:hAnsi="Times New Roman"/>
          <w:u w:color="000000"/>
          <w:lang w:val="ru-RU"/>
        </w:rPr>
        <w:t xml:space="preserve"> ограничений в пакете </w:t>
      </w:r>
      <w:r w:rsidR="000E1683" w:rsidRPr="00027A20">
        <w:rPr>
          <w:rStyle w:val="a4"/>
          <w:rFonts w:ascii="Times New Roman" w:hAnsi="Times New Roman"/>
          <w:u w:color="000000"/>
        </w:rPr>
        <w:t>entity</w:t>
      </w:r>
    </w:p>
    <w:p w14:paraId="5A24093C" w14:textId="320BBB82" w:rsidR="004F2E5C" w:rsidRPr="00027A20" w:rsidRDefault="001E09DA" w:rsidP="001E09DA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</w:rPr>
        <w:t>Controller</w:t>
      </w:r>
      <w:r w:rsidRPr="00027A20">
        <w:rPr>
          <w:rStyle w:val="a4"/>
          <w:rFonts w:ascii="Times New Roman" w:hAnsi="Times New Roman"/>
          <w:u w:color="000000"/>
          <w:lang w:val="ru-RU"/>
        </w:rPr>
        <w:t>(</w:t>
      </w:r>
      <w:r w:rsidRPr="00027A20">
        <w:rPr>
          <w:rStyle w:val="a4"/>
          <w:rFonts w:ascii="Times New Roman" w:hAnsi="Times New Roman"/>
          <w:u w:color="000000"/>
        </w:rPr>
        <w:t>s</w:t>
      </w:r>
      <w:r w:rsidR="000E1683" w:rsidRPr="00027A20">
        <w:rPr>
          <w:rStyle w:val="a4"/>
          <w:rFonts w:ascii="Times New Roman" w:hAnsi="Times New Roman"/>
          <w:u w:color="000000"/>
        </w:rPr>
        <w:t>ervice</w:t>
      </w:r>
      <w:r w:rsidRPr="00027A20">
        <w:rPr>
          <w:rStyle w:val="a4"/>
          <w:rFonts w:ascii="Times New Roman" w:hAnsi="Times New Roman"/>
          <w:u w:color="000000"/>
          <w:lang w:val="ru-RU"/>
        </w:rPr>
        <w:t>)</w:t>
      </w:r>
      <w:r w:rsidR="000E1683" w:rsidRPr="00027A20">
        <w:rPr>
          <w:rStyle w:val="a4"/>
          <w:rFonts w:ascii="Times New Roman" w:hAnsi="Times New Roman"/>
          <w:u w:color="000000"/>
          <w:lang w:val="ru-RU"/>
        </w:rPr>
        <w:t xml:space="preserve">: 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 xml:space="preserve">сервис методов для операций </w:t>
      </w:r>
      <w:r w:rsidR="004F2E5C" w:rsidRPr="00027A20">
        <w:rPr>
          <w:rStyle w:val="a4"/>
          <w:rFonts w:ascii="Times New Roman" w:hAnsi="Times New Roman"/>
          <w:u w:color="000000"/>
        </w:rPr>
        <w:t>CRUD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 xml:space="preserve"> </w:t>
      </w:r>
      <w:r w:rsidR="000E1683" w:rsidRPr="00027A20">
        <w:rPr>
          <w:rStyle w:val="a4"/>
          <w:rFonts w:ascii="Times New Roman" w:hAnsi="Times New Roman"/>
          <w:u w:color="000000"/>
          <w:lang w:val="ru-RU"/>
        </w:rPr>
        <w:t xml:space="preserve">в пакете </w:t>
      </w:r>
      <w:r w:rsidR="000E1683" w:rsidRPr="00027A20">
        <w:rPr>
          <w:rStyle w:val="a4"/>
          <w:rFonts w:ascii="Times New Roman" w:hAnsi="Times New Roman"/>
          <w:u w:color="000000"/>
        </w:rPr>
        <w:t>service</w:t>
      </w:r>
    </w:p>
    <w:p w14:paraId="5F621888" w14:textId="1A4ABDF1" w:rsidR="004F2E5C" w:rsidRPr="00027A20" w:rsidRDefault="000E1683" w:rsidP="004F2E5C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Fonts w:ascii="Times New Roman" w:hAnsi="Times New Roman"/>
          <w:u w:color="000000"/>
          <w:lang w:val="ru-RU"/>
        </w:rPr>
      </w:pPr>
      <w:r w:rsidRPr="00027A20">
        <w:rPr>
          <w:rFonts w:ascii="Times New Roman" w:hAnsi="Times New Roman"/>
          <w:u w:color="000000"/>
        </w:rPr>
        <w:t>Repository</w:t>
      </w:r>
      <w:r w:rsidRPr="00027A20">
        <w:rPr>
          <w:rFonts w:ascii="Times New Roman" w:hAnsi="Times New Roman"/>
          <w:u w:color="000000"/>
          <w:lang w:val="ru-RU"/>
        </w:rPr>
        <w:t xml:space="preserve">: </w:t>
      </w:r>
      <w:r w:rsidR="00205000" w:rsidRPr="00027A20">
        <w:rPr>
          <w:rFonts w:ascii="Times New Roman" w:hAnsi="Times New Roman"/>
          <w:u w:color="000000"/>
          <w:lang w:val="ru-RU"/>
        </w:rPr>
        <w:t xml:space="preserve">репозитории </w:t>
      </w:r>
      <w:r w:rsidRPr="00027A20">
        <w:rPr>
          <w:rFonts w:ascii="Times New Roman" w:hAnsi="Times New Roman"/>
          <w:u w:color="000000"/>
          <w:lang w:val="ru-RU"/>
        </w:rPr>
        <w:t xml:space="preserve">к </w:t>
      </w:r>
      <w:r w:rsidR="00205000" w:rsidRPr="00027A20">
        <w:rPr>
          <w:rFonts w:ascii="Times New Roman" w:hAnsi="Times New Roman"/>
          <w:u w:color="000000"/>
          <w:lang w:val="ru-RU"/>
        </w:rPr>
        <w:t>сущност</w:t>
      </w:r>
      <w:r w:rsidRPr="00027A20">
        <w:rPr>
          <w:rFonts w:ascii="Times New Roman" w:hAnsi="Times New Roman"/>
          <w:u w:color="000000"/>
          <w:lang w:val="ru-RU"/>
        </w:rPr>
        <w:t>ям</w:t>
      </w:r>
      <w:r w:rsidR="00205000" w:rsidRPr="00027A20">
        <w:rPr>
          <w:rFonts w:ascii="Times New Roman" w:hAnsi="Times New Roman"/>
          <w:u w:color="000000"/>
          <w:lang w:val="ru-RU"/>
        </w:rPr>
        <w:t xml:space="preserve"> и методы поиска </w:t>
      </w:r>
      <w:r w:rsidRPr="00027A20">
        <w:rPr>
          <w:rFonts w:ascii="Times New Roman" w:hAnsi="Times New Roman"/>
          <w:u w:color="000000"/>
          <w:lang w:val="ru-RU"/>
        </w:rPr>
        <w:t>для них</w:t>
      </w:r>
      <w:r w:rsidR="00205000" w:rsidRPr="00027A20">
        <w:rPr>
          <w:rFonts w:ascii="Times New Roman" w:hAnsi="Times New Roman"/>
          <w:u w:color="000000"/>
          <w:lang w:val="ru-RU"/>
        </w:rPr>
        <w:t xml:space="preserve"> </w:t>
      </w:r>
      <w:r w:rsidRPr="00027A20">
        <w:rPr>
          <w:rFonts w:ascii="Times New Roman" w:hAnsi="Times New Roman"/>
          <w:u w:color="000000"/>
          <w:lang w:val="ru-RU"/>
        </w:rPr>
        <w:t xml:space="preserve">в пакете </w:t>
      </w:r>
      <w:r w:rsidRPr="00027A20">
        <w:rPr>
          <w:rFonts w:ascii="Times New Roman" w:hAnsi="Times New Roman"/>
          <w:u w:color="000000"/>
        </w:rPr>
        <w:t>repository</w:t>
      </w:r>
    </w:p>
    <w:p w14:paraId="0958F4C1" w14:textId="1121DB08" w:rsidR="00AB39AE" w:rsidRPr="00027A20" w:rsidRDefault="00A03E56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Разработка программного </w:t>
      </w:r>
      <w:proofErr w:type="gramStart"/>
      <w:r w:rsidRPr="00027A20">
        <w:rPr>
          <w:rStyle w:val="a4"/>
          <w:rFonts w:ascii="Times New Roman" w:hAnsi="Times New Roman"/>
          <w:u w:color="000000"/>
          <w:lang w:val="ru-RU"/>
        </w:rPr>
        <w:t>кода(</w:t>
      </w:r>
      <w:proofErr w:type="gramEnd"/>
      <w:r w:rsidRPr="00027A20">
        <w:rPr>
          <w:rStyle w:val="a4"/>
          <w:rFonts w:ascii="Times New Roman" w:hAnsi="Times New Roman"/>
          <w:u w:color="000000"/>
          <w:lang w:val="ru-RU"/>
        </w:rPr>
        <w:t>классов, интерфейсов)</w:t>
      </w:r>
    </w:p>
    <w:p w14:paraId="34B238BA" w14:textId="693C1F0C" w:rsidR="00AB39AE" w:rsidRPr="00027A20" w:rsidRDefault="001E09DA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Развертывание и запуск</w:t>
      </w:r>
    </w:p>
    <w:p w14:paraId="24653F61" w14:textId="191314B6" w:rsidR="00AB39AE" w:rsidRPr="00027A20" w:rsidRDefault="00AB39AE" w:rsidP="00AB39AE">
      <w:pPr>
        <w:widowControl/>
        <w:suppressAutoHyphens/>
        <w:spacing w:line="360" w:lineRule="auto"/>
        <w:ind w:firstLine="70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Приводятся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визуальные 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результаты работы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</w:rPr>
        <w:t>ПО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с помощью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Java 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11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, Vaadin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,</w:t>
      </w:r>
      <w:r w:rsidR="00FA1E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 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Spring </w:t>
      </w:r>
      <w:proofErr w:type="gramStart"/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Boot,Spring</w:t>
      </w:r>
      <w:proofErr w:type="gramEnd"/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 Data JPA,</w:t>
      </w:r>
      <w:r w:rsidR="00FA1E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 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Java Persistency API, 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.   </w:t>
      </w:r>
    </w:p>
    <w:p w14:paraId="7D185BA2" w14:textId="42B49BDD" w:rsidR="00AB39AE" w:rsidRPr="00027A20" w:rsidRDefault="00027A20" w:rsidP="00027A20">
      <w:pPr>
        <w:spacing w:line="360" w:lineRule="auto"/>
        <w:rPr>
          <w:sz w:val="24"/>
          <w:szCs w:val="24"/>
        </w:rPr>
      </w:pPr>
      <w:r w:rsidRPr="00027A20">
        <w:rPr>
          <w:rStyle w:val="a4"/>
          <w:sz w:val="24"/>
          <w:szCs w:val="24"/>
          <w:u w:color="000000"/>
        </w:rPr>
        <w:t xml:space="preserve">Структура </w:t>
      </w:r>
      <w:r w:rsidR="00AB39AE" w:rsidRPr="00027A20">
        <w:rPr>
          <w:rStyle w:val="a4"/>
          <w:sz w:val="24"/>
          <w:szCs w:val="24"/>
          <w:u w:color="000000"/>
        </w:rPr>
        <w:tab/>
      </w:r>
    </w:p>
    <w:p w14:paraId="2A804E56" w14:textId="0EE607C6" w:rsidR="00AB39AE" w:rsidRPr="00027A20" w:rsidRDefault="00AB39AE" w:rsidP="00AB39AE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1 </w:t>
      </w:r>
      <w:r w:rsidR="00DB4895" w:rsidRPr="00027A20">
        <w:rPr>
          <w:rStyle w:val="a4"/>
          <w:rFonts w:ascii="Times New Roman" w:hAnsi="Times New Roman"/>
          <w:u w:color="000000"/>
          <w:lang w:val="ru-RU"/>
        </w:rPr>
        <w:t xml:space="preserve">Модель данных </w:t>
      </w:r>
      <w:r w:rsidRPr="00027A20">
        <w:rPr>
          <w:rStyle w:val="a4"/>
          <w:rFonts w:ascii="Times New Roman" w:hAnsi="Times New Roman"/>
          <w:u w:color="000000"/>
          <w:lang w:val="ru-RU"/>
        </w:rPr>
        <w:tab/>
      </w:r>
    </w:p>
    <w:p w14:paraId="174A1615" w14:textId="7B733C87" w:rsidR="00AB39AE" w:rsidRPr="00027A20" w:rsidRDefault="00AB39AE" w:rsidP="00AB39AE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1.1</w:t>
      </w:r>
      <w:r w:rsidR="00EE46BF" w:rsidRPr="00027A20">
        <w:rPr>
          <w:rStyle w:val="a4"/>
          <w:rFonts w:ascii="Times New Roman" w:hAnsi="Times New Roman"/>
          <w:u w:color="000000"/>
          <w:lang w:val="ru-RU"/>
        </w:rPr>
        <w:t xml:space="preserve"> Сущности(</w:t>
      </w:r>
      <w:r w:rsidR="00326B37" w:rsidRPr="00027A20">
        <w:rPr>
          <w:rStyle w:val="a4"/>
          <w:rFonts w:ascii="Times New Roman" w:hAnsi="Times New Roman"/>
          <w:u w:color="000000"/>
          <w:lang w:val="ru-RU"/>
        </w:rPr>
        <w:t>таблицы)</w:t>
      </w:r>
      <w:r w:rsidRPr="00027A20">
        <w:rPr>
          <w:rStyle w:val="a4"/>
          <w:rFonts w:ascii="Times New Roman" w:eastAsia="Times New Roman" w:hAnsi="Times New Roman" w:cs="Times New Roman"/>
          <w:u w:color="000000"/>
          <w:lang w:val="ru-RU"/>
        </w:rPr>
        <w:tab/>
      </w:r>
    </w:p>
    <w:p w14:paraId="103DD922" w14:textId="34C16CAF" w:rsidR="00AB39AE" w:rsidRPr="007D0A3D" w:rsidRDefault="00AB39AE" w:rsidP="00AB39AE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u w:color="000000"/>
        </w:rPr>
      </w:pPr>
      <w:r w:rsidRPr="007D0A3D">
        <w:rPr>
          <w:rStyle w:val="a4"/>
          <w:rFonts w:ascii="Times New Roman" w:hAnsi="Times New Roman"/>
          <w:u w:color="000000"/>
        </w:rPr>
        <w:t>1.2</w:t>
      </w:r>
      <w:r w:rsidR="00EE46BF" w:rsidRPr="007D0A3D">
        <w:rPr>
          <w:rStyle w:val="a4"/>
          <w:rFonts w:ascii="Times New Roman" w:hAnsi="Times New Roman"/>
          <w:u w:color="000000"/>
        </w:rPr>
        <w:t xml:space="preserve"> </w:t>
      </w:r>
      <w:proofErr w:type="gramStart"/>
      <w:r w:rsidR="00EE46BF" w:rsidRPr="00027A20">
        <w:rPr>
          <w:rStyle w:val="a4"/>
          <w:rFonts w:ascii="Times New Roman" w:hAnsi="Times New Roman"/>
          <w:u w:color="000000"/>
        </w:rPr>
        <w:t>ORM</w:t>
      </w:r>
      <w:r w:rsidR="00EE46BF" w:rsidRPr="007D0A3D">
        <w:rPr>
          <w:rStyle w:val="a4"/>
          <w:rFonts w:ascii="Times New Roman" w:hAnsi="Times New Roman"/>
          <w:u w:color="000000"/>
        </w:rPr>
        <w:t>(</w:t>
      </w:r>
      <w:proofErr w:type="gramEnd"/>
      <w:r w:rsidR="00EE46BF" w:rsidRPr="00027A20">
        <w:rPr>
          <w:rStyle w:val="a4"/>
          <w:rFonts w:ascii="Times New Roman" w:hAnsi="Times New Roman"/>
          <w:u w:color="000000"/>
        </w:rPr>
        <w:t>Hibernate</w:t>
      </w:r>
      <w:r w:rsidR="00EE46BF" w:rsidRPr="007D0A3D">
        <w:rPr>
          <w:rStyle w:val="a4"/>
          <w:rFonts w:ascii="Times New Roman" w:hAnsi="Times New Roman"/>
          <w:u w:color="000000"/>
        </w:rPr>
        <w:t xml:space="preserve"> </w:t>
      </w:r>
      <w:r w:rsidR="00EE46BF" w:rsidRPr="00027A20">
        <w:rPr>
          <w:rStyle w:val="a4"/>
          <w:rFonts w:ascii="Times New Roman" w:hAnsi="Times New Roman"/>
          <w:u w:color="000000"/>
        </w:rPr>
        <w:t>ORM</w:t>
      </w:r>
      <w:r w:rsidR="00326B37" w:rsidRPr="007D0A3D">
        <w:rPr>
          <w:rStyle w:val="a4"/>
          <w:rFonts w:ascii="Times New Roman" w:hAnsi="Times New Roman"/>
          <w:u w:color="000000"/>
        </w:rPr>
        <w:t>)</w:t>
      </w:r>
      <w:r w:rsidRPr="007D0A3D">
        <w:rPr>
          <w:rStyle w:val="a4"/>
          <w:rFonts w:ascii="Times New Roman" w:eastAsia="Times New Roman" w:hAnsi="Times New Roman" w:cs="Times New Roman"/>
          <w:u w:color="000000"/>
        </w:rPr>
        <w:tab/>
      </w:r>
    </w:p>
    <w:p w14:paraId="2FBF94FD" w14:textId="6FFF6B39" w:rsidR="00AB39AE" w:rsidRPr="007D0A3D" w:rsidRDefault="00AB39AE" w:rsidP="00AB39AE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Style w:val="a4"/>
          <w:rFonts w:ascii="Times New Roman" w:eastAsia="Times New Roman" w:hAnsi="Times New Roman" w:cs="Times New Roman"/>
          <w:u w:color="000000"/>
        </w:rPr>
      </w:pPr>
      <w:r w:rsidRPr="007D0A3D">
        <w:rPr>
          <w:rStyle w:val="a4"/>
          <w:rFonts w:ascii="Times New Roman" w:hAnsi="Times New Roman"/>
          <w:u w:color="000000"/>
        </w:rPr>
        <w:t>1.3</w:t>
      </w:r>
      <w:r w:rsidR="00326B37" w:rsidRPr="007D0A3D">
        <w:rPr>
          <w:rStyle w:val="a4"/>
          <w:rFonts w:ascii="Times New Roman" w:hAnsi="Times New Roman"/>
          <w:u w:color="000000"/>
        </w:rPr>
        <w:t xml:space="preserve"> </w:t>
      </w:r>
      <w:r w:rsidR="00326B37" w:rsidRPr="00027A20">
        <w:rPr>
          <w:rStyle w:val="a4"/>
          <w:rFonts w:ascii="Times New Roman" w:hAnsi="Times New Roman"/>
          <w:u w:color="000000"/>
        </w:rPr>
        <w:t>Java</w:t>
      </w:r>
      <w:r w:rsidR="00326B37" w:rsidRPr="007D0A3D">
        <w:rPr>
          <w:rStyle w:val="a4"/>
          <w:rFonts w:ascii="Times New Roman" w:hAnsi="Times New Roman"/>
          <w:u w:color="000000"/>
        </w:rPr>
        <w:t xml:space="preserve"> </w:t>
      </w:r>
      <w:r w:rsidR="00326B37" w:rsidRPr="00027A20">
        <w:rPr>
          <w:rStyle w:val="a4"/>
          <w:rFonts w:ascii="Times New Roman" w:hAnsi="Times New Roman"/>
          <w:u w:color="000000"/>
        </w:rPr>
        <w:t>Persistency</w:t>
      </w:r>
      <w:r w:rsidR="00326B37" w:rsidRPr="007D0A3D">
        <w:rPr>
          <w:rStyle w:val="a4"/>
          <w:rFonts w:ascii="Times New Roman" w:hAnsi="Times New Roman"/>
          <w:u w:color="000000"/>
        </w:rPr>
        <w:t xml:space="preserve"> </w:t>
      </w:r>
      <w:r w:rsidR="00326B37" w:rsidRPr="00027A20">
        <w:rPr>
          <w:rStyle w:val="a4"/>
          <w:rFonts w:ascii="Times New Roman" w:hAnsi="Times New Roman"/>
          <w:u w:color="000000"/>
        </w:rPr>
        <w:t>API</w:t>
      </w:r>
      <w:r w:rsidRPr="007D0A3D">
        <w:rPr>
          <w:rStyle w:val="a4"/>
          <w:rFonts w:ascii="Times New Roman" w:eastAsia="Times New Roman" w:hAnsi="Times New Roman" w:cs="Times New Roman"/>
          <w:u w:color="000000"/>
        </w:rPr>
        <w:tab/>
      </w:r>
    </w:p>
    <w:p w14:paraId="5F3B9943" w14:textId="390C2937" w:rsidR="00C779A4" w:rsidRPr="00027A20" w:rsidRDefault="00C779A4" w:rsidP="00C779A4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2 Модель </w:t>
      </w:r>
      <w:r w:rsidRPr="00027A20">
        <w:rPr>
          <w:rStyle w:val="a4"/>
          <w:rFonts w:ascii="Times New Roman" w:hAnsi="Times New Roman"/>
          <w:u w:color="000000"/>
        </w:rPr>
        <w:t>UI</w:t>
      </w:r>
      <w:r w:rsidRPr="00027A20">
        <w:rPr>
          <w:rStyle w:val="a4"/>
          <w:rFonts w:ascii="Times New Roman" w:hAnsi="Times New Roman"/>
          <w:u w:color="000000"/>
          <w:lang w:val="ru-RU"/>
        </w:rPr>
        <w:tab/>
      </w:r>
    </w:p>
    <w:p w14:paraId="0C7397AE" w14:textId="5FB18A1B" w:rsidR="00C779A4" w:rsidRPr="00027A20" w:rsidRDefault="00C779A4" w:rsidP="00C779A4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2.1 Формы редактирования записей</w:t>
      </w:r>
      <w:r w:rsidRPr="00027A20">
        <w:rPr>
          <w:rStyle w:val="a4"/>
          <w:rFonts w:ascii="Times New Roman" w:eastAsia="Times New Roman" w:hAnsi="Times New Roman" w:cs="Times New Roman"/>
          <w:u w:color="000000"/>
          <w:lang w:val="ru-RU"/>
        </w:rPr>
        <w:tab/>
      </w:r>
    </w:p>
    <w:p w14:paraId="498E96BF" w14:textId="57CC9D0B" w:rsidR="00C779A4" w:rsidRPr="00C779A4" w:rsidRDefault="00C779A4" w:rsidP="00C779A4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2.2 Представления таблиц в </w:t>
      </w:r>
      <w:r w:rsidRPr="00027A20">
        <w:rPr>
          <w:rStyle w:val="a4"/>
          <w:rFonts w:ascii="Times New Roman" w:hAnsi="Times New Roman"/>
          <w:u w:color="000000"/>
        </w:rPr>
        <w:t>UI</w:t>
      </w:r>
      <w:r w:rsidRPr="00C779A4">
        <w:rPr>
          <w:rStyle w:val="a4"/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ab/>
      </w:r>
    </w:p>
    <w:p w14:paraId="097926BB" w14:textId="12580C07" w:rsidR="00AB39AE" w:rsidRDefault="00AB39AE" w:rsidP="00027A20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rFonts w:ascii="Times New Roman" w:eastAsia="Times New Roman" w:hAnsi="Times New Roman" w:cs="Times New Roman"/>
          <w:sz w:val="32"/>
          <w:szCs w:val="32"/>
          <w:u w:color="000000"/>
          <w:lang w:val="ru-RU"/>
        </w:rPr>
      </w:pPr>
    </w:p>
    <w:p w14:paraId="4992BF72" w14:textId="29DAB3B4" w:rsidR="00AB39AE" w:rsidRPr="0030232C" w:rsidRDefault="00AB39AE" w:rsidP="00DB4895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lang w:val="ru-RU"/>
        </w:rPr>
      </w:pPr>
      <w:r w:rsidRPr="00AB39AE">
        <w:rPr>
          <w:rFonts w:ascii="Arial Unicode MS" w:hAnsi="Arial Unicode MS"/>
          <w:sz w:val="28"/>
          <w:szCs w:val="28"/>
          <w:u w:color="000000"/>
          <w:shd w:val="clear" w:color="auto" w:fill="FFFFFF"/>
          <w:lang w:val="ru-RU"/>
        </w:rPr>
        <w:br w:type="page"/>
      </w:r>
    </w:p>
    <w:p w14:paraId="6B8BFD07" w14:textId="7476EB7A" w:rsidR="003F3540" w:rsidRPr="003F3540" w:rsidRDefault="00AB39AE" w:rsidP="003F3540"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bookmarkStart w:id="0" w:name="_Toc1"/>
      <w:r>
        <w:rPr>
          <w:rStyle w:val="a4"/>
        </w:rPr>
        <w:lastRenderedPageBreak/>
        <w:t xml:space="preserve">1 </w:t>
      </w:r>
      <w:bookmarkEnd w:id="0"/>
      <w:r w:rsidR="00375DF7">
        <w:rPr>
          <w:rStyle w:val="a4"/>
        </w:rPr>
        <w:t>Модель данных</w:t>
      </w:r>
    </w:p>
    <w:p w14:paraId="774BDA62" w14:textId="66EA2492" w:rsidR="00927F48" w:rsidRDefault="00AB39AE" w:rsidP="00AB39AE">
      <w:pPr>
        <w:pStyle w:val="Heading"/>
        <w:rPr>
          <w:rStyle w:val="a4"/>
          <w:rFonts w:eastAsia="Arial Unicode MS" w:cs="Arial Unicode MS"/>
        </w:rPr>
      </w:pPr>
      <w:bookmarkStart w:id="1" w:name="_Toc3"/>
      <w:r>
        <w:rPr>
          <w:rStyle w:val="a4"/>
          <w:rFonts w:eastAsia="Arial Unicode MS" w:cs="Arial Unicode MS"/>
        </w:rPr>
        <w:t>1.</w:t>
      </w:r>
      <w:r w:rsidR="00740611">
        <w:rPr>
          <w:rStyle w:val="a4"/>
          <w:rFonts w:eastAsia="Arial Unicode MS" w:cs="Arial Unicode MS"/>
        </w:rPr>
        <w:t>1</w:t>
      </w:r>
      <w:r>
        <w:rPr>
          <w:rStyle w:val="a4"/>
          <w:rFonts w:eastAsia="Arial Unicode MS" w:cs="Arial Unicode MS"/>
        </w:rPr>
        <w:t xml:space="preserve"> </w:t>
      </w:r>
      <w:r w:rsidR="001F7AA6">
        <w:rPr>
          <w:rStyle w:val="a4"/>
          <w:rFonts w:eastAsia="Arial Unicode MS" w:cs="Arial Unicode MS"/>
        </w:rPr>
        <w:t xml:space="preserve">Сущности </w:t>
      </w:r>
    </w:p>
    <w:p w14:paraId="60538982" w14:textId="77777777" w:rsidR="00326B37" w:rsidRPr="00326B37" w:rsidRDefault="00326B37" w:rsidP="00326B37">
      <w:pPr>
        <w:pStyle w:val="Body"/>
      </w:pPr>
    </w:p>
    <w:p w14:paraId="68CC81E9" w14:textId="5F96629D" w:rsidR="00F0567F" w:rsidRDefault="00945CEE" w:rsidP="00F0567F">
      <w:pPr>
        <w:pStyle w:val="Heading"/>
        <w:jc w:val="center"/>
        <w:rPr>
          <w:rStyle w:val="a4"/>
          <w:rFonts w:eastAsia="Arial Unicode MS" w:cs="Arial Unicode MS"/>
        </w:rPr>
      </w:pPr>
      <w:r w:rsidRPr="00927F48">
        <w:rPr>
          <w:rStyle w:val="a4"/>
          <w:rFonts w:eastAsia="Arial Unicode MS" w:cs="Arial Unicode MS"/>
          <w:noProof/>
        </w:rPr>
        <w:drawing>
          <wp:inline distT="0" distB="0" distL="0" distR="0" wp14:anchorId="05F9700C" wp14:editId="7DE1EEE2">
            <wp:extent cx="5735955" cy="330454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1F79477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Таблица Customer:</w:t>
      </w:r>
    </w:p>
    <w:p w14:paraId="42711257" w14:textId="71CFE2E7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>Она</w:t>
      </w:r>
      <w:r w:rsidRPr="00BE2C94">
        <w:rPr>
          <w:sz w:val="24"/>
          <w:szCs w:val="24"/>
        </w:rPr>
        <w:t xml:space="preserve"> находится в 1NF, так как все атрибуты являются атомарными.</w:t>
      </w:r>
    </w:p>
    <w:p w14:paraId="06D96C19" w14:textId="46C8227C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Для 2NF существует полная функциональная зависимость Cus</w:t>
      </w:r>
      <w:r>
        <w:rPr>
          <w:sz w:val="24"/>
          <w:szCs w:val="24"/>
          <w:lang w:val="en-US"/>
        </w:rPr>
        <w:t>t</w:t>
      </w:r>
      <w:r w:rsidRPr="00BE2C94">
        <w:rPr>
          <w:sz w:val="24"/>
          <w:szCs w:val="24"/>
        </w:rPr>
        <w:t>omer_Name,</w:t>
      </w:r>
    </w:p>
    <w:p w14:paraId="5E14C26A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  <w:lang w:val="en-US"/>
        </w:rPr>
        <w:t xml:space="preserve">Customer_Email </w:t>
      </w:r>
      <w:r w:rsidRPr="00BE2C94">
        <w:rPr>
          <w:sz w:val="24"/>
          <w:szCs w:val="24"/>
        </w:rPr>
        <w:t>и</w:t>
      </w:r>
      <w:r w:rsidRPr="00BE2C94">
        <w:rPr>
          <w:sz w:val="24"/>
          <w:szCs w:val="24"/>
          <w:lang w:val="en-US"/>
        </w:rPr>
        <w:t xml:space="preserve"> Customer_Phone </w:t>
      </w:r>
      <w:r w:rsidRPr="00BE2C94">
        <w:rPr>
          <w:sz w:val="24"/>
          <w:szCs w:val="24"/>
        </w:rPr>
        <w:t>в</w:t>
      </w:r>
      <w:r w:rsidRPr="00BE2C94">
        <w:rPr>
          <w:sz w:val="24"/>
          <w:szCs w:val="24"/>
          <w:lang w:val="en-US"/>
        </w:rPr>
        <w:t xml:space="preserve"> </w:t>
      </w:r>
      <w:r w:rsidRPr="00BE2C94">
        <w:rPr>
          <w:sz w:val="24"/>
          <w:szCs w:val="24"/>
        </w:rPr>
        <w:t>первичном</w:t>
      </w:r>
      <w:r w:rsidRPr="00BE2C94">
        <w:rPr>
          <w:sz w:val="24"/>
          <w:szCs w:val="24"/>
          <w:lang w:val="en-US"/>
        </w:rPr>
        <w:t xml:space="preserve"> </w:t>
      </w:r>
      <w:r w:rsidRPr="00BE2C94">
        <w:rPr>
          <w:sz w:val="24"/>
          <w:szCs w:val="24"/>
        </w:rPr>
        <w:t>ключе</w:t>
      </w:r>
      <w:r w:rsidRPr="00BE2C94">
        <w:rPr>
          <w:sz w:val="24"/>
          <w:szCs w:val="24"/>
          <w:lang w:val="en-US"/>
        </w:rPr>
        <w:t xml:space="preserve"> Customer_ID. </w:t>
      </w:r>
      <w:r w:rsidRPr="00BE2C94">
        <w:rPr>
          <w:sz w:val="24"/>
          <w:szCs w:val="24"/>
        </w:rPr>
        <w:t>Это не простые атрибуты, которые полностью функционально зависят от первичного ключа Customer_ID, как показано ниже.</w:t>
      </w:r>
    </w:p>
    <w:p w14:paraId="5D733359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</w:p>
    <w:p w14:paraId="2785CB2E" w14:textId="4DFCC97F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Customer_ID</w:t>
      </w:r>
      <w:r w:rsidR="00543E8A" w:rsidRPr="00543E8A">
        <w:rPr>
          <w:sz w:val="24"/>
          <w:szCs w:val="24"/>
          <w:lang w:val="en-US"/>
        </w:rPr>
        <w:sym w:font="Wingdings" w:char="F0E0"/>
      </w:r>
      <w:r w:rsidRPr="00BE2C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email</w:t>
      </w:r>
      <w:r w:rsidRPr="00BE2C94">
        <w:rPr>
          <w:sz w:val="24"/>
          <w:szCs w:val="24"/>
        </w:rPr>
        <w:t xml:space="preserve"> {полная функциональная зависимость}</w:t>
      </w:r>
    </w:p>
    <w:p w14:paraId="52D06220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</w:p>
    <w:p w14:paraId="36722D24" w14:textId="0C8AC6DC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Customer_ID</w:t>
      </w:r>
      <w:r w:rsidR="00543E8A" w:rsidRPr="00543E8A">
        <w:rPr>
          <w:sz w:val="24"/>
          <w:szCs w:val="24"/>
          <w:lang w:val="en-US"/>
        </w:rPr>
        <w:sym w:font="Wingdings" w:char="F0E0"/>
      </w:r>
      <w:r w:rsidRPr="00BE2C9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name</w:t>
      </w:r>
      <w:r w:rsidRPr="00BE2C94">
        <w:rPr>
          <w:sz w:val="24"/>
          <w:szCs w:val="24"/>
        </w:rPr>
        <w:t>{</w:t>
      </w:r>
      <w:proofErr w:type="gramEnd"/>
      <w:r w:rsidRPr="00BE2C94">
        <w:rPr>
          <w:sz w:val="24"/>
          <w:szCs w:val="24"/>
        </w:rPr>
        <w:t>полная функциональная зависимость}</w:t>
      </w:r>
    </w:p>
    <w:p w14:paraId="553AA0C2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</w:p>
    <w:p w14:paraId="71D4389C" w14:textId="29B411A3" w:rsid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Таблица находится в 3NF, поскольку нет транзитивных зависимостей от первичного ключа.</w:t>
      </w:r>
    </w:p>
    <w:p w14:paraId="7C155AF3" w14:textId="5A4F1A15" w:rsidR="00543E8A" w:rsidRDefault="00543E8A" w:rsidP="006B5AF6">
      <w:pPr>
        <w:pStyle w:val="Body"/>
        <w:ind w:left="720"/>
        <w:rPr>
          <w:sz w:val="24"/>
          <w:szCs w:val="24"/>
        </w:rPr>
      </w:pPr>
    </w:p>
    <w:p w14:paraId="2A5C9386" w14:textId="77777777" w:rsidR="00A55343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>Таблица Order</w:t>
      </w:r>
      <w:r w:rsidR="00A55343" w:rsidRPr="00A55343">
        <w:rPr>
          <w:sz w:val="24"/>
          <w:szCs w:val="24"/>
        </w:rPr>
        <w:t xml:space="preserve">: </w:t>
      </w:r>
    </w:p>
    <w:p w14:paraId="7C113B01" w14:textId="5394050D" w:rsidR="00543E8A" w:rsidRPr="00543E8A" w:rsidRDefault="00A55343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 w:rsidR="00543E8A" w:rsidRPr="00543E8A">
        <w:rPr>
          <w:sz w:val="24"/>
          <w:szCs w:val="24"/>
        </w:rPr>
        <w:t>находится в 1NF, так как все атрибуты являются атомарными.</w:t>
      </w:r>
    </w:p>
    <w:p w14:paraId="3C118BAD" w14:textId="77777777" w:rsidR="00543E8A" w:rsidRPr="00543E8A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>Для 2NF существует полная функциональная зависимость Order_Datetime и Order_Status от первичного ключа Order_ID. Это не простые атрибуты, которые полностью функционально зависят от первичного ключа Order_ID, как показано ниже.</w:t>
      </w:r>
    </w:p>
    <w:p w14:paraId="08283E7F" w14:textId="77777777" w:rsidR="00543E8A" w:rsidRPr="00543E8A" w:rsidRDefault="00543E8A" w:rsidP="006B5AF6">
      <w:pPr>
        <w:pStyle w:val="Body"/>
        <w:ind w:left="720"/>
        <w:rPr>
          <w:sz w:val="24"/>
          <w:szCs w:val="24"/>
        </w:rPr>
      </w:pPr>
    </w:p>
    <w:p w14:paraId="0CCE7E90" w14:textId="02740B89" w:rsidR="00543E8A" w:rsidRPr="00543E8A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>Order_ID</w:t>
      </w:r>
      <w:r w:rsidRPr="00543E8A">
        <w:rPr>
          <w:sz w:val="24"/>
          <w:szCs w:val="24"/>
          <w:lang w:val="en-US"/>
        </w:rPr>
        <w:sym w:font="Wingdings" w:char="F0E0"/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order</w:t>
      </w:r>
      <w:r w:rsidRPr="00543E8A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date</w:t>
      </w:r>
      <w:r w:rsidRPr="00543E8A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datatype</w:t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LocalDateTime</w:t>
      </w:r>
      <w:r w:rsidRPr="00543E8A">
        <w:rPr>
          <w:sz w:val="24"/>
          <w:szCs w:val="24"/>
        </w:rPr>
        <w:t>) {полная функциональная зависимость}</w:t>
      </w:r>
    </w:p>
    <w:p w14:paraId="68DA0492" w14:textId="4B446AF5" w:rsidR="00543E8A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>Order_ID</w:t>
      </w:r>
      <w:r w:rsidRPr="00543E8A">
        <w:rPr>
          <w:sz w:val="24"/>
          <w:szCs w:val="24"/>
          <w:lang w:val="en-US"/>
        </w:rPr>
        <w:sym w:font="Wingdings" w:char="F0E0"/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ready</w:t>
      </w:r>
      <w:r w:rsidRPr="00543E8A">
        <w:rPr>
          <w:sz w:val="24"/>
          <w:szCs w:val="24"/>
        </w:rPr>
        <w:t xml:space="preserve"> {полная функциональная зависимость}</w:t>
      </w:r>
    </w:p>
    <w:p w14:paraId="1AC8141F" w14:textId="6A652B00" w:rsidR="00543E8A" w:rsidRPr="00543E8A" w:rsidRDefault="00543E8A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543E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543E8A">
        <w:rPr>
          <w:sz w:val="24"/>
          <w:szCs w:val="24"/>
        </w:rPr>
        <w:t xml:space="preserve"> </w:t>
      </w:r>
      <w:r w:rsidRPr="00543E8A">
        <w:rPr>
          <w:sz w:val="24"/>
          <w:szCs w:val="24"/>
          <w:lang w:val="en-US"/>
        </w:rPr>
        <w:sym w:font="Wingdings" w:char="F0E0"/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order</w:t>
      </w:r>
      <w:r w:rsidRPr="00543E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details</w:t>
      </w:r>
      <w:r w:rsidRPr="00543E8A">
        <w:rPr>
          <w:sz w:val="24"/>
          <w:szCs w:val="24"/>
        </w:rPr>
        <w:t xml:space="preserve"> {полная функциональная зависимость}</w:t>
      </w:r>
    </w:p>
    <w:p w14:paraId="0EEE3FF7" w14:textId="77777777" w:rsidR="00543E8A" w:rsidRPr="00543E8A" w:rsidRDefault="00543E8A" w:rsidP="006B5AF6">
      <w:pPr>
        <w:pStyle w:val="Body"/>
        <w:rPr>
          <w:sz w:val="24"/>
          <w:szCs w:val="24"/>
        </w:rPr>
      </w:pPr>
    </w:p>
    <w:p w14:paraId="27A87092" w14:textId="7184EB84" w:rsidR="00543E8A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>Таблица находится в 3NF, поскольку нет транзитивных зависимостей от первичного ключа.</w:t>
      </w:r>
    </w:p>
    <w:p w14:paraId="54DE5C39" w14:textId="0BB9AE2D" w:rsidR="00543E8A" w:rsidRPr="007D0A3D" w:rsidRDefault="00543E8A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55343">
        <w:rPr>
          <w:sz w:val="24"/>
          <w:szCs w:val="24"/>
        </w:rPr>
        <w:lastRenderedPageBreak/>
        <w:t xml:space="preserve">Таблица </w:t>
      </w:r>
      <w:r w:rsidR="00A55343">
        <w:rPr>
          <w:sz w:val="24"/>
          <w:szCs w:val="24"/>
          <w:lang w:val="en-US"/>
        </w:rPr>
        <w:t>Order</w:t>
      </w:r>
      <w:r w:rsidR="00A55343" w:rsidRPr="007D0A3D">
        <w:rPr>
          <w:sz w:val="24"/>
          <w:szCs w:val="24"/>
        </w:rPr>
        <w:t xml:space="preserve"> </w:t>
      </w:r>
      <w:r w:rsidR="00A55343">
        <w:rPr>
          <w:sz w:val="24"/>
          <w:szCs w:val="24"/>
          <w:lang w:val="en-US"/>
        </w:rPr>
        <w:t>Detail</w:t>
      </w:r>
      <w:r w:rsidR="00A55343" w:rsidRPr="007D0A3D">
        <w:rPr>
          <w:sz w:val="24"/>
          <w:szCs w:val="24"/>
        </w:rPr>
        <w:t>:</w:t>
      </w:r>
    </w:p>
    <w:p w14:paraId="5B9FD6A6" w14:textId="5B29699E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 w:rsidRPr="006B5AF6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NF</w:t>
      </w:r>
      <w:r w:rsidRPr="006B5AF6">
        <w:rPr>
          <w:sz w:val="24"/>
          <w:szCs w:val="24"/>
        </w:rPr>
        <w:t xml:space="preserve"> – все атрибуты являются атомарными.</w:t>
      </w:r>
    </w:p>
    <w:p w14:paraId="1DFA875B" w14:textId="2B6F63F6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 w:rsidRPr="006B5AF6">
        <w:rPr>
          <w:sz w:val="24"/>
          <w:szCs w:val="24"/>
        </w:rPr>
        <w:t xml:space="preserve">Для 2NF существует полная функциональная зависимость </w:t>
      </w:r>
      <w:r>
        <w:rPr>
          <w:sz w:val="24"/>
          <w:szCs w:val="24"/>
          <w:lang w:val="en-US"/>
        </w:rPr>
        <w:t>q</w:t>
      </w:r>
      <w:r w:rsidRPr="006B5AF6">
        <w:rPr>
          <w:sz w:val="24"/>
          <w:szCs w:val="24"/>
        </w:rPr>
        <w:t xml:space="preserve">uantity и </w:t>
      </w:r>
      <w:r>
        <w:rPr>
          <w:sz w:val="24"/>
          <w:szCs w:val="24"/>
          <w:lang w:val="en-US"/>
        </w:rPr>
        <w:t>t</w:t>
      </w:r>
      <w:r w:rsidRPr="006B5AF6">
        <w:rPr>
          <w:sz w:val="24"/>
          <w:szCs w:val="24"/>
        </w:rPr>
        <w:t>otal_</w:t>
      </w:r>
      <w:r>
        <w:rPr>
          <w:sz w:val="24"/>
          <w:szCs w:val="24"/>
          <w:lang w:val="en-US"/>
        </w:rPr>
        <w:t>p</w:t>
      </w:r>
      <w:r w:rsidRPr="006B5AF6">
        <w:rPr>
          <w:sz w:val="24"/>
          <w:szCs w:val="24"/>
        </w:rPr>
        <w:t>rice от составных ключей, как показано ниже.</w:t>
      </w:r>
    </w:p>
    <w:p w14:paraId="2F277ADD" w14:textId="77777777" w:rsidR="006B5AF6" w:rsidRPr="006B5AF6" w:rsidRDefault="006B5AF6" w:rsidP="006B5AF6">
      <w:pPr>
        <w:pStyle w:val="Body"/>
        <w:ind w:left="720"/>
        <w:rPr>
          <w:sz w:val="24"/>
          <w:szCs w:val="24"/>
        </w:rPr>
      </w:pPr>
    </w:p>
    <w:p w14:paraId="18A12ABB" w14:textId="5D4894F4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6B5AF6">
        <w:rPr>
          <w:sz w:val="24"/>
          <w:szCs w:val="24"/>
        </w:rPr>
        <w:t xml:space="preserve">rder_ID, </w:t>
      </w:r>
      <w:r>
        <w:rPr>
          <w:sz w:val="24"/>
          <w:szCs w:val="24"/>
          <w:lang w:val="en-US"/>
        </w:rPr>
        <w:t>food</w:t>
      </w:r>
      <w:r w:rsidRPr="006B5A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6B5AF6">
        <w:rPr>
          <w:sz w:val="24"/>
          <w:szCs w:val="24"/>
        </w:rPr>
        <w:t xml:space="preserve">_ID -&gt; </w:t>
      </w:r>
      <w:r>
        <w:rPr>
          <w:sz w:val="24"/>
          <w:szCs w:val="24"/>
          <w:lang w:val="en-US"/>
        </w:rPr>
        <w:t>q</w:t>
      </w:r>
      <w:r w:rsidRPr="006B5AF6">
        <w:rPr>
          <w:sz w:val="24"/>
          <w:szCs w:val="24"/>
        </w:rPr>
        <w:t>uantity {полная функциональная зависимость}</w:t>
      </w:r>
    </w:p>
    <w:p w14:paraId="79F1157B" w14:textId="7201BF92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6B5AF6">
        <w:rPr>
          <w:sz w:val="24"/>
          <w:szCs w:val="24"/>
        </w:rPr>
        <w:t xml:space="preserve">rder_ID, </w:t>
      </w:r>
      <w:r>
        <w:rPr>
          <w:sz w:val="24"/>
          <w:szCs w:val="24"/>
          <w:lang w:val="en-US"/>
        </w:rPr>
        <w:t>food</w:t>
      </w:r>
      <w:r w:rsidRPr="006B5A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6B5AF6">
        <w:rPr>
          <w:sz w:val="24"/>
          <w:szCs w:val="24"/>
        </w:rPr>
        <w:t xml:space="preserve">_ID -&gt; </w:t>
      </w:r>
      <w:r>
        <w:rPr>
          <w:sz w:val="24"/>
          <w:szCs w:val="24"/>
          <w:lang w:val="en-US"/>
        </w:rPr>
        <w:t>t</w:t>
      </w:r>
      <w:r w:rsidRPr="006B5AF6">
        <w:rPr>
          <w:sz w:val="24"/>
          <w:szCs w:val="24"/>
        </w:rPr>
        <w:t>otal_</w:t>
      </w:r>
      <w:r>
        <w:rPr>
          <w:sz w:val="24"/>
          <w:szCs w:val="24"/>
          <w:lang w:val="en-US"/>
        </w:rPr>
        <w:t>p</w:t>
      </w:r>
      <w:r w:rsidRPr="006B5AF6">
        <w:rPr>
          <w:sz w:val="24"/>
          <w:szCs w:val="24"/>
        </w:rPr>
        <w:t>rice {полная функциональная зависимость}</w:t>
      </w:r>
    </w:p>
    <w:p w14:paraId="30D20FD0" w14:textId="77777777" w:rsidR="006B5AF6" w:rsidRPr="006B5AF6" w:rsidRDefault="006B5AF6" w:rsidP="006B5AF6">
      <w:pPr>
        <w:pStyle w:val="Body"/>
        <w:ind w:left="720"/>
        <w:rPr>
          <w:sz w:val="24"/>
          <w:szCs w:val="24"/>
        </w:rPr>
      </w:pPr>
    </w:p>
    <w:p w14:paraId="6D5BB3E2" w14:textId="5EC5B6E0" w:rsidR="00A55343" w:rsidRDefault="006B5AF6" w:rsidP="006B5AF6">
      <w:pPr>
        <w:pStyle w:val="Body"/>
        <w:ind w:left="720"/>
        <w:rPr>
          <w:sz w:val="24"/>
          <w:szCs w:val="24"/>
        </w:rPr>
      </w:pPr>
      <w:r w:rsidRPr="006B5AF6">
        <w:rPr>
          <w:sz w:val="24"/>
          <w:szCs w:val="24"/>
        </w:rPr>
        <w:t>Таблица находится в 3NF, поскольку нет транзитивных зависимостей от первичного ключа.</w:t>
      </w:r>
    </w:p>
    <w:p w14:paraId="62059F77" w14:textId="77777777" w:rsidR="006B5AF6" w:rsidRPr="00A55343" w:rsidRDefault="006B5AF6" w:rsidP="00FF44A2">
      <w:pPr>
        <w:pStyle w:val="Body"/>
        <w:ind w:left="720"/>
        <w:jc w:val="both"/>
        <w:rPr>
          <w:sz w:val="24"/>
          <w:szCs w:val="24"/>
        </w:rPr>
      </w:pPr>
    </w:p>
    <w:p w14:paraId="1E0136F0" w14:textId="6C11A067" w:rsidR="00F0567F" w:rsidRPr="00030FBB" w:rsidRDefault="00F0567F" w:rsidP="00FF44A2">
      <w:pPr>
        <w:pStyle w:val="Body"/>
        <w:ind w:left="720"/>
        <w:jc w:val="both"/>
        <w:rPr>
          <w:sz w:val="24"/>
          <w:szCs w:val="24"/>
        </w:rPr>
      </w:pPr>
      <w:r w:rsidRPr="00F0567F">
        <w:rPr>
          <w:sz w:val="24"/>
          <w:szCs w:val="24"/>
        </w:rPr>
        <w:t>Взаимодействие с СУБД происходит за счет</w:t>
      </w:r>
      <w:r w:rsidR="00024E80" w:rsidRPr="00024E80">
        <w:rPr>
          <w:sz w:val="24"/>
          <w:szCs w:val="24"/>
        </w:rPr>
        <w:t xml:space="preserve"> </w:t>
      </w:r>
      <w:r w:rsidR="00024E80">
        <w:rPr>
          <w:sz w:val="24"/>
          <w:szCs w:val="24"/>
        </w:rPr>
        <w:t xml:space="preserve">репозиториев </w:t>
      </w:r>
      <w:r w:rsidR="00024E80">
        <w:rPr>
          <w:sz w:val="24"/>
          <w:szCs w:val="24"/>
          <w:lang w:val="en-US"/>
        </w:rPr>
        <w:t>Spring</w:t>
      </w:r>
      <w:r w:rsidR="00024E80" w:rsidRPr="00024E80">
        <w:rPr>
          <w:sz w:val="24"/>
          <w:szCs w:val="24"/>
        </w:rPr>
        <w:t xml:space="preserve"> </w:t>
      </w:r>
      <w:r w:rsidR="00024E80">
        <w:rPr>
          <w:sz w:val="24"/>
          <w:szCs w:val="24"/>
          <w:lang w:val="en-US"/>
        </w:rPr>
        <w:t>Data</w:t>
      </w:r>
      <w:r w:rsidR="00024E80" w:rsidRPr="00024E80">
        <w:rPr>
          <w:sz w:val="24"/>
          <w:szCs w:val="24"/>
        </w:rPr>
        <w:t xml:space="preserve"> </w:t>
      </w:r>
      <w:proofErr w:type="gramStart"/>
      <w:r w:rsidR="00024E80">
        <w:rPr>
          <w:sz w:val="24"/>
          <w:szCs w:val="24"/>
          <w:lang w:val="en-US"/>
        </w:rPr>
        <w:t>JPA</w:t>
      </w:r>
      <w:r w:rsidR="00024E80" w:rsidRPr="00024E80">
        <w:rPr>
          <w:sz w:val="24"/>
          <w:szCs w:val="24"/>
        </w:rPr>
        <w:t>(</w:t>
      </w:r>
      <w:proofErr w:type="gramEnd"/>
      <w:r w:rsidR="006B5AF6">
        <w:rPr>
          <w:sz w:val="24"/>
          <w:szCs w:val="24"/>
          <w:lang w:val="en-US"/>
        </w:rPr>
        <w:t>annotation</w:t>
      </w:r>
      <w:r w:rsidR="006B5AF6" w:rsidRPr="006B5AF6">
        <w:rPr>
          <w:sz w:val="24"/>
          <w:szCs w:val="24"/>
        </w:rPr>
        <w:t xml:space="preserve"> </w:t>
      </w:r>
      <w:r w:rsidR="00024E80" w:rsidRPr="00024E80">
        <w:rPr>
          <w:sz w:val="24"/>
          <w:szCs w:val="24"/>
        </w:rPr>
        <w:t>@</w:t>
      </w:r>
      <w:r w:rsidR="00024E80">
        <w:rPr>
          <w:sz w:val="24"/>
          <w:szCs w:val="24"/>
          <w:lang w:val="en-US"/>
        </w:rPr>
        <w:t>Repository</w:t>
      </w:r>
      <w:r w:rsidR="00024E80" w:rsidRPr="00024E80">
        <w:rPr>
          <w:sz w:val="24"/>
          <w:szCs w:val="24"/>
        </w:rPr>
        <w:t>)</w:t>
      </w:r>
      <w:r w:rsidR="00024E80">
        <w:rPr>
          <w:sz w:val="24"/>
          <w:szCs w:val="24"/>
        </w:rPr>
        <w:t xml:space="preserve"> </w:t>
      </w:r>
      <w:r w:rsidR="006B5AF6">
        <w:rPr>
          <w:sz w:val="24"/>
          <w:szCs w:val="24"/>
        </w:rPr>
        <w:t xml:space="preserve">и аннотаций </w:t>
      </w:r>
      <w:r w:rsidR="006B5AF6">
        <w:rPr>
          <w:sz w:val="24"/>
          <w:szCs w:val="24"/>
          <w:lang w:val="en-US"/>
        </w:rPr>
        <w:t>JPA</w:t>
      </w:r>
      <w:r w:rsidR="006B5AF6" w:rsidRPr="006B5AF6">
        <w:rPr>
          <w:sz w:val="24"/>
          <w:szCs w:val="24"/>
        </w:rPr>
        <w:t>,</w:t>
      </w:r>
      <w:r w:rsidR="006B5AF6">
        <w:rPr>
          <w:sz w:val="24"/>
          <w:szCs w:val="24"/>
        </w:rPr>
        <w:t>также в зависимостях</w:t>
      </w:r>
      <w:r w:rsidR="00FF44A2">
        <w:rPr>
          <w:sz w:val="24"/>
          <w:szCs w:val="24"/>
        </w:rPr>
        <w:t xml:space="preserve"> –</w:t>
      </w:r>
      <w:r w:rsidR="006B5AF6">
        <w:rPr>
          <w:sz w:val="24"/>
          <w:szCs w:val="24"/>
        </w:rPr>
        <w:t xml:space="preserve"> </w:t>
      </w:r>
      <w:r w:rsidR="00FF44A2">
        <w:rPr>
          <w:sz w:val="24"/>
          <w:szCs w:val="24"/>
          <w:lang w:val="en-US"/>
        </w:rPr>
        <w:t>H</w:t>
      </w:r>
      <w:r w:rsidR="00030FBB">
        <w:rPr>
          <w:sz w:val="24"/>
          <w:szCs w:val="24"/>
          <w:lang w:val="en-US"/>
        </w:rPr>
        <w:t>ibernate</w:t>
      </w:r>
      <w:r w:rsidR="00FF44A2" w:rsidRPr="00FF44A2">
        <w:rPr>
          <w:sz w:val="24"/>
          <w:szCs w:val="24"/>
        </w:rPr>
        <w:t xml:space="preserve"> </w:t>
      </w:r>
      <w:r w:rsidR="00030FBB" w:rsidRPr="00030FBB">
        <w:rPr>
          <w:sz w:val="24"/>
          <w:szCs w:val="24"/>
        </w:rPr>
        <w:t xml:space="preserve"> </w:t>
      </w:r>
      <w:r w:rsidR="00030FBB">
        <w:rPr>
          <w:sz w:val="24"/>
          <w:szCs w:val="24"/>
        </w:rPr>
        <w:t>логика</w:t>
      </w:r>
    </w:p>
    <w:p w14:paraId="2FA54657" w14:textId="43775DC3" w:rsidR="00F0567F" w:rsidRDefault="00F0567F" w:rsidP="00FF44A2">
      <w:pPr>
        <w:pStyle w:val="Body"/>
        <w:ind w:left="720"/>
        <w:jc w:val="both"/>
        <w:rPr>
          <w:sz w:val="24"/>
          <w:szCs w:val="24"/>
        </w:rPr>
      </w:pPr>
      <w:r w:rsidRPr="00F0567F">
        <w:rPr>
          <w:sz w:val="24"/>
          <w:szCs w:val="24"/>
        </w:rPr>
        <w:t xml:space="preserve">Модели таблиц описаны в пакете </w:t>
      </w:r>
      <w:proofErr w:type="gramStart"/>
      <w:r w:rsidR="00024E80">
        <w:rPr>
          <w:sz w:val="24"/>
          <w:szCs w:val="24"/>
          <w:lang w:val="en-US"/>
        </w:rPr>
        <w:t>data</w:t>
      </w:r>
      <w:r w:rsidR="00024E80" w:rsidRPr="00024E80">
        <w:rPr>
          <w:sz w:val="24"/>
          <w:szCs w:val="24"/>
        </w:rPr>
        <w:t>.</w:t>
      </w:r>
      <w:r w:rsidRPr="00F0567F">
        <w:rPr>
          <w:sz w:val="24"/>
          <w:szCs w:val="24"/>
        </w:rPr>
        <w:t>entity</w:t>
      </w:r>
      <w:proofErr w:type="gramEnd"/>
    </w:p>
    <w:p w14:paraId="342D19FD" w14:textId="5554E9B1" w:rsidR="00024E80" w:rsidRPr="007D0A3D" w:rsidRDefault="00024E80" w:rsidP="00FF44A2">
      <w:pPr>
        <w:pStyle w:val="Body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Интерфейсы репо в пакете </w:t>
      </w:r>
      <w:proofErr w:type="gramStart"/>
      <w:r>
        <w:rPr>
          <w:sz w:val="24"/>
          <w:szCs w:val="24"/>
          <w:lang w:val="en-US"/>
        </w:rPr>
        <w:t>data</w:t>
      </w:r>
      <w:r w:rsidRPr="00024E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repository</w:t>
      </w:r>
      <w:proofErr w:type="gramEnd"/>
    </w:p>
    <w:p w14:paraId="3595FBB3" w14:textId="15C444C4" w:rsidR="00024E80" w:rsidRPr="007D0A3D" w:rsidRDefault="00024E80" w:rsidP="00FF44A2">
      <w:pPr>
        <w:pStyle w:val="Body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CRUD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над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записями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использующие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JPA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D0A3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data</w:t>
      </w:r>
      <w:r w:rsidRPr="007D0A3D">
        <w:rPr>
          <w:sz w:val="24"/>
          <w:szCs w:val="24"/>
        </w:rPr>
        <w:t>.</w:t>
      </w:r>
      <w:r w:rsidR="00027A20">
        <w:rPr>
          <w:sz w:val="24"/>
          <w:szCs w:val="24"/>
          <w:lang w:val="en-US"/>
        </w:rPr>
        <w:t>service</w:t>
      </w:r>
      <w:proofErr w:type="gramEnd"/>
    </w:p>
    <w:p w14:paraId="614E8536" w14:textId="53D95C36" w:rsidR="00F0567F" w:rsidRPr="00030FBB" w:rsidRDefault="00F0567F" w:rsidP="00FF44A2">
      <w:pPr>
        <w:pStyle w:val="Body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Сервер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работает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030FBB">
        <w:rPr>
          <w:sz w:val="24"/>
          <w:szCs w:val="24"/>
        </w:rPr>
        <w:t xml:space="preserve"> </w:t>
      </w:r>
      <w:r w:rsidR="003F3540" w:rsidRPr="00030FBB">
        <w:rPr>
          <w:sz w:val="24"/>
          <w:szCs w:val="24"/>
        </w:rPr>
        <w:t>3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routes</w:t>
      </w:r>
      <w:r w:rsidRPr="00030FBB">
        <w:rPr>
          <w:sz w:val="24"/>
          <w:szCs w:val="24"/>
        </w:rPr>
        <w:t xml:space="preserve"> (“/”,”</w:t>
      </w:r>
      <w:r w:rsidR="00024E80" w:rsidRPr="00030FB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customers</w:t>
      </w:r>
      <w:r w:rsidRPr="00030FBB">
        <w:rPr>
          <w:sz w:val="24"/>
          <w:szCs w:val="24"/>
        </w:rPr>
        <w:t>”</w:t>
      </w:r>
      <w:r w:rsidR="003F3540" w:rsidRPr="00030FBB">
        <w:rPr>
          <w:sz w:val="24"/>
          <w:szCs w:val="24"/>
        </w:rPr>
        <w:t>,”/</w:t>
      </w:r>
      <w:r w:rsidR="003F3540">
        <w:rPr>
          <w:sz w:val="24"/>
          <w:szCs w:val="24"/>
          <w:lang w:val="en-US"/>
        </w:rPr>
        <w:t>menu</w:t>
      </w:r>
      <w:r w:rsidR="003F3540" w:rsidRPr="00030FBB">
        <w:rPr>
          <w:sz w:val="24"/>
          <w:szCs w:val="24"/>
        </w:rPr>
        <w:t>”</w:t>
      </w:r>
      <w:proofErr w:type="gramStart"/>
      <w:r w:rsidR="00024E80" w:rsidRPr="00030FBB">
        <w:rPr>
          <w:sz w:val="24"/>
          <w:szCs w:val="24"/>
        </w:rPr>
        <w:t>)</w:t>
      </w:r>
      <w:r w:rsidR="00030FBB" w:rsidRPr="00030FBB">
        <w:rPr>
          <w:sz w:val="24"/>
          <w:szCs w:val="24"/>
        </w:rPr>
        <w:t>,</w:t>
      </w:r>
      <w:r w:rsidR="00030FBB">
        <w:rPr>
          <w:sz w:val="24"/>
          <w:szCs w:val="24"/>
        </w:rPr>
        <w:t>то</w:t>
      </w:r>
      <w:proofErr w:type="gramEnd"/>
      <w:r w:rsidR="00030FBB" w:rsidRPr="00030FBB">
        <w:rPr>
          <w:sz w:val="24"/>
          <w:szCs w:val="24"/>
        </w:rPr>
        <w:t xml:space="preserve"> </w:t>
      </w:r>
      <w:r w:rsidR="00030FBB">
        <w:rPr>
          <w:sz w:val="24"/>
          <w:szCs w:val="24"/>
        </w:rPr>
        <w:t xml:space="preserve">есть перенаправляет на нужное представление в соотв. </w:t>
      </w:r>
      <w:r w:rsidR="00030FBB">
        <w:rPr>
          <w:sz w:val="24"/>
          <w:szCs w:val="24"/>
          <w:lang w:val="en-US"/>
        </w:rPr>
        <w:t>G</w:t>
      </w:r>
      <w:r w:rsidR="002027E7">
        <w:rPr>
          <w:sz w:val="24"/>
          <w:szCs w:val="24"/>
          <w:lang w:val="en-US"/>
        </w:rPr>
        <w:t>ET</w:t>
      </w:r>
      <w:r w:rsidR="00030FBB">
        <w:rPr>
          <w:sz w:val="24"/>
          <w:szCs w:val="24"/>
        </w:rPr>
        <w:t xml:space="preserve"> запросом</w:t>
      </w:r>
    </w:p>
    <w:p w14:paraId="0CC10E8D" w14:textId="0AD64A37" w:rsidR="00030FBB" w:rsidRPr="00030FBB" w:rsidRDefault="00030FBB" w:rsidP="00FF44A2">
      <w:pPr>
        <w:pStyle w:val="Body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- </w:t>
      </w:r>
      <w:proofErr w:type="gramStart"/>
      <w:r>
        <w:rPr>
          <w:sz w:val="24"/>
          <w:szCs w:val="24"/>
          <w:lang w:val="en-US"/>
        </w:rPr>
        <w:t>data</w:t>
      </w:r>
      <w:r w:rsidRPr="00030FBB">
        <w:rPr>
          <w:sz w:val="24"/>
          <w:szCs w:val="24"/>
          <w:lang w:val="en-US"/>
        </w:rPr>
        <w:t>.entity</w:t>
      </w:r>
      <w:proofErr w:type="gramEnd"/>
    </w:p>
    <w:p w14:paraId="59E9D3FB" w14:textId="61BFECF8" w:rsidR="00030FBB" w:rsidRDefault="00030FBB" w:rsidP="00FF44A2">
      <w:pPr>
        <w:pStyle w:val="Body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 views</w:t>
      </w:r>
    </w:p>
    <w:p w14:paraId="1AF2D3A4" w14:textId="0247CE91" w:rsidR="00030FBB" w:rsidRPr="00030FBB" w:rsidRDefault="00030FBB" w:rsidP="00FF44A2">
      <w:pPr>
        <w:pStyle w:val="Body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 - </w:t>
      </w:r>
      <w:proofErr w:type="gramStart"/>
      <w:r>
        <w:rPr>
          <w:sz w:val="24"/>
          <w:szCs w:val="24"/>
          <w:lang w:val="en-US"/>
        </w:rPr>
        <w:t>data</w:t>
      </w:r>
      <w:r w:rsidRPr="00027A2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service</w:t>
      </w:r>
      <w:proofErr w:type="gramEnd"/>
    </w:p>
    <w:p w14:paraId="191A38C9" w14:textId="77777777" w:rsidR="00F0567F" w:rsidRPr="00024E80" w:rsidRDefault="00F0567F" w:rsidP="00F0567F">
      <w:pPr>
        <w:pStyle w:val="Heading"/>
        <w:rPr>
          <w:rStyle w:val="a4"/>
          <w:rFonts w:eastAsia="Arial Unicode MS" w:cs="Arial Unicode MS"/>
          <w:lang w:val="en-US"/>
        </w:rPr>
      </w:pPr>
    </w:p>
    <w:p w14:paraId="7AF90905" w14:textId="08A0BA5D" w:rsidR="00435762" w:rsidRPr="007D0A3D" w:rsidRDefault="00435762" w:rsidP="00F0567F">
      <w:pPr>
        <w:pStyle w:val="Heading"/>
        <w:rPr>
          <w:rFonts w:eastAsia="Arial Unicode MS" w:cs="Arial Unicode MS"/>
          <w:sz w:val="24"/>
          <w:szCs w:val="24"/>
          <w:lang w:val="en-US"/>
        </w:rPr>
      </w:pPr>
      <w:r w:rsidRPr="00F0567F">
        <w:rPr>
          <w:sz w:val="24"/>
          <w:szCs w:val="24"/>
        </w:rPr>
        <w:t>БД</w:t>
      </w:r>
      <w:r w:rsidRPr="007D0A3D">
        <w:rPr>
          <w:sz w:val="24"/>
          <w:szCs w:val="24"/>
          <w:lang w:val="en-US"/>
        </w:rPr>
        <w:t xml:space="preserve"> – </w:t>
      </w:r>
      <w:r w:rsidRPr="00F0567F">
        <w:rPr>
          <w:sz w:val="24"/>
          <w:szCs w:val="24"/>
          <w:lang w:val="en-US"/>
        </w:rPr>
        <w:t>postgre</w:t>
      </w:r>
      <w:r w:rsidR="00F0567F">
        <w:rPr>
          <w:sz w:val="24"/>
          <w:szCs w:val="24"/>
          <w:lang w:val="en-US"/>
        </w:rPr>
        <w:t>SQL</w:t>
      </w:r>
      <w:r w:rsidRPr="007D0A3D">
        <w:rPr>
          <w:sz w:val="24"/>
          <w:szCs w:val="24"/>
          <w:lang w:val="en-US"/>
        </w:rPr>
        <w:t xml:space="preserve"> </w:t>
      </w:r>
    </w:p>
    <w:p w14:paraId="533AFD8F" w14:textId="78F5DC74" w:rsidR="00435762" w:rsidRPr="00027A20" w:rsidRDefault="00435762" w:rsidP="00435762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</w:rPr>
        <w:t>Серверная</w:t>
      </w:r>
      <w:r w:rsidRPr="00027A20">
        <w:rPr>
          <w:sz w:val="24"/>
          <w:szCs w:val="24"/>
          <w:lang w:val="en-US"/>
        </w:rPr>
        <w:t xml:space="preserve"> </w:t>
      </w:r>
      <w:r w:rsidRPr="00F0567F">
        <w:rPr>
          <w:sz w:val="24"/>
          <w:szCs w:val="24"/>
        </w:rPr>
        <w:t>часть</w:t>
      </w:r>
      <w:r w:rsidRPr="00027A20">
        <w:rPr>
          <w:sz w:val="24"/>
          <w:szCs w:val="24"/>
          <w:lang w:val="en-US"/>
        </w:rPr>
        <w:t xml:space="preserve"> – </w:t>
      </w:r>
      <w:r w:rsidRPr="00F0567F">
        <w:rPr>
          <w:sz w:val="24"/>
          <w:szCs w:val="24"/>
          <w:lang w:val="en-US"/>
        </w:rPr>
        <w:t>Java</w:t>
      </w:r>
      <w:r w:rsidR="00030FBB" w:rsidRPr="00030FBB">
        <w:rPr>
          <w:sz w:val="24"/>
          <w:szCs w:val="24"/>
          <w:lang w:val="en-US"/>
        </w:rPr>
        <w:t xml:space="preserve"> </w:t>
      </w:r>
      <w:r w:rsidR="00027A20" w:rsidRPr="00027A20">
        <w:rPr>
          <w:sz w:val="24"/>
          <w:szCs w:val="24"/>
          <w:lang w:val="en-US"/>
        </w:rPr>
        <w:t>11</w:t>
      </w:r>
      <w:r w:rsidRPr="00027A20">
        <w:rPr>
          <w:sz w:val="24"/>
          <w:szCs w:val="24"/>
          <w:lang w:val="en-US"/>
        </w:rPr>
        <w:t>(</w:t>
      </w:r>
      <w:r w:rsidRPr="00F0567F">
        <w:rPr>
          <w:sz w:val="24"/>
          <w:szCs w:val="24"/>
          <w:lang w:val="en-US"/>
        </w:rPr>
        <w:t>Spring</w:t>
      </w:r>
      <w:r w:rsidR="00171F21" w:rsidRPr="00027A20">
        <w:rPr>
          <w:sz w:val="24"/>
          <w:szCs w:val="24"/>
          <w:lang w:val="en-US"/>
        </w:rPr>
        <w:t xml:space="preserve"> </w:t>
      </w:r>
      <w:proofErr w:type="gramStart"/>
      <w:r w:rsidRPr="00F0567F">
        <w:rPr>
          <w:sz w:val="24"/>
          <w:szCs w:val="24"/>
          <w:lang w:val="en-US"/>
        </w:rPr>
        <w:t>Boot</w:t>
      </w:r>
      <w:r w:rsidR="00027A20">
        <w:rPr>
          <w:sz w:val="24"/>
          <w:szCs w:val="24"/>
          <w:lang w:val="en-US"/>
        </w:rPr>
        <w:t>,Spring</w:t>
      </w:r>
      <w:proofErr w:type="gramEnd"/>
      <w:r w:rsidR="00030FBB" w:rsidRPr="00030FBB">
        <w:rPr>
          <w:sz w:val="24"/>
          <w:szCs w:val="24"/>
          <w:lang w:val="en-US"/>
        </w:rPr>
        <w:t xml:space="preserve"> </w:t>
      </w:r>
      <w:r w:rsidR="00027A20">
        <w:rPr>
          <w:sz w:val="24"/>
          <w:szCs w:val="24"/>
          <w:lang w:val="en-US"/>
        </w:rPr>
        <w:t>Data</w:t>
      </w:r>
      <w:r w:rsidR="00030FBB" w:rsidRPr="00030FBB">
        <w:rPr>
          <w:sz w:val="24"/>
          <w:szCs w:val="24"/>
          <w:lang w:val="en-US"/>
        </w:rPr>
        <w:t xml:space="preserve"> </w:t>
      </w:r>
      <w:r w:rsidR="00027A20">
        <w:rPr>
          <w:sz w:val="24"/>
          <w:szCs w:val="24"/>
          <w:lang w:val="en-US"/>
        </w:rPr>
        <w:t>JPA,Hibernate</w:t>
      </w:r>
      <w:r w:rsidR="00030FBB" w:rsidRPr="00030FBB">
        <w:rPr>
          <w:sz w:val="24"/>
          <w:szCs w:val="24"/>
          <w:lang w:val="en-US"/>
        </w:rPr>
        <w:t xml:space="preserve"> </w:t>
      </w:r>
      <w:r w:rsidR="00030FBB">
        <w:rPr>
          <w:sz w:val="24"/>
          <w:szCs w:val="24"/>
          <w:lang w:val="en-US"/>
        </w:rPr>
        <w:t>ORM/JPA</w:t>
      </w:r>
      <w:r w:rsidRPr="00027A20">
        <w:rPr>
          <w:sz w:val="24"/>
          <w:szCs w:val="24"/>
          <w:lang w:val="en-US"/>
        </w:rPr>
        <w:t>)</w:t>
      </w:r>
    </w:p>
    <w:p w14:paraId="68DA93FD" w14:textId="45B81003" w:rsidR="00DE6E92" w:rsidRPr="00F0567F" w:rsidRDefault="00435762" w:rsidP="00DE6E92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</w:rPr>
        <w:t xml:space="preserve">Клиентская часть </w:t>
      </w:r>
      <w:r w:rsidRPr="00F0567F">
        <w:rPr>
          <w:sz w:val="24"/>
          <w:szCs w:val="24"/>
          <w:lang w:val="en-US"/>
        </w:rPr>
        <w:t>– Vaadin</w:t>
      </w:r>
    </w:p>
    <w:p w14:paraId="64AC7091" w14:textId="77777777" w:rsidR="00E728F8" w:rsidRPr="00F0567F" w:rsidRDefault="00E728F8" w:rsidP="00DE6E92">
      <w:pPr>
        <w:pStyle w:val="Body"/>
        <w:rPr>
          <w:sz w:val="24"/>
          <w:szCs w:val="24"/>
        </w:rPr>
      </w:pPr>
      <w:r w:rsidRPr="00F0567F">
        <w:rPr>
          <w:sz w:val="24"/>
          <w:szCs w:val="24"/>
        </w:rPr>
        <w:t xml:space="preserve">Функции </w:t>
      </w:r>
    </w:p>
    <w:p w14:paraId="5BFE6D95" w14:textId="5F4689BF" w:rsidR="00E728F8" w:rsidRPr="00F0567F" w:rsidRDefault="00E728F8" w:rsidP="00E728F8">
      <w:pPr>
        <w:pStyle w:val="Body"/>
        <w:numPr>
          <w:ilvl w:val="0"/>
          <w:numId w:val="21"/>
        </w:numPr>
        <w:rPr>
          <w:sz w:val="24"/>
          <w:szCs w:val="24"/>
        </w:rPr>
      </w:pPr>
      <w:r w:rsidRPr="00F0567F">
        <w:rPr>
          <w:sz w:val="24"/>
          <w:szCs w:val="24"/>
        </w:rPr>
        <w:t xml:space="preserve">управление клиентами </w:t>
      </w:r>
    </w:p>
    <w:p w14:paraId="301F4785" w14:textId="2C3A9DA2" w:rsidR="005E0F1D" w:rsidRPr="00F0567F" w:rsidRDefault="005E0F1D" w:rsidP="00E728F8">
      <w:pPr>
        <w:pStyle w:val="Body"/>
        <w:numPr>
          <w:ilvl w:val="0"/>
          <w:numId w:val="21"/>
        </w:numPr>
        <w:rPr>
          <w:sz w:val="24"/>
          <w:szCs w:val="24"/>
        </w:rPr>
      </w:pPr>
      <w:r w:rsidRPr="00F0567F">
        <w:rPr>
          <w:sz w:val="24"/>
          <w:szCs w:val="24"/>
        </w:rPr>
        <w:t>пополнение меню</w:t>
      </w:r>
    </w:p>
    <w:p w14:paraId="201B795A" w14:textId="6C24EA89" w:rsidR="005E0F1D" w:rsidRPr="00F0567F" w:rsidRDefault="005E0F1D" w:rsidP="00E728F8">
      <w:pPr>
        <w:pStyle w:val="Body"/>
        <w:numPr>
          <w:ilvl w:val="0"/>
          <w:numId w:val="21"/>
        </w:numPr>
        <w:rPr>
          <w:sz w:val="24"/>
          <w:szCs w:val="24"/>
        </w:rPr>
      </w:pPr>
      <w:r w:rsidRPr="00F0567F">
        <w:rPr>
          <w:sz w:val="24"/>
          <w:szCs w:val="24"/>
        </w:rPr>
        <w:t>добавление заказа на определенную дату</w:t>
      </w:r>
    </w:p>
    <w:p w14:paraId="2EE449CF" w14:textId="414B294B" w:rsidR="00E728F8" w:rsidRPr="00F0567F" w:rsidRDefault="00E728F8" w:rsidP="00E728F8">
      <w:pPr>
        <w:pStyle w:val="Body"/>
        <w:numPr>
          <w:ilvl w:val="0"/>
          <w:numId w:val="21"/>
        </w:numPr>
        <w:rPr>
          <w:sz w:val="24"/>
          <w:szCs w:val="24"/>
        </w:rPr>
      </w:pPr>
      <w:r w:rsidRPr="00F0567F">
        <w:rPr>
          <w:sz w:val="24"/>
          <w:szCs w:val="24"/>
        </w:rPr>
        <w:t xml:space="preserve">управление </w:t>
      </w:r>
      <w:r w:rsidR="008A539A" w:rsidRPr="00F0567F">
        <w:rPr>
          <w:sz w:val="24"/>
          <w:szCs w:val="24"/>
        </w:rPr>
        <w:t xml:space="preserve">заказами </w:t>
      </w:r>
      <w:r w:rsidR="005E0F1D" w:rsidRPr="00F0567F">
        <w:rPr>
          <w:sz w:val="24"/>
          <w:szCs w:val="24"/>
        </w:rPr>
        <w:t>ресторана</w:t>
      </w:r>
    </w:p>
    <w:p w14:paraId="7B7BF2CA" w14:textId="77777777" w:rsidR="00F0567F" w:rsidRPr="00F0567F" w:rsidRDefault="00F0567F" w:rsidP="00F0567F">
      <w:pPr>
        <w:pStyle w:val="Body"/>
        <w:ind w:left="720"/>
        <w:rPr>
          <w:sz w:val="24"/>
          <w:szCs w:val="24"/>
        </w:rPr>
      </w:pPr>
    </w:p>
    <w:p w14:paraId="1D13F7A5" w14:textId="3A20A62C" w:rsidR="00171F21" w:rsidRPr="00F0567F" w:rsidRDefault="00171F21" w:rsidP="00F0567F">
      <w:pPr>
        <w:pStyle w:val="Body"/>
        <w:rPr>
          <w:sz w:val="24"/>
          <w:szCs w:val="24"/>
        </w:rPr>
      </w:pPr>
      <w:r w:rsidRPr="00F0567F">
        <w:rPr>
          <w:sz w:val="24"/>
          <w:szCs w:val="24"/>
          <w:lang w:val="en-US"/>
        </w:rPr>
        <w:t>JPA</w:t>
      </w:r>
      <w:r w:rsidRPr="00F0567F">
        <w:rPr>
          <w:sz w:val="24"/>
          <w:szCs w:val="24"/>
        </w:rPr>
        <w:t xml:space="preserve"> </w:t>
      </w:r>
      <w:r w:rsidRPr="00F0567F">
        <w:rPr>
          <w:sz w:val="24"/>
          <w:szCs w:val="24"/>
          <w:lang w:val="en-US"/>
        </w:rPr>
        <w:t>Annotations</w:t>
      </w:r>
    </w:p>
    <w:p w14:paraId="7AF57297" w14:textId="740A18AE" w:rsidR="00F0567F" w:rsidRPr="00F0567F" w:rsidRDefault="00F0567F" w:rsidP="00024E80">
      <w:pPr>
        <w:pStyle w:val="Body"/>
        <w:ind w:left="720"/>
        <w:rPr>
          <w:sz w:val="24"/>
          <w:szCs w:val="24"/>
        </w:rPr>
      </w:pPr>
      <w:r w:rsidRPr="00F0567F">
        <w:rPr>
          <w:sz w:val="24"/>
          <w:szCs w:val="24"/>
        </w:rPr>
        <w:t xml:space="preserve">     </w:t>
      </w:r>
    </w:p>
    <w:p w14:paraId="66F2FFED" w14:textId="56E4868B" w:rsidR="00E728F8" w:rsidRPr="00F0567F" w:rsidRDefault="00E728F8" w:rsidP="00E728F8">
      <w:pPr>
        <w:pStyle w:val="Body"/>
        <w:rPr>
          <w:sz w:val="24"/>
          <w:szCs w:val="24"/>
        </w:rPr>
      </w:pPr>
      <w:r w:rsidRPr="00F0567F">
        <w:rPr>
          <w:sz w:val="24"/>
          <w:szCs w:val="24"/>
          <w:lang w:val="en-US"/>
        </w:rPr>
        <w:t>@Entity</w:t>
      </w:r>
      <w:r w:rsidR="00171F21" w:rsidRPr="00F0567F">
        <w:rPr>
          <w:sz w:val="24"/>
          <w:szCs w:val="24"/>
          <w:lang w:val="en-US"/>
        </w:rPr>
        <w:t xml:space="preserve"> – </w:t>
      </w:r>
      <w:r w:rsidR="00171F21" w:rsidRPr="00F0567F">
        <w:rPr>
          <w:sz w:val="24"/>
          <w:szCs w:val="24"/>
        </w:rPr>
        <w:t xml:space="preserve">сущность </w:t>
      </w:r>
    </w:p>
    <w:p w14:paraId="21ED08A8" w14:textId="48AFF12A" w:rsidR="00E728F8" w:rsidRPr="00F0567F" w:rsidRDefault="00E728F8" w:rsidP="00E728F8">
      <w:pPr>
        <w:pStyle w:val="Body"/>
        <w:rPr>
          <w:sz w:val="24"/>
          <w:szCs w:val="24"/>
        </w:rPr>
      </w:pPr>
      <w:r w:rsidRPr="00F0567F">
        <w:rPr>
          <w:sz w:val="24"/>
          <w:szCs w:val="24"/>
          <w:lang w:val="en-US"/>
        </w:rPr>
        <w:t>@Table</w:t>
      </w:r>
      <w:r w:rsidR="00171F21" w:rsidRPr="00F0567F">
        <w:rPr>
          <w:sz w:val="24"/>
          <w:szCs w:val="24"/>
        </w:rPr>
        <w:t xml:space="preserve">- таблица </w:t>
      </w:r>
    </w:p>
    <w:p w14:paraId="20C3A822" w14:textId="5E99D977" w:rsidR="00171F21" w:rsidRPr="00F0567F" w:rsidRDefault="00171F21" w:rsidP="00E728F8">
      <w:pPr>
        <w:pStyle w:val="Body"/>
        <w:rPr>
          <w:sz w:val="24"/>
          <w:szCs w:val="24"/>
        </w:rPr>
      </w:pPr>
      <w:r w:rsidRPr="00F0567F">
        <w:rPr>
          <w:sz w:val="24"/>
          <w:szCs w:val="24"/>
        </w:rPr>
        <w:t>@</w:t>
      </w:r>
      <w:r w:rsidRPr="00F0567F">
        <w:rPr>
          <w:sz w:val="24"/>
          <w:szCs w:val="24"/>
          <w:lang w:val="en-US"/>
        </w:rPr>
        <w:t>NotNull</w:t>
      </w:r>
      <w:r w:rsidRPr="00F0567F">
        <w:rPr>
          <w:sz w:val="24"/>
          <w:szCs w:val="24"/>
        </w:rPr>
        <w:t xml:space="preserve"> – не пустое поле (для типов </w:t>
      </w:r>
      <w:r w:rsidRPr="00F0567F">
        <w:rPr>
          <w:sz w:val="24"/>
          <w:szCs w:val="24"/>
          <w:lang w:val="en-US"/>
        </w:rPr>
        <w:t>String</w:t>
      </w:r>
      <w:r w:rsidRPr="00F0567F">
        <w:rPr>
          <w:sz w:val="24"/>
          <w:szCs w:val="24"/>
        </w:rPr>
        <w:t xml:space="preserve"> и остальных ссылочных типов)</w:t>
      </w:r>
    </w:p>
    <w:p w14:paraId="2BA38496" w14:textId="54B36326" w:rsidR="00171F21" w:rsidRPr="00F0567F" w:rsidRDefault="00171F21" w:rsidP="00171F21">
      <w:pPr>
        <w:pStyle w:val="Body"/>
        <w:rPr>
          <w:sz w:val="24"/>
          <w:szCs w:val="24"/>
        </w:rPr>
      </w:pPr>
      <w:r w:rsidRPr="00F0567F">
        <w:rPr>
          <w:sz w:val="24"/>
          <w:szCs w:val="24"/>
        </w:rPr>
        <w:t>@</w:t>
      </w:r>
      <w:r w:rsidRPr="00F0567F">
        <w:rPr>
          <w:sz w:val="24"/>
          <w:szCs w:val="24"/>
          <w:lang w:val="en-US"/>
        </w:rPr>
        <w:t>Id</w:t>
      </w:r>
      <w:r w:rsidRPr="00F0567F">
        <w:rPr>
          <w:sz w:val="24"/>
          <w:szCs w:val="24"/>
        </w:rPr>
        <w:t xml:space="preserve"> – поле идентификатора (аналог </w:t>
      </w:r>
      <w:r w:rsidRPr="00F0567F">
        <w:rPr>
          <w:sz w:val="24"/>
          <w:szCs w:val="24"/>
          <w:lang w:val="en-US"/>
        </w:rPr>
        <w:t>primary</w:t>
      </w:r>
      <w:r w:rsidRPr="00F0567F">
        <w:rPr>
          <w:sz w:val="24"/>
          <w:szCs w:val="24"/>
        </w:rPr>
        <w:t xml:space="preserve"> </w:t>
      </w:r>
      <w:r w:rsidRPr="00F0567F">
        <w:rPr>
          <w:sz w:val="24"/>
          <w:szCs w:val="24"/>
          <w:lang w:val="en-US"/>
        </w:rPr>
        <w:t>key</w:t>
      </w:r>
      <w:r w:rsidRPr="00F0567F">
        <w:rPr>
          <w:sz w:val="24"/>
          <w:szCs w:val="24"/>
        </w:rPr>
        <w:t>)</w:t>
      </w:r>
    </w:p>
    <w:p w14:paraId="7A202233" w14:textId="3EE69B12" w:rsidR="002B173F" w:rsidRPr="00F0567F" w:rsidRDefault="002B173F" w:rsidP="00171F21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 xml:space="preserve">@Column – </w:t>
      </w:r>
      <w:r w:rsidRPr="00F0567F">
        <w:rPr>
          <w:sz w:val="24"/>
          <w:szCs w:val="24"/>
        </w:rPr>
        <w:t>объявления</w:t>
      </w:r>
      <w:r w:rsidRPr="00F0567F">
        <w:rPr>
          <w:sz w:val="24"/>
          <w:szCs w:val="24"/>
          <w:lang w:val="en-US"/>
        </w:rPr>
        <w:t xml:space="preserve"> </w:t>
      </w:r>
      <w:r w:rsidRPr="00F0567F">
        <w:rPr>
          <w:sz w:val="24"/>
          <w:szCs w:val="24"/>
        </w:rPr>
        <w:t>поля</w:t>
      </w:r>
    </w:p>
    <w:p w14:paraId="2C0D0443" w14:textId="6FC967B4" w:rsidR="00171F21" w:rsidRPr="00F0567F" w:rsidRDefault="00171F21" w:rsidP="00171F21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>@</w:t>
      </w:r>
      <w:proofErr w:type="gramStart"/>
      <w:r w:rsidRPr="00F0567F">
        <w:rPr>
          <w:sz w:val="24"/>
          <w:szCs w:val="24"/>
          <w:lang w:val="en-US"/>
        </w:rPr>
        <w:t>SequenceGenerator(</w:t>
      </w:r>
      <w:proofErr w:type="gramEnd"/>
      <w:r w:rsidRPr="00F0567F">
        <w:rPr>
          <w:sz w:val="24"/>
          <w:szCs w:val="24"/>
          <w:lang w:val="en-US"/>
        </w:rPr>
        <w:t>name = "customer_id_sequence", sequenceName = "customer_id_sequence", allocationSize = 1)</w:t>
      </w:r>
      <w:r w:rsidR="002B173F" w:rsidRPr="00F0567F">
        <w:rPr>
          <w:sz w:val="24"/>
          <w:szCs w:val="24"/>
          <w:lang w:val="en-US"/>
        </w:rPr>
        <w:t xml:space="preserve"> </w:t>
      </w:r>
      <w:r w:rsidR="002B173F" w:rsidRPr="00F0567F">
        <w:rPr>
          <w:sz w:val="24"/>
          <w:szCs w:val="24"/>
        </w:rPr>
        <w:t>генератор</w:t>
      </w:r>
      <w:r w:rsidR="002B173F" w:rsidRPr="00F0567F">
        <w:rPr>
          <w:sz w:val="24"/>
          <w:szCs w:val="24"/>
          <w:lang w:val="en-US"/>
        </w:rPr>
        <w:t xml:space="preserve"> </w:t>
      </w:r>
      <w:r w:rsidR="002B173F" w:rsidRPr="00F0567F">
        <w:rPr>
          <w:sz w:val="24"/>
          <w:szCs w:val="24"/>
        </w:rPr>
        <w:t>последовательностей</w:t>
      </w:r>
      <w:r w:rsidR="002B173F" w:rsidRPr="00F0567F">
        <w:rPr>
          <w:sz w:val="24"/>
          <w:szCs w:val="24"/>
          <w:lang w:val="en-US"/>
        </w:rPr>
        <w:t xml:space="preserve"> ID</w:t>
      </w:r>
    </w:p>
    <w:p w14:paraId="1E548830" w14:textId="52B621BF" w:rsidR="00AB39AE" w:rsidRPr="00F0567F" w:rsidRDefault="00171F21" w:rsidP="00F0567F">
      <w:pPr>
        <w:pStyle w:val="Body"/>
        <w:rPr>
          <w:rStyle w:val="a4"/>
          <w:sz w:val="24"/>
          <w:szCs w:val="24"/>
        </w:rPr>
      </w:pPr>
      <w:r w:rsidRPr="007D0A3D">
        <w:rPr>
          <w:sz w:val="24"/>
          <w:szCs w:val="24"/>
          <w:lang w:val="en-US"/>
        </w:rPr>
        <w:t xml:space="preserve">    </w:t>
      </w:r>
      <w:r w:rsidRPr="00F0567F">
        <w:rPr>
          <w:sz w:val="24"/>
          <w:szCs w:val="24"/>
        </w:rPr>
        <w:t>@</w:t>
      </w:r>
      <w:r w:rsidRPr="00F0567F">
        <w:rPr>
          <w:sz w:val="24"/>
          <w:szCs w:val="24"/>
          <w:lang w:val="en-US"/>
        </w:rPr>
        <w:t>GeneratedValue</w:t>
      </w:r>
      <w:r w:rsidR="00290A24" w:rsidRPr="00F0567F">
        <w:rPr>
          <w:sz w:val="24"/>
          <w:szCs w:val="24"/>
        </w:rPr>
        <w:t>- данное поле генерируется автоматически</w:t>
      </w:r>
    </w:p>
    <w:p w14:paraId="7F062605" w14:textId="3452B431" w:rsidR="00F0567F" w:rsidRDefault="00F0567F" w:rsidP="00F0567F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rPr>
          <w:rFonts w:ascii="Times New Roman" w:hAnsi="Times New Roman" w:cs="Times New Roman"/>
          <w:lang w:val="ru-RU"/>
        </w:rPr>
      </w:pPr>
    </w:p>
    <w:p w14:paraId="2AD747D9" w14:textId="251948D0" w:rsidR="009555B2" w:rsidRDefault="009555B2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  <w:r w:rsidR="00945CEE" w:rsidRPr="000A58D4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AAA3454" wp14:editId="043CA1D6">
            <wp:extent cx="2417445" cy="4357370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8827" w14:textId="159B3FE8" w:rsidR="009555B2" w:rsidRPr="000A58D4" w:rsidRDefault="009555B2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 1 Форма добавления записи в </w:t>
      </w:r>
      <w:r>
        <w:rPr>
          <w:rFonts w:ascii="Times New Roman" w:hAnsi="Times New Roman" w:cs="Times New Roman"/>
        </w:rPr>
        <w:t>customers</w:t>
      </w:r>
    </w:p>
    <w:p w14:paraId="7FEF62EC" w14:textId="59D262D6" w:rsidR="00DE20EA" w:rsidRDefault="00945CEE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DE20E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394B6BD" wp14:editId="283379BF">
            <wp:extent cx="2660015" cy="420497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916A" w14:textId="1EB700E5" w:rsidR="00DE20EA" w:rsidRPr="007D0A3D" w:rsidRDefault="00DE20EA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 </w:t>
      </w:r>
      <w:r w:rsidRPr="00DE20EA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Форма добавления записи в </w:t>
      </w:r>
      <w:r>
        <w:rPr>
          <w:rFonts w:ascii="Times New Roman" w:hAnsi="Times New Roman" w:cs="Times New Roman"/>
        </w:rPr>
        <w:t>food</w:t>
      </w:r>
      <w:r w:rsidRPr="00DE20EA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items</w:t>
      </w:r>
    </w:p>
    <w:p w14:paraId="6DAA074A" w14:textId="2EE68145" w:rsidR="001014A7" w:rsidRPr="007D0A3D" w:rsidRDefault="001014A7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 w:rsidRPr="007D0A3D">
        <w:rPr>
          <w:rFonts w:ascii="Times New Roman" w:hAnsi="Times New Roman" w:cs="Times New Roman"/>
          <w:lang w:val="ru-RU"/>
        </w:rPr>
        <w:br w:type="page"/>
      </w:r>
    </w:p>
    <w:p w14:paraId="0352F9BE" w14:textId="280AC008" w:rsidR="00DE20EA" w:rsidRDefault="00945CEE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DE20EA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3C340CC1" wp14:editId="491AE688">
            <wp:extent cx="5943600" cy="304800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47C9" w14:textId="73971B53" w:rsidR="00DE20EA" w:rsidRDefault="00DE20EA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 </w:t>
      </w:r>
      <w:r w:rsidR="000A58D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ru-RU"/>
        </w:rPr>
        <w:t xml:space="preserve"> Представление </w:t>
      </w:r>
      <w:r w:rsidR="000A58D4">
        <w:rPr>
          <w:rFonts w:ascii="Times New Roman" w:hAnsi="Times New Roman" w:cs="Times New Roman"/>
        </w:rPr>
        <w:t>FoodItemView</w:t>
      </w:r>
    </w:p>
    <w:p w14:paraId="0700237C" w14:textId="07ABDB9B" w:rsidR="000A58D4" w:rsidRDefault="00945CEE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</w:rPr>
      </w:pPr>
      <w:r w:rsidRPr="000A58D4">
        <w:rPr>
          <w:rFonts w:ascii="Times New Roman" w:hAnsi="Times New Roman" w:cs="Times New Roman"/>
          <w:noProof/>
        </w:rPr>
        <w:drawing>
          <wp:inline distT="0" distB="0" distL="0" distR="0" wp14:anchorId="54167872" wp14:editId="528306E2">
            <wp:extent cx="5936615" cy="3061970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BD28" w14:textId="7BDAB07D" w:rsidR="000A58D4" w:rsidRPr="000A58D4" w:rsidRDefault="000A58D4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/>
        </w:rPr>
        <w:t xml:space="preserve">Рис 4 Представление </w:t>
      </w:r>
      <w:r>
        <w:rPr>
          <w:rFonts w:ascii="Times New Roman" w:hAnsi="Times New Roman" w:cs="Times New Roman"/>
          <w:noProof/>
        </w:rPr>
        <w:t>CustomersView</w:t>
      </w:r>
    </w:p>
    <w:p w14:paraId="13136AF6" w14:textId="77777777" w:rsidR="00DE20EA" w:rsidRPr="00DE20EA" w:rsidRDefault="00DE20EA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</w:p>
    <w:p w14:paraId="1A807740" w14:textId="265CEDF3" w:rsidR="00DE20EA" w:rsidRDefault="00945CEE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3F3540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3B6DBAC0" wp14:editId="6F4788ED">
            <wp:extent cx="5943600" cy="2909570"/>
            <wp:effectExtent l="0" t="0" r="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5C84" w14:textId="3ADF60A1" w:rsidR="001014A7" w:rsidRDefault="001014A7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Рис 5 Представление</w:t>
      </w:r>
      <w:r w:rsidRPr="001014A7">
        <w:rPr>
          <w:rFonts w:ascii="Times New Roman" w:hAnsi="Times New Roman" w:cs="Times New Roman"/>
          <w:noProof/>
          <w:lang w:val="ru-RU"/>
        </w:rPr>
        <w:t xml:space="preserve"> </w:t>
      </w:r>
      <w:r>
        <w:rPr>
          <w:rFonts w:ascii="Times New Roman" w:hAnsi="Times New Roman" w:cs="Times New Roman"/>
          <w:noProof/>
        </w:rPr>
        <w:t>orders</w:t>
      </w:r>
      <w:r>
        <w:rPr>
          <w:rFonts w:ascii="Times New Roman" w:hAnsi="Times New Roman" w:cs="Times New Roman"/>
          <w:noProof/>
          <w:lang w:val="ru-RU"/>
        </w:rPr>
        <w:t xml:space="preserve"> с формой на главное странице </w:t>
      </w:r>
    </w:p>
    <w:p w14:paraId="268AC905" w14:textId="354E9810" w:rsidR="003F3540" w:rsidRDefault="003F3540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</w:p>
    <w:p w14:paraId="232C7016" w14:textId="77777777" w:rsidR="003F3540" w:rsidRPr="001014A7" w:rsidRDefault="003F3540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</w:p>
    <w:sectPr w:rsidR="003F3540" w:rsidRPr="001014A7" w:rsidSect="00371CB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899" w:right="850" w:bottom="899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168F" w14:textId="77777777" w:rsidR="001014FA" w:rsidRDefault="001014FA">
      <w:r>
        <w:separator/>
      </w:r>
    </w:p>
  </w:endnote>
  <w:endnote w:type="continuationSeparator" w:id="0">
    <w:p w14:paraId="3EF220B3" w14:textId="77777777" w:rsidR="001014FA" w:rsidRDefault="0010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35BB" w14:textId="77777777" w:rsidR="000D7736" w:rsidRDefault="00A842D5" w:rsidP="008F3C9C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7736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93D2F4F" w14:textId="77777777" w:rsidR="000D7736" w:rsidRDefault="000D77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B520" w14:textId="77777777" w:rsidR="000D7736" w:rsidRDefault="00A842D5" w:rsidP="008F3C9C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773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23475">
      <w:rPr>
        <w:rStyle w:val="a4"/>
        <w:noProof/>
      </w:rPr>
      <w:t>8</w:t>
    </w:r>
    <w:r>
      <w:rPr>
        <w:rStyle w:val="a4"/>
      </w:rPr>
      <w:fldChar w:fldCharType="end"/>
    </w:r>
  </w:p>
  <w:p w14:paraId="010056E2" w14:textId="77777777" w:rsidR="000D7736" w:rsidRDefault="000D77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46E5" w14:textId="77777777" w:rsidR="001014FA" w:rsidRDefault="001014FA">
      <w:r>
        <w:separator/>
      </w:r>
    </w:p>
  </w:footnote>
  <w:footnote w:type="continuationSeparator" w:id="0">
    <w:p w14:paraId="0C2B788D" w14:textId="77777777" w:rsidR="001014FA" w:rsidRDefault="00101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808E" w14:textId="77777777" w:rsidR="000D7736" w:rsidRDefault="00A842D5" w:rsidP="002204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7736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0A7B521" w14:textId="77777777" w:rsidR="000D7736" w:rsidRDefault="000D773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8DB3" w14:textId="77777777" w:rsidR="000D7736" w:rsidRDefault="000D773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74C792"/>
    <w:lvl w:ilvl="0">
      <w:numFmt w:val="decimal"/>
      <w:lvlText w:val="*"/>
      <w:lvlJc w:val="left"/>
    </w:lvl>
  </w:abstractNum>
  <w:abstractNum w:abstractNumId="1" w15:restartNumberingAfterBreak="0">
    <w:nsid w:val="0C710CB3"/>
    <w:multiLevelType w:val="hybridMultilevel"/>
    <w:tmpl w:val="D6622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70079"/>
    <w:multiLevelType w:val="hybridMultilevel"/>
    <w:tmpl w:val="C524A5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595353"/>
    <w:multiLevelType w:val="hybridMultilevel"/>
    <w:tmpl w:val="BB960CF0"/>
    <w:styleLink w:val="Lettered"/>
    <w:lvl w:ilvl="0" w:tplc="D7A219FC">
      <w:start w:val="1"/>
      <w:numFmt w:val="decimal"/>
      <w:lvlText w:val="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D83FB4">
      <w:start w:val="1"/>
      <w:numFmt w:val="decimal"/>
      <w:lvlText w:val="%2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90B776">
      <w:start w:val="1"/>
      <w:numFmt w:val="decimal"/>
      <w:lvlText w:val="%3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241430">
      <w:start w:val="1"/>
      <w:numFmt w:val="decimal"/>
      <w:lvlText w:val="%4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C227FA">
      <w:start w:val="1"/>
      <w:numFmt w:val="decimal"/>
      <w:lvlText w:val="%5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4C083DA">
      <w:start w:val="1"/>
      <w:numFmt w:val="decimal"/>
      <w:lvlText w:val="%6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C01DD2">
      <w:start w:val="1"/>
      <w:numFmt w:val="decimal"/>
      <w:lvlText w:val="%7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ECAEA64">
      <w:start w:val="1"/>
      <w:numFmt w:val="decimal"/>
      <w:lvlText w:val="%8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DA87DE">
      <w:start w:val="1"/>
      <w:numFmt w:val="decimal"/>
      <w:lvlText w:val="%9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27E6306"/>
    <w:multiLevelType w:val="hybridMultilevel"/>
    <w:tmpl w:val="5D920680"/>
    <w:styleLink w:val="ImportedStyle2"/>
    <w:lvl w:ilvl="0" w:tplc="A5BA4D4A">
      <w:start w:val="1"/>
      <w:numFmt w:val="bullet"/>
      <w:lvlText w:val="−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C403A2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9BCCC6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226B47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864B5A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8904F2E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4317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CFA8BC6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4F8293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6E607DD"/>
    <w:multiLevelType w:val="hybridMultilevel"/>
    <w:tmpl w:val="9608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E405D"/>
    <w:multiLevelType w:val="hybridMultilevel"/>
    <w:tmpl w:val="BB960CF0"/>
    <w:numStyleLink w:val="Lettered"/>
  </w:abstractNum>
  <w:abstractNum w:abstractNumId="7" w15:restartNumberingAfterBreak="0">
    <w:nsid w:val="2B6459BD"/>
    <w:multiLevelType w:val="hybridMultilevel"/>
    <w:tmpl w:val="DD78E896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 w15:restartNumberingAfterBreak="0">
    <w:nsid w:val="2CBD1698"/>
    <w:multiLevelType w:val="hybridMultilevel"/>
    <w:tmpl w:val="0074D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715AF"/>
    <w:multiLevelType w:val="singleLevel"/>
    <w:tmpl w:val="2206A9D4"/>
    <w:lvl w:ilvl="0">
      <w:start w:val="1"/>
      <w:numFmt w:val="decimal"/>
      <w:lvlText w:val="%1."/>
      <w:legacy w:legacy="1" w:legacySpace="0" w:legacyIndent="274"/>
      <w:lvlJc w:val="left"/>
      <w:rPr>
        <w:rFonts w:ascii="Arial" w:hAnsi="Arial" w:hint="default"/>
      </w:rPr>
    </w:lvl>
  </w:abstractNum>
  <w:abstractNum w:abstractNumId="10" w15:restartNumberingAfterBreak="0">
    <w:nsid w:val="3F8E6974"/>
    <w:multiLevelType w:val="hybridMultilevel"/>
    <w:tmpl w:val="1C5075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2D358BC"/>
    <w:multiLevelType w:val="hybridMultilevel"/>
    <w:tmpl w:val="83D2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46525"/>
    <w:multiLevelType w:val="hybridMultilevel"/>
    <w:tmpl w:val="F014C110"/>
    <w:styleLink w:val="Numbered"/>
    <w:lvl w:ilvl="0" w:tplc="139A49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BECB43C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1B20DAA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82D23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2308D1E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DE82B44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6098E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ADA5FC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46BB7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80E2D11"/>
    <w:multiLevelType w:val="hybridMultilevel"/>
    <w:tmpl w:val="5D920680"/>
    <w:numStyleLink w:val="ImportedStyle2"/>
  </w:abstractNum>
  <w:abstractNum w:abstractNumId="14" w15:restartNumberingAfterBreak="0">
    <w:nsid w:val="6B241C9C"/>
    <w:multiLevelType w:val="hybridMultilevel"/>
    <w:tmpl w:val="66CAC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B25510"/>
    <w:multiLevelType w:val="hybridMultilevel"/>
    <w:tmpl w:val="F014C110"/>
    <w:numStyleLink w:val="Numbered"/>
  </w:abstractNum>
  <w:abstractNum w:abstractNumId="16" w15:restartNumberingAfterBreak="0">
    <w:nsid w:val="717D0F45"/>
    <w:multiLevelType w:val="hybridMultilevel"/>
    <w:tmpl w:val="D6CAB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B57D7D"/>
    <w:multiLevelType w:val="hybridMultilevel"/>
    <w:tmpl w:val="CCF2FF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E957766"/>
    <w:multiLevelType w:val="hybridMultilevel"/>
    <w:tmpl w:val="9B0224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4956534">
    <w:abstractNumId w:val="9"/>
  </w:num>
  <w:num w:numId="2" w16cid:durableId="1395353815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Arial" w:hAnsi="Arial" w:hint="default"/>
        </w:rPr>
      </w:lvl>
    </w:lvlOverride>
  </w:num>
  <w:num w:numId="3" w16cid:durableId="735475973">
    <w:abstractNumId w:val="0"/>
    <w:lvlOverride w:ilvl="0">
      <w:lvl w:ilvl="0">
        <w:start w:val="65535"/>
        <w:numFmt w:val="bullet"/>
        <w:lvlText w:val="-"/>
        <w:legacy w:legacy="1" w:legacySpace="0" w:legacyIndent="265"/>
        <w:lvlJc w:val="left"/>
        <w:rPr>
          <w:rFonts w:ascii="Arial" w:hAnsi="Arial" w:hint="default"/>
        </w:rPr>
      </w:lvl>
    </w:lvlOverride>
  </w:num>
  <w:num w:numId="4" w16cid:durableId="1208369989">
    <w:abstractNumId w:val="7"/>
  </w:num>
  <w:num w:numId="5" w16cid:durableId="1047533898">
    <w:abstractNumId w:val="17"/>
  </w:num>
  <w:num w:numId="6" w16cid:durableId="523835332">
    <w:abstractNumId w:val="10"/>
  </w:num>
  <w:num w:numId="7" w16cid:durableId="1832404142">
    <w:abstractNumId w:val="14"/>
  </w:num>
  <w:num w:numId="8" w16cid:durableId="1022047565">
    <w:abstractNumId w:val="1"/>
  </w:num>
  <w:num w:numId="9" w16cid:durableId="642388246">
    <w:abstractNumId w:val="8"/>
  </w:num>
  <w:num w:numId="10" w16cid:durableId="1591307376">
    <w:abstractNumId w:val="18"/>
  </w:num>
  <w:num w:numId="11" w16cid:durableId="1492863948">
    <w:abstractNumId w:val="16"/>
  </w:num>
  <w:num w:numId="12" w16cid:durableId="195000809">
    <w:abstractNumId w:val="5"/>
  </w:num>
  <w:num w:numId="13" w16cid:durableId="1682271508">
    <w:abstractNumId w:val="2"/>
  </w:num>
  <w:num w:numId="14" w16cid:durableId="502670174">
    <w:abstractNumId w:val="4"/>
  </w:num>
  <w:num w:numId="15" w16cid:durableId="258875630">
    <w:abstractNumId w:val="13"/>
  </w:num>
  <w:num w:numId="16" w16cid:durableId="141702475">
    <w:abstractNumId w:val="3"/>
  </w:num>
  <w:num w:numId="17" w16cid:durableId="1061291487">
    <w:abstractNumId w:val="6"/>
  </w:num>
  <w:num w:numId="18" w16cid:durableId="1697072698">
    <w:abstractNumId w:val="6"/>
    <w:lvlOverride w:ilvl="0">
      <w:startOverride w:val="1"/>
      <w:lvl w:ilvl="0" w:tplc="7AB602EE">
        <w:start w:val="1"/>
        <w:numFmt w:val="decimal"/>
        <w:lvlText w:val="%1)"/>
        <w:lvlJc w:val="left"/>
        <w:pPr>
          <w:tabs>
            <w:tab w:val="right" w:pos="9328"/>
            <w:tab w:val="right" w:pos="9328"/>
          </w:tabs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B80B026">
        <w:start w:val="1"/>
        <w:numFmt w:val="decimal"/>
        <w:lvlText w:val="%2)"/>
        <w:lvlJc w:val="left"/>
        <w:pPr>
          <w:tabs>
            <w:tab w:val="right" w:pos="9328"/>
            <w:tab w:val="right" w:pos="9328"/>
          </w:tabs>
          <w:ind w:left="1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9CEB33E">
        <w:start w:val="1"/>
        <w:numFmt w:val="decimal"/>
        <w:lvlText w:val="%3)"/>
        <w:lvlJc w:val="left"/>
        <w:pPr>
          <w:tabs>
            <w:tab w:val="right" w:pos="9328"/>
            <w:tab w:val="right" w:pos="9328"/>
          </w:tabs>
          <w:ind w:left="2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E867010">
        <w:start w:val="1"/>
        <w:numFmt w:val="decimal"/>
        <w:lvlText w:val="%4)"/>
        <w:lvlJc w:val="left"/>
        <w:pPr>
          <w:tabs>
            <w:tab w:val="right" w:pos="9328"/>
            <w:tab w:val="right" w:pos="9328"/>
          </w:tabs>
          <w:ind w:left="3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C24E958">
        <w:start w:val="1"/>
        <w:numFmt w:val="decimal"/>
        <w:lvlText w:val="%5)"/>
        <w:lvlJc w:val="left"/>
        <w:pPr>
          <w:tabs>
            <w:tab w:val="right" w:pos="9328"/>
            <w:tab w:val="right" w:pos="9328"/>
          </w:tabs>
          <w:ind w:left="4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34B642">
        <w:start w:val="1"/>
        <w:numFmt w:val="decimal"/>
        <w:lvlText w:val="%6)"/>
        <w:lvlJc w:val="left"/>
        <w:pPr>
          <w:tabs>
            <w:tab w:val="right" w:pos="9328"/>
            <w:tab w:val="right" w:pos="9328"/>
          </w:tabs>
          <w:ind w:left="5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708D426">
        <w:start w:val="1"/>
        <w:numFmt w:val="decimal"/>
        <w:lvlText w:val="%7)"/>
        <w:lvlJc w:val="left"/>
        <w:pPr>
          <w:tabs>
            <w:tab w:val="right" w:pos="9328"/>
            <w:tab w:val="right" w:pos="9328"/>
          </w:tabs>
          <w:ind w:left="6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F1C90EE">
        <w:start w:val="1"/>
        <w:numFmt w:val="decimal"/>
        <w:lvlText w:val="%8)"/>
        <w:lvlJc w:val="left"/>
        <w:pPr>
          <w:tabs>
            <w:tab w:val="right" w:pos="9328"/>
            <w:tab w:val="right" w:pos="9328"/>
          </w:tabs>
          <w:ind w:left="7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C582A94">
        <w:start w:val="1"/>
        <w:numFmt w:val="decimal"/>
        <w:lvlText w:val="%9)"/>
        <w:lvlJc w:val="left"/>
        <w:pPr>
          <w:tabs>
            <w:tab w:val="right" w:pos="9328"/>
            <w:tab w:val="right" w:pos="9328"/>
          </w:tabs>
          <w:ind w:left="8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551886123">
    <w:abstractNumId w:val="12"/>
  </w:num>
  <w:num w:numId="20" w16cid:durableId="1145777899">
    <w:abstractNumId w:val="15"/>
  </w:num>
  <w:num w:numId="21" w16cid:durableId="1867139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2"/>
    <w:rsid w:val="00022B35"/>
    <w:rsid w:val="00023475"/>
    <w:rsid w:val="00024E80"/>
    <w:rsid w:val="00027A20"/>
    <w:rsid w:val="00030FBB"/>
    <w:rsid w:val="000531B7"/>
    <w:rsid w:val="000768D9"/>
    <w:rsid w:val="00094632"/>
    <w:rsid w:val="000A58D4"/>
    <w:rsid w:val="000C0EAA"/>
    <w:rsid w:val="000D7736"/>
    <w:rsid w:val="000E07DF"/>
    <w:rsid w:val="000E1683"/>
    <w:rsid w:val="000E5AA7"/>
    <w:rsid w:val="001014A7"/>
    <w:rsid w:val="001014FA"/>
    <w:rsid w:val="001031FB"/>
    <w:rsid w:val="00130A89"/>
    <w:rsid w:val="00146EF4"/>
    <w:rsid w:val="00150DEF"/>
    <w:rsid w:val="00157904"/>
    <w:rsid w:val="00171F21"/>
    <w:rsid w:val="001B588F"/>
    <w:rsid w:val="001B6D8D"/>
    <w:rsid w:val="001C67B1"/>
    <w:rsid w:val="001E0606"/>
    <w:rsid w:val="001E09DA"/>
    <w:rsid w:val="001E42B9"/>
    <w:rsid w:val="001E6C94"/>
    <w:rsid w:val="001F7740"/>
    <w:rsid w:val="001F7AA6"/>
    <w:rsid w:val="002027E7"/>
    <w:rsid w:val="00203583"/>
    <w:rsid w:val="00203C86"/>
    <w:rsid w:val="00205000"/>
    <w:rsid w:val="002204B9"/>
    <w:rsid w:val="0023792C"/>
    <w:rsid w:val="00237CC4"/>
    <w:rsid w:val="00245349"/>
    <w:rsid w:val="002549E8"/>
    <w:rsid w:val="002705AB"/>
    <w:rsid w:val="0027467A"/>
    <w:rsid w:val="00274CC5"/>
    <w:rsid w:val="00290A24"/>
    <w:rsid w:val="002A102A"/>
    <w:rsid w:val="002B173F"/>
    <w:rsid w:val="002C0343"/>
    <w:rsid w:val="00317E96"/>
    <w:rsid w:val="00326B37"/>
    <w:rsid w:val="00343BF3"/>
    <w:rsid w:val="00371CB7"/>
    <w:rsid w:val="00375DF7"/>
    <w:rsid w:val="00375EF8"/>
    <w:rsid w:val="00381347"/>
    <w:rsid w:val="003A10AD"/>
    <w:rsid w:val="003D71CF"/>
    <w:rsid w:val="003F3540"/>
    <w:rsid w:val="00400C61"/>
    <w:rsid w:val="0041168B"/>
    <w:rsid w:val="00412023"/>
    <w:rsid w:val="00424660"/>
    <w:rsid w:val="00431D22"/>
    <w:rsid w:val="00435762"/>
    <w:rsid w:val="00461E38"/>
    <w:rsid w:val="00494AD9"/>
    <w:rsid w:val="0049696A"/>
    <w:rsid w:val="004A583F"/>
    <w:rsid w:val="004D2496"/>
    <w:rsid w:val="004D63E6"/>
    <w:rsid w:val="004F2E5C"/>
    <w:rsid w:val="004F5EEC"/>
    <w:rsid w:val="004F71AC"/>
    <w:rsid w:val="00512B7D"/>
    <w:rsid w:val="0052539A"/>
    <w:rsid w:val="00543E8A"/>
    <w:rsid w:val="005B5EF5"/>
    <w:rsid w:val="005E0F1D"/>
    <w:rsid w:val="005E100B"/>
    <w:rsid w:val="00603782"/>
    <w:rsid w:val="00630C05"/>
    <w:rsid w:val="00632C8B"/>
    <w:rsid w:val="006868C1"/>
    <w:rsid w:val="00690D0A"/>
    <w:rsid w:val="00694759"/>
    <w:rsid w:val="006A0E88"/>
    <w:rsid w:val="006B5AF6"/>
    <w:rsid w:val="006E05EB"/>
    <w:rsid w:val="006F71FB"/>
    <w:rsid w:val="0073536E"/>
    <w:rsid w:val="00740611"/>
    <w:rsid w:val="007425C2"/>
    <w:rsid w:val="0076476A"/>
    <w:rsid w:val="00772760"/>
    <w:rsid w:val="00774BBD"/>
    <w:rsid w:val="007C0B79"/>
    <w:rsid w:val="007C52EF"/>
    <w:rsid w:val="007C6432"/>
    <w:rsid w:val="007D0A3D"/>
    <w:rsid w:val="007F1687"/>
    <w:rsid w:val="008022AF"/>
    <w:rsid w:val="008111FE"/>
    <w:rsid w:val="00822E4E"/>
    <w:rsid w:val="00826466"/>
    <w:rsid w:val="00832612"/>
    <w:rsid w:val="008328EB"/>
    <w:rsid w:val="00834044"/>
    <w:rsid w:val="008539F3"/>
    <w:rsid w:val="00856563"/>
    <w:rsid w:val="0087238E"/>
    <w:rsid w:val="00882CB2"/>
    <w:rsid w:val="0088471C"/>
    <w:rsid w:val="008914CF"/>
    <w:rsid w:val="008A539A"/>
    <w:rsid w:val="008D2D07"/>
    <w:rsid w:val="008D7A49"/>
    <w:rsid w:val="008F3C9C"/>
    <w:rsid w:val="008F6B6B"/>
    <w:rsid w:val="008F7A79"/>
    <w:rsid w:val="00924AE1"/>
    <w:rsid w:val="00927F48"/>
    <w:rsid w:val="00932746"/>
    <w:rsid w:val="00937A7D"/>
    <w:rsid w:val="00945CEE"/>
    <w:rsid w:val="009555B2"/>
    <w:rsid w:val="00976AE0"/>
    <w:rsid w:val="00983248"/>
    <w:rsid w:val="00984B8B"/>
    <w:rsid w:val="009971C0"/>
    <w:rsid w:val="009B3180"/>
    <w:rsid w:val="009B3DB8"/>
    <w:rsid w:val="009B6986"/>
    <w:rsid w:val="009C4AD0"/>
    <w:rsid w:val="009D2536"/>
    <w:rsid w:val="009E1402"/>
    <w:rsid w:val="00A03E56"/>
    <w:rsid w:val="00A14546"/>
    <w:rsid w:val="00A206CD"/>
    <w:rsid w:val="00A31090"/>
    <w:rsid w:val="00A55343"/>
    <w:rsid w:val="00A729AE"/>
    <w:rsid w:val="00A842D5"/>
    <w:rsid w:val="00AA5A5C"/>
    <w:rsid w:val="00AB39AE"/>
    <w:rsid w:val="00AE4797"/>
    <w:rsid w:val="00B44F37"/>
    <w:rsid w:val="00B63B51"/>
    <w:rsid w:val="00B87F3D"/>
    <w:rsid w:val="00BB4D81"/>
    <w:rsid w:val="00BB7384"/>
    <w:rsid w:val="00BC6303"/>
    <w:rsid w:val="00BE2C94"/>
    <w:rsid w:val="00BE60F9"/>
    <w:rsid w:val="00BF7D0D"/>
    <w:rsid w:val="00C40F1A"/>
    <w:rsid w:val="00C528D4"/>
    <w:rsid w:val="00C779A4"/>
    <w:rsid w:val="00CB0E3A"/>
    <w:rsid w:val="00CE6110"/>
    <w:rsid w:val="00CE736D"/>
    <w:rsid w:val="00D0286D"/>
    <w:rsid w:val="00D15C1B"/>
    <w:rsid w:val="00D2280C"/>
    <w:rsid w:val="00D445E4"/>
    <w:rsid w:val="00D46BB5"/>
    <w:rsid w:val="00D57CD6"/>
    <w:rsid w:val="00D644EC"/>
    <w:rsid w:val="00D71847"/>
    <w:rsid w:val="00D751E0"/>
    <w:rsid w:val="00D81F94"/>
    <w:rsid w:val="00D96EC8"/>
    <w:rsid w:val="00DA3660"/>
    <w:rsid w:val="00DB4895"/>
    <w:rsid w:val="00DB56FF"/>
    <w:rsid w:val="00DB7997"/>
    <w:rsid w:val="00DE2011"/>
    <w:rsid w:val="00DE20EA"/>
    <w:rsid w:val="00DE6E92"/>
    <w:rsid w:val="00DF116C"/>
    <w:rsid w:val="00DF49B3"/>
    <w:rsid w:val="00DF7304"/>
    <w:rsid w:val="00E02CFA"/>
    <w:rsid w:val="00E04B51"/>
    <w:rsid w:val="00E43DE8"/>
    <w:rsid w:val="00E57250"/>
    <w:rsid w:val="00E721F7"/>
    <w:rsid w:val="00E728F8"/>
    <w:rsid w:val="00EA3D77"/>
    <w:rsid w:val="00EC09D3"/>
    <w:rsid w:val="00EE12F6"/>
    <w:rsid w:val="00EE46BF"/>
    <w:rsid w:val="00F01E75"/>
    <w:rsid w:val="00F03191"/>
    <w:rsid w:val="00F0440F"/>
    <w:rsid w:val="00F0567F"/>
    <w:rsid w:val="00F07499"/>
    <w:rsid w:val="00F12EA9"/>
    <w:rsid w:val="00F21061"/>
    <w:rsid w:val="00F37162"/>
    <w:rsid w:val="00F3737F"/>
    <w:rsid w:val="00F52797"/>
    <w:rsid w:val="00F930D1"/>
    <w:rsid w:val="00F94006"/>
    <w:rsid w:val="00FA1E20"/>
    <w:rsid w:val="00FA42E9"/>
    <w:rsid w:val="00FA5C66"/>
    <w:rsid w:val="00FB2DE6"/>
    <w:rsid w:val="00FD1B28"/>
    <w:rsid w:val="00FE0E58"/>
    <w:rsid w:val="00FF3232"/>
    <w:rsid w:val="00FF44A2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BE842"/>
  <w15:docId w15:val="{814139E1-E04B-425F-B657-6F4F997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3232"/>
    <w:pPr>
      <w:widowControl w:val="0"/>
      <w:autoSpaceDE w:val="0"/>
      <w:autoSpaceDN w:val="0"/>
      <w:adjustRightInd w:val="0"/>
    </w:pPr>
  </w:style>
  <w:style w:type="paragraph" w:styleId="2">
    <w:name w:val="heading 2"/>
    <w:link w:val="20"/>
    <w:uiPriority w:val="9"/>
    <w:unhideWhenUsed/>
    <w:qFormat/>
    <w:rsid w:val="00AB39A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328"/>
      </w:tabs>
      <w:suppressAutoHyphens/>
      <w:spacing w:line="360" w:lineRule="auto"/>
      <w:ind w:left="283"/>
      <w:outlineLvl w:val="1"/>
    </w:pPr>
    <w:rPr>
      <w:color w:val="000000"/>
      <w:sz w:val="28"/>
      <w:szCs w:val="28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F32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F3232"/>
  </w:style>
  <w:style w:type="paragraph" w:customStyle="1" w:styleId="FR1">
    <w:name w:val="FR1"/>
    <w:rsid w:val="00937A7D"/>
    <w:pPr>
      <w:widowControl w:val="0"/>
    </w:pPr>
    <w:rPr>
      <w:rFonts w:ascii="Arial" w:hAnsi="Arial"/>
      <w:sz w:val="32"/>
    </w:rPr>
  </w:style>
  <w:style w:type="table" w:styleId="a5">
    <w:name w:val="Table Grid"/>
    <w:basedOn w:val="a1"/>
    <w:rsid w:val="005E100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2204B9"/>
    <w:pPr>
      <w:tabs>
        <w:tab w:val="center" w:pos="4677"/>
        <w:tab w:val="right" w:pos="9355"/>
      </w:tabs>
    </w:pPr>
  </w:style>
  <w:style w:type="paragraph" w:customStyle="1" w:styleId="1">
    <w:name w:val="Абзац списка1"/>
    <w:basedOn w:val="a"/>
    <w:rsid w:val="00371CB7"/>
    <w:pPr>
      <w:widowControl/>
      <w:autoSpaceDE/>
      <w:autoSpaceDN/>
      <w:adjustRightInd/>
      <w:ind w:left="720" w:firstLine="360"/>
    </w:pPr>
    <w:rPr>
      <w:rFonts w:ascii="Calibri" w:hAnsi="Calibri" w:cs="Calibri"/>
      <w:sz w:val="22"/>
      <w:szCs w:val="22"/>
      <w:lang w:val="en-US" w:eastAsia="en-US"/>
    </w:rPr>
  </w:style>
  <w:style w:type="paragraph" w:customStyle="1" w:styleId="10">
    <w:name w:val="Знак Знак Знак Знак Знак Знак Знак1 Знак Знак Знак"/>
    <w:basedOn w:val="a"/>
    <w:rsid w:val="00371CB7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20">
    <w:name w:val="Заголовок 2 Знак"/>
    <w:link w:val="2"/>
    <w:uiPriority w:val="9"/>
    <w:rsid w:val="00AB39AE"/>
    <w:rPr>
      <w:color w:val="000000"/>
      <w:sz w:val="28"/>
      <w:szCs w:val="28"/>
      <w:u w:color="000000"/>
      <w:bdr w:val="nil"/>
      <w:shd w:val="clear" w:color="auto" w:fill="FFFFFF"/>
    </w:rPr>
  </w:style>
  <w:style w:type="character" w:styleId="a7">
    <w:name w:val="Hyperlink"/>
    <w:rsid w:val="00AB39AE"/>
    <w:rPr>
      <w:u w:val="single"/>
    </w:rPr>
  </w:style>
  <w:style w:type="table" w:customStyle="1" w:styleId="TableNormal">
    <w:name w:val="Table Normal"/>
    <w:rsid w:val="00AB39A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AB39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">
    <w:name w:val="Body"/>
    <w:rsid w:val="00AB39A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8"/>
      <w:szCs w:val="28"/>
      <w:bdr w:val="nil"/>
    </w:rPr>
  </w:style>
  <w:style w:type="paragraph" w:customStyle="1" w:styleId="Default">
    <w:name w:val="Default"/>
    <w:rsid w:val="00AB39AE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/>
    </w:rPr>
  </w:style>
  <w:style w:type="numbering" w:customStyle="1" w:styleId="ImportedStyle2">
    <w:name w:val="Imported Style 2"/>
    <w:rsid w:val="00AB39AE"/>
    <w:pPr>
      <w:numPr>
        <w:numId w:val="14"/>
      </w:numPr>
    </w:pPr>
  </w:style>
  <w:style w:type="paragraph" w:customStyle="1" w:styleId="TOC1parent">
    <w:name w:val="TOC 1 parent"/>
    <w:rsid w:val="00AB39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</w:rPr>
  </w:style>
  <w:style w:type="paragraph" w:styleId="11">
    <w:name w:val="toc 1"/>
    <w:basedOn w:val="TOC1parent"/>
    <w:next w:val="TOC1parent"/>
    <w:rsid w:val="00AB39AE"/>
    <w:pPr>
      <w:tabs>
        <w:tab w:val="clear" w:pos="9638"/>
        <w:tab w:val="left" w:pos="442"/>
        <w:tab w:val="right" w:pos="9332"/>
      </w:tabs>
      <w:spacing w:before="0" w:line="360" w:lineRule="auto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next w:val="Body"/>
    <w:rsid w:val="00AB39AE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color w:val="000000"/>
      <w:sz w:val="28"/>
      <w:szCs w:val="28"/>
      <w:bdr w:val="nil"/>
    </w:rPr>
  </w:style>
  <w:style w:type="paragraph" w:customStyle="1" w:styleId="TOC2parent">
    <w:name w:val="TOC 2 parent"/>
    <w:rsid w:val="00AB39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</w:rPr>
  </w:style>
  <w:style w:type="paragraph" w:styleId="21">
    <w:name w:val="toc 2"/>
    <w:basedOn w:val="TOC2parent"/>
    <w:next w:val="TOC2parent"/>
    <w:rsid w:val="00AB39AE"/>
    <w:pPr>
      <w:tabs>
        <w:tab w:val="clear" w:pos="9638"/>
        <w:tab w:val="right" w:pos="9326"/>
      </w:tabs>
      <w:spacing w:line="360" w:lineRule="auto"/>
    </w:pPr>
    <w:rPr>
      <w:rFonts w:ascii="Times New Roman" w:eastAsia="Times New Roman" w:hAnsi="Times New Roman" w:cs="Times New Roman"/>
    </w:rPr>
  </w:style>
  <w:style w:type="numbering" w:customStyle="1" w:styleId="Lettered">
    <w:name w:val="Lettered"/>
    <w:rsid w:val="00AB39AE"/>
    <w:pPr>
      <w:numPr>
        <w:numId w:val="16"/>
      </w:numPr>
    </w:pPr>
  </w:style>
  <w:style w:type="numbering" w:customStyle="1" w:styleId="Numbered">
    <w:name w:val="Numbered"/>
    <w:rsid w:val="00AB39AE"/>
    <w:pPr>
      <w:numPr>
        <w:numId w:val="19"/>
      </w:numPr>
    </w:pPr>
  </w:style>
  <w:style w:type="character" w:customStyle="1" w:styleId="None">
    <w:name w:val="None"/>
    <w:rsid w:val="00AB39AE"/>
  </w:style>
  <w:style w:type="character" w:customStyle="1" w:styleId="Hyperlink0">
    <w:name w:val="Hyperlink.0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rsid w:val="00AB39AE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rsid w:val="00AB39AE"/>
    <w:rPr>
      <w:rFonts w:ascii="Times New Roman" w:eastAsia="Times New Roman" w:hAnsi="Times New Roman" w:cs="Times New Roman"/>
      <w:sz w:val="28"/>
      <w:szCs w:val="28"/>
      <w:u w:val="single"/>
    </w:rPr>
  </w:style>
  <w:style w:type="character" w:customStyle="1" w:styleId="Hyperlink3">
    <w:name w:val="Hyperlink.3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:lang w:val="ru-RU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:lang w:val="en-US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175A5-8783-41A5-B9A5-880A79AD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 РОССИЙСКОЙ ФЕДЕРАЦИИ</vt:lpstr>
      <vt:lpstr>ФЕДЕРАЛЬНОЕ АГЕНТСТВО ПО ОБРАЗОВАНИЮ РОССИЙСКОЙ ФЕДЕРАЦИИ</vt:lpstr>
    </vt:vector>
  </TitlesOfParts>
  <Company>ICS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Greta</dc:creator>
  <cp:lastModifiedBy>Egor A.</cp:lastModifiedBy>
  <cp:revision>6</cp:revision>
  <cp:lastPrinted>2009-06-10T08:35:00Z</cp:lastPrinted>
  <dcterms:created xsi:type="dcterms:W3CDTF">2022-06-04T03:21:00Z</dcterms:created>
  <dcterms:modified xsi:type="dcterms:W3CDTF">2022-06-04T03:46:00Z</dcterms:modified>
</cp:coreProperties>
</file>