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b/>
          <w:i w:val="0"/>
          <w:color w:val="1F4E79"/>
          <w:sz w:val="52"/>
        </w:rPr>
        <w:t>Вопросы комиссии и ответы</w:t>
      </w:r>
    </w:p>
    <w:p>
      <w:pPr>
        <w:spacing w:after="600"/>
        <w:jc w:val="center"/>
      </w:pPr>
      <w:r>
        <w:rPr>
          <w:b w:val="0"/>
          <w:i/>
          <w:color w:val="595959"/>
          <w:sz w:val="28"/>
        </w:rPr>
        <w:t>Шпаргалка для защиты проекта «Школа по адресу»</w:t>
      </w:r>
    </w:p>
    <w:p>
      <w:pPr>
        <w:spacing w:after="800"/>
        <w:jc w:val="center"/>
      </w:pPr>
      <w:r>
        <w:rPr>
          <w:b w:val="0"/>
          <w:i w:val="0"/>
          <w:color w:val="595959"/>
          <w:sz w:val="24"/>
        </w:rPr>
        <w:t>Веб-сервис определения школы по адресу проживания</w:t>
        <w:br/>
        <w:t>на основе муниципальных постановлений</w:t>
      </w:r>
    </w:p>
    <w:p>
      <w:pPr>
        <w:jc w:val="center"/>
      </w:pPr>
      <w:r>
        <w:rPr>
          <w:b w:val="0"/>
          <w:i w:val="0"/>
          <w:color w:val="595959"/>
          <w:sz w:val="22"/>
        </w:rPr>
        <w:t>Учебный групповой проект · команда БА-25 · 2026</w:t>
      </w:r>
    </w:p>
    <w:p>
      <w:r>
        <w:br w:type="page"/>
      </w:r>
    </w:p>
    <w:p>
      <w:pPr>
        <w:spacing w:after="80"/>
      </w:pPr>
      <w:r>
        <w:rPr>
          <w:b/>
          <w:i w:val="0"/>
          <w:color w:val="1F4E79"/>
          <w:sz w:val="26"/>
        </w:rPr>
        <w:t>Как пользоваться</w:t>
      </w:r>
    </w:p>
    <w:p>
      <w:pPr>
        <w:spacing w:after="240"/>
      </w:pPr>
      <w:r>
        <w:rPr>
          <w:b w:val="0"/>
          <w:i/>
          <w:color w:val="595959"/>
        </w:rPr>
        <w:t>Вопросы сгруппированы по темам. Ответы намеренно короткие — это «опорные точки», которые можно развернуть. Самые каверзные вопросы вынесены в конец.</w:t>
      </w:r>
    </w:p>
    <w:p>
      <w:pPr>
        <w:pStyle w:val="Heading1"/>
      </w:pPr>
      <w:r>
        <w:t>1. Терминология и расшифровки</w:t>
      </w:r>
    </w:p>
    <w:p>
      <w:pPr>
        <w:spacing w:after="20"/>
      </w:pPr>
      <w:r>
        <w:rPr>
          <w:b/>
          <w:color w:val="1F4E79"/>
        </w:rPr>
        <w:t>В: Что такое OCR?</w:t>
      </w:r>
    </w:p>
    <w:p>
      <w:pPr>
        <w:spacing w:after="180"/>
      </w:pPr>
      <w:r>
        <w:rPr>
          <w:b/>
        </w:rPr>
        <w:t xml:space="preserve">О: </w:t>
      </w:r>
      <w:r>
        <w:t>Optical Character Recognition — распознавание текста с картинки. Нужно, когда PDF это скан (фотография страницы) без текстового слоя.</w:t>
      </w:r>
    </w:p>
    <w:p>
      <w:pPr>
        <w:spacing w:after="20"/>
      </w:pPr>
      <w:r>
        <w:rPr>
          <w:b/>
          <w:color w:val="1F4E79"/>
        </w:rPr>
        <w:t>В: Что такое LLM?</w:t>
      </w:r>
    </w:p>
    <w:p>
      <w:pPr>
        <w:spacing w:after="180"/>
      </w:pPr>
      <w:r>
        <w:rPr>
          <w:b/>
        </w:rPr>
        <w:t xml:space="preserve">О: </w:t>
      </w:r>
      <w:r>
        <w:t>Large Language Model — большая языковая модель, нейросеть для работы с текстом. У нас это GigaChat.</w:t>
      </w:r>
    </w:p>
    <w:p>
      <w:pPr>
        <w:spacing w:after="20"/>
      </w:pPr>
      <w:r>
        <w:rPr>
          <w:b/>
          <w:color w:val="1F4E79"/>
        </w:rPr>
        <w:t>В: Что такое pipeline?</w:t>
      </w:r>
    </w:p>
    <w:p>
      <w:pPr>
        <w:spacing w:after="180"/>
      </w:pPr>
      <w:r>
        <w:rPr>
          <w:b/>
        </w:rPr>
        <w:t xml:space="preserve">О: </w:t>
      </w:r>
      <w:r>
        <w:t>«Конвейер» обработки документа: чтение файла → извлечение текста → разбор → проверка → сохранение.</w:t>
      </w:r>
    </w:p>
    <w:p>
      <w:pPr>
        <w:spacing w:after="20"/>
      </w:pPr>
      <w:r>
        <w:rPr>
          <w:b/>
          <w:color w:val="1F4E79"/>
        </w:rPr>
        <w:t>В: Что такое fallback?</w:t>
      </w:r>
    </w:p>
    <w:p>
      <w:pPr>
        <w:spacing w:after="180"/>
      </w:pPr>
      <w:r>
        <w:rPr>
          <w:b/>
        </w:rPr>
        <w:t xml:space="preserve">О: </w:t>
      </w:r>
      <w:r>
        <w:t>Запасной вариант на случай отказа основного. Например, DaData недоступна → включается локальный разборщик адреса.</w:t>
      </w:r>
    </w:p>
    <w:p>
      <w:pPr>
        <w:spacing w:after="20"/>
      </w:pPr>
      <w:r>
        <w:rPr>
          <w:b/>
          <w:color w:val="1F4E79"/>
        </w:rPr>
        <w:t>В: Что такое парсинг?</w:t>
      </w:r>
    </w:p>
    <w:p>
      <w:pPr>
        <w:spacing w:after="180"/>
      </w:pPr>
      <w:r>
        <w:rPr>
          <w:b/>
        </w:rPr>
        <w:t xml:space="preserve">О: </w:t>
      </w:r>
      <w:r>
        <w:t>Разбор «сырого» документа на структурированные данные: улица, дома, чётность, школа.</w:t>
      </w:r>
    </w:p>
    <w:p>
      <w:pPr>
        <w:spacing w:after="20"/>
      </w:pPr>
      <w:r>
        <w:rPr>
          <w:b/>
          <w:color w:val="1F4E79"/>
        </w:rPr>
        <w:t>В: Что такое CRUD?</w:t>
      </w:r>
    </w:p>
    <w:p>
      <w:pPr>
        <w:spacing w:after="180"/>
      </w:pPr>
      <w:r>
        <w:rPr>
          <w:b/>
        </w:rPr>
        <w:t xml:space="preserve">О: </w:t>
      </w:r>
      <w:r>
        <w:t>Create-Read-Update-Delete — четыре операции с данными. У нас это таблица правил в админке: добавить, посмотреть, изменить, удалить.</w:t>
      </w:r>
    </w:p>
    <w:p>
      <w:pPr>
        <w:spacing w:after="20"/>
      </w:pPr>
      <w:r>
        <w:rPr>
          <w:b/>
          <w:color w:val="1F4E79"/>
        </w:rPr>
        <w:t>В: Что такое endpoint / API?</w:t>
      </w:r>
    </w:p>
    <w:p>
      <w:pPr>
        <w:spacing w:after="180"/>
      </w:pPr>
      <w:r>
        <w:rPr>
          <w:b/>
        </w:rPr>
        <w:t xml:space="preserve">О: </w:t>
      </w:r>
      <w:r>
        <w:t>Endpoint — «точка входа» на сервере, адрес для запроса. Например, /search — поиск, /admin/upload — загрузка постановления.</w:t>
      </w:r>
    </w:p>
    <w:p>
      <w:pPr>
        <w:spacing w:after="20"/>
      </w:pPr>
      <w:r>
        <w:rPr>
          <w:b/>
          <w:color w:val="1F4E79"/>
        </w:rPr>
        <w:t>В: Что такое ORM?</w:t>
      </w:r>
    </w:p>
    <w:p>
      <w:pPr>
        <w:spacing w:after="180"/>
      </w:pPr>
      <w:r>
        <w:rPr>
          <w:b/>
        </w:rPr>
        <w:t xml:space="preserve">О: </w:t>
      </w:r>
      <w:r>
        <w:t>Object-Relational Mapping. Позволяет работать с базой через объекты Python, а не писать SQL вручную. У нас это SQLAlchemy.</w:t>
      </w:r>
    </w:p>
    <w:p>
      <w:pPr>
        <w:spacing w:after="20"/>
      </w:pPr>
      <w:r>
        <w:rPr>
          <w:b/>
          <w:color w:val="1F4E79"/>
        </w:rPr>
        <w:t>В: Что такое JSON?</w:t>
      </w:r>
    </w:p>
    <w:p>
      <w:pPr>
        <w:spacing w:after="180"/>
      </w:pPr>
      <w:r>
        <w:rPr>
          <w:b/>
        </w:rPr>
        <w:t xml:space="preserve">О: </w:t>
      </w:r>
      <w:r>
        <w:t>Текстовый формат для структурированных данных. Мы просим нейросеть возвращать ответ именно в JSON, чтобы его можно было проверить и сохранить.</w:t>
      </w:r>
    </w:p>
    <w:p>
      <w:pPr>
        <w:spacing w:after="20"/>
      </w:pPr>
      <w:r>
        <w:rPr>
          <w:b/>
          <w:color w:val="1F4E79"/>
        </w:rPr>
        <w:t>В: Что такое регулярное выражение (regex)?</w:t>
      </w:r>
    </w:p>
    <w:p>
      <w:pPr>
        <w:spacing w:after="180"/>
      </w:pPr>
      <w:r>
        <w:rPr>
          <w:b/>
        </w:rPr>
        <w:t xml:space="preserve">О: </w:t>
      </w:r>
      <w:r>
        <w:t>Шаблон для поиска и разбора текста по правилам. Им мы достаём номера, даты, диапазоны домов без всякой нейросети.</w:t>
      </w:r>
    </w:p>
    <w:p>
      <w:pPr>
        <w:spacing w:after="20"/>
      </w:pPr>
      <w:r>
        <w:rPr>
          <w:b/>
          <w:color w:val="1F4E79"/>
        </w:rPr>
        <w:t>В: Что такое Pydantic?</w:t>
      </w:r>
    </w:p>
    <w:p>
      <w:pPr>
        <w:spacing w:after="180"/>
      </w:pPr>
      <w:r>
        <w:rPr>
          <w:b/>
        </w:rPr>
        <w:t xml:space="preserve">О: </w:t>
      </w:r>
      <w:r>
        <w:t>Библиотека, которая проверяет структуру данных и приводит типы. Мы прогоняем через неё ответ нейросети перед сохранением в базу.</w:t>
      </w:r>
    </w:p>
    <w:p>
      <w:pPr>
        <w:spacing w:after="20"/>
      </w:pPr>
      <w:r>
        <w:rPr>
          <w:b/>
          <w:color w:val="1F4E79"/>
        </w:rPr>
        <w:t>В: Что такое retry / backoff?</w:t>
      </w:r>
    </w:p>
    <w:p>
      <w:pPr>
        <w:spacing w:after="180"/>
      </w:pPr>
      <w:r>
        <w:rPr>
          <w:b/>
        </w:rPr>
        <w:t xml:space="preserve">О: </w:t>
      </w:r>
      <w:r>
        <w:t>Повтор запроса при сбое с нарастающей паузой между попытками (4→8→16→32 сек). Защищает от временных обрывов связи с нейросетью.</w:t>
      </w:r>
    </w:p>
    <w:p>
      <w:pPr>
        <w:spacing w:after="20"/>
      </w:pPr>
      <w:r>
        <w:rPr>
          <w:b/>
          <w:color w:val="1F4E79"/>
        </w:rPr>
        <w:t>В: Что такое few-shot?</w:t>
      </w:r>
    </w:p>
    <w:p>
      <w:pPr>
        <w:spacing w:after="180"/>
      </w:pPr>
      <w:r>
        <w:rPr>
          <w:b/>
        </w:rPr>
        <w:t xml:space="preserve">О: </w:t>
      </w:r>
      <w:r>
        <w:t>Приём, когда в запрос к нейросети добавляют несколько примеров «вопрос → правильный ответ», чтобы она поняла нужный формат.</w:t>
      </w:r>
    </w:p>
    <w:p>
      <w:pPr>
        <w:spacing w:after="20"/>
      </w:pPr>
      <w:r>
        <w:rPr>
          <w:b/>
          <w:color w:val="1F4E79"/>
        </w:rPr>
        <w:t>В: Как расшифровывается УО?</w:t>
      </w:r>
    </w:p>
    <w:p>
      <w:pPr>
        <w:spacing w:after="180"/>
      </w:pPr>
      <w:r>
        <w:rPr>
          <w:b/>
        </w:rPr>
        <w:t xml:space="preserve">О: </w:t>
      </w:r>
      <w:r>
        <w:t>Управление образования — орган управления образованием муниципалитета. «Администратор УО» — сотрудник, который работает с админ-панелью.</w:t>
      </w:r>
    </w:p>
    <w:p>
      <w:pPr>
        <w:spacing w:after="20"/>
      </w:pPr>
      <w:r>
        <w:rPr>
          <w:b/>
          <w:color w:val="1F4E79"/>
        </w:rPr>
        <w:t>В: Что такое дебаунс (debounce) в подсказках?</w:t>
      </w:r>
    </w:p>
    <w:p>
      <w:pPr>
        <w:spacing w:after="180"/>
      </w:pPr>
      <w:r>
        <w:rPr>
          <w:b/>
        </w:rPr>
        <w:t xml:space="preserve">О: </w:t>
      </w:r>
      <w:r>
        <w:t>Задержка перед отправкой запроса (300 мс), чтобы не дёргать DaData на каждую букву, а ждать, пока человек допишет.</w:t>
      </w:r>
    </w:p>
    <w:p>
      <w:pPr>
        <w:pStyle w:val="Heading1"/>
      </w:pPr>
      <w:r>
        <w:t>2. Актуальность, цель и пользователи</w:t>
      </w:r>
    </w:p>
    <w:p>
      <w:pPr>
        <w:spacing w:after="20"/>
      </w:pPr>
      <w:r>
        <w:rPr>
          <w:b/>
          <w:color w:val="1F4E79"/>
        </w:rPr>
        <w:t>В: Какую проблему решает проект?</w:t>
      </w:r>
    </w:p>
    <w:p>
      <w:pPr>
        <w:spacing w:after="180"/>
      </w:pPr>
      <w:r>
        <w:rPr>
          <w:b/>
        </w:rPr>
        <w:t xml:space="preserve">О: </w:t>
      </w:r>
      <w:r>
        <w:t>Родителю трудно вручную найти свою школу в большом юридическом постановлении. Сервис делает это за секунды и показывает правило-основание.</w:t>
      </w:r>
    </w:p>
    <w:p>
      <w:pPr>
        <w:spacing w:after="20"/>
      </w:pPr>
      <w:r>
        <w:rPr>
          <w:b/>
          <w:color w:val="1F4E79"/>
        </w:rPr>
        <w:t>В: Кто пользователи системы?</w:t>
      </w:r>
    </w:p>
    <w:p>
      <w:pPr>
        <w:spacing w:after="180"/>
      </w:pPr>
      <w:r>
        <w:rPr>
          <w:b/>
        </w:rPr>
        <w:t xml:space="preserve">О: </w:t>
      </w:r>
      <w:r>
        <w:t>Двое: житель (ищет школу по адресу) и администратор УО (загружает постановления и проверяет разобранные правила).</w:t>
      </w:r>
    </w:p>
    <w:p>
      <w:pPr>
        <w:spacing w:after="20"/>
      </w:pPr>
      <w:r>
        <w:rPr>
          <w:b/>
          <w:color w:val="1F4E79"/>
        </w:rPr>
        <w:t>В: В чём новизна по сравнению с обычным поиском по PDF?</w:t>
      </w:r>
    </w:p>
    <w:p>
      <w:pPr>
        <w:spacing w:after="180"/>
      </w:pPr>
      <w:r>
        <w:rPr>
          <w:b/>
        </w:rPr>
        <w:t xml:space="preserve">О: </w:t>
      </w:r>
      <w:r>
        <w:t>Обычный поиск ищет совпадение слов. Мы разбираем документ в структуру и понимаем логику «дома с 1 по 15 нечётные, кроме 13» — обычный поиск так не умеет.</w:t>
      </w:r>
    </w:p>
    <w:p>
      <w:pPr>
        <w:spacing w:after="20"/>
      </w:pPr>
      <w:r>
        <w:rPr>
          <w:b/>
          <w:color w:val="1F4E79"/>
        </w:rPr>
        <w:t>В: Чем это лучше, чем просто позвонить в школу?</w:t>
      </w:r>
    </w:p>
    <w:p>
      <w:pPr>
        <w:spacing w:after="180"/>
      </w:pPr>
      <w:r>
        <w:rPr>
          <w:b/>
        </w:rPr>
        <w:t xml:space="preserve">О: </w:t>
      </w:r>
      <w:r>
        <w:t>Мгновенно, в любое время, без очередей, и с ссылкой на официальный документ-основание.</w:t>
      </w:r>
    </w:p>
    <w:p>
      <w:pPr>
        <w:spacing w:after="20"/>
      </w:pPr>
      <w:r>
        <w:rPr>
          <w:b/>
          <w:color w:val="1F4E79"/>
        </w:rPr>
        <w:t>В: Какова цель проекта одним предложением?</w:t>
      </w:r>
    </w:p>
    <w:p>
      <w:pPr>
        <w:spacing w:after="180"/>
      </w:pPr>
      <w:r>
        <w:rPr>
          <w:b/>
        </w:rPr>
        <w:t xml:space="preserve">О: </w:t>
      </w:r>
      <w:r>
        <w:t>Автоматически превращать муниципальные постановления в работающий сервис поиска школы по адресу с обоснованием ответа.</w:t>
      </w:r>
    </w:p>
    <w:p>
      <w:pPr>
        <w:spacing w:after="20"/>
      </w:pPr>
      <w:r>
        <w:rPr>
          <w:b/>
          <w:color w:val="1F4E79"/>
        </w:rPr>
        <w:t>В: Это реальный продукт или прототип?</w:t>
      </w:r>
    </w:p>
    <w:p>
      <w:pPr>
        <w:spacing w:after="180"/>
      </w:pPr>
      <w:r>
        <w:rPr>
          <w:b/>
        </w:rPr>
        <w:t xml:space="preserve">О: </w:t>
      </w:r>
      <w:r>
        <w:t>Учебный прототип на реальных данных трёх муниципалитетов. Архитектура продуктовая, но часть «промышленных» вещей (авторизация, масштаб) сознательно отложена.</w:t>
      </w:r>
    </w:p>
    <w:p>
      <w:pPr>
        <w:pStyle w:val="Heading1"/>
      </w:pPr>
      <w:r>
        <w:t>3. Архитектура и технологии</w:t>
      </w:r>
    </w:p>
    <w:p>
      <w:pPr>
        <w:spacing w:after="20"/>
      </w:pPr>
      <w:r>
        <w:rPr>
          <w:b/>
          <w:color w:val="1F4E79"/>
        </w:rPr>
        <w:t>В: Почему FastAPI, а не Django или Flask?</w:t>
      </w:r>
    </w:p>
    <w:p>
      <w:pPr>
        <w:spacing w:after="180"/>
      </w:pPr>
      <w:r>
        <w:rPr>
          <w:b/>
        </w:rPr>
        <w:t xml:space="preserve">О: </w:t>
      </w:r>
      <w:r>
        <w:t>FastAPI лёгкий, быстрый, со встроенной проверкой данных (Pydantic) и автодокументацией (/docs). Django для сервиса такого размера избыточен.</w:t>
      </w:r>
    </w:p>
    <w:p>
      <w:pPr>
        <w:spacing w:after="20"/>
      </w:pPr>
      <w:r>
        <w:rPr>
          <w:b/>
          <w:color w:val="1F4E79"/>
        </w:rPr>
        <w:t>В: Почему SQLite, а не PostgreSQL?</w:t>
      </w:r>
    </w:p>
    <w:p>
      <w:pPr>
        <w:spacing w:after="180"/>
      </w:pPr>
      <w:r>
        <w:rPr>
          <w:b/>
        </w:rPr>
        <w:t xml:space="preserve">О: </w:t>
      </w:r>
      <w:r>
        <w:t>Для учебного объёма (~700 правил, один пользователь) SQLite это просто файл без настройки сервера. Переход на PostgreSQL — первый пункт развития под нагрузку.</w:t>
      </w:r>
    </w:p>
    <w:p>
      <w:pPr>
        <w:spacing w:after="20"/>
      </w:pPr>
      <w:r>
        <w:rPr>
          <w:b/>
          <w:color w:val="1F4E79"/>
        </w:rPr>
        <w:t>В: Почему Python?</w:t>
      </w:r>
    </w:p>
    <w:p>
      <w:pPr>
        <w:spacing w:after="180"/>
      </w:pPr>
      <w:r>
        <w:rPr>
          <w:b/>
        </w:rPr>
        <w:t xml:space="preserve">О: </w:t>
      </w:r>
      <w:r>
        <w:t>Лучшая экосистема для работы с текстом, PDF, нейросетями и быстрых прототипов: pdfplumber, python-docx, GigaChat SDK, FastAPI.</w:t>
      </w:r>
    </w:p>
    <w:p>
      <w:pPr>
        <w:spacing w:after="20"/>
      </w:pPr>
      <w:r>
        <w:rPr>
          <w:b/>
          <w:color w:val="1F4E79"/>
        </w:rPr>
        <w:t>В: Как организован код?</w:t>
      </w:r>
    </w:p>
    <w:p>
      <w:pPr>
        <w:spacing w:after="180"/>
      </w:pPr>
      <w:r>
        <w:rPr>
          <w:b/>
        </w:rPr>
        <w:t xml:space="preserve">О: </w:t>
      </w:r>
      <w:r>
        <w:t>Слоями по доменам: parser, search, validation, address, dadata, ai, ocr. У каждого модуля одна понятная зона ответственности.</w:t>
      </w:r>
    </w:p>
    <w:p>
      <w:pPr>
        <w:spacing w:after="20"/>
      </w:pPr>
      <w:r>
        <w:rPr>
          <w:b/>
          <w:color w:val="1F4E79"/>
        </w:rPr>
        <w:t>В: Что делает universal_parser?</w:t>
      </w:r>
    </w:p>
    <w:p>
      <w:pPr>
        <w:spacing w:after="180"/>
      </w:pPr>
      <w:r>
        <w:rPr>
          <w:b/>
        </w:rPr>
        <w:t xml:space="preserve">О: </w:t>
      </w:r>
      <w:r>
        <w:t>Это диспетчер: смотрит на структуру файла и выбирает подходящую стратегию разбора. Нейросеть зовётся только если структуру распознать не удалось.</w:t>
      </w:r>
    </w:p>
    <w:p>
      <w:pPr>
        <w:spacing w:after="20"/>
      </w:pPr>
      <w:r>
        <w:rPr>
          <w:b/>
          <w:color w:val="1F4E79"/>
        </w:rPr>
        <w:t>В: Почему сервер-сайд рендеринг (Jinja2), а не React?</w:t>
      </w:r>
    </w:p>
    <w:p>
      <w:pPr>
        <w:spacing w:after="180"/>
      </w:pPr>
      <w:r>
        <w:rPr>
          <w:b/>
        </w:rPr>
        <w:t xml:space="preserve">О: </w:t>
      </w:r>
      <w:r>
        <w:t>Интерфейс простой — форма и таблицы. Серверные шаблоны проще, быстрее в разработке и не требуют отдельного фронтенд-стека.</w:t>
      </w:r>
    </w:p>
    <w:p>
      <w:pPr>
        <w:spacing w:after="20"/>
      </w:pPr>
      <w:r>
        <w:rPr>
          <w:b/>
          <w:color w:val="1F4E79"/>
        </w:rPr>
        <w:t>В: Где хранятся загруженные файлы?</w:t>
      </w:r>
    </w:p>
    <w:p>
      <w:pPr>
        <w:spacing w:after="180"/>
      </w:pPr>
      <w:r>
        <w:rPr>
          <w:b/>
        </w:rPr>
        <w:t xml:space="preserve">О: </w:t>
      </w:r>
      <w:r>
        <w:t>Исходники — в storage/decrees/, извлечённый текст — в storage/extracted/. В базе хранится путь к файлу, чтобы можно было вернуться к оригиналу.</w:t>
      </w:r>
    </w:p>
    <w:p>
      <w:pPr>
        <w:pStyle w:val="Heading1"/>
      </w:pPr>
      <w:r>
        <w:t>4. База данных</w:t>
      </w:r>
    </w:p>
    <w:p>
      <w:pPr>
        <w:spacing w:after="20"/>
      </w:pPr>
      <w:r>
        <w:rPr>
          <w:b/>
          <w:color w:val="1F4E79"/>
        </w:rPr>
        <w:t>В: Из каких таблиц состоит база?</w:t>
      </w:r>
    </w:p>
    <w:p>
      <w:pPr>
        <w:spacing w:after="180"/>
      </w:pPr>
      <w:r>
        <w:rPr>
          <w:b/>
        </w:rPr>
        <w:t xml:space="preserve">О: </w:t>
      </w:r>
      <w:r>
        <w:t>Четыре: муниципалитеты, школы, постановления, адресные правила. Связь: в муниципалитете много школ, у школы много правил, каждое правило — из конкретного постановления.</w:t>
      </w:r>
    </w:p>
    <w:p>
      <w:pPr>
        <w:spacing w:after="20"/>
      </w:pPr>
      <w:r>
        <w:rPr>
          <w:b/>
          <w:color w:val="1F4E79"/>
        </w:rPr>
        <w:t>В: Что такое адресное правило?</w:t>
      </w:r>
    </w:p>
    <w:p>
      <w:pPr>
        <w:spacing w:after="180"/>
      </w:pPr>
      <w:r>
        <w:rPr>
          <w:b/>
        </w:rPr>
        <w:t xml:space="preserve">О: </w:t>
      </w:r>
      <w:r>
        <w:t>Запись «улица + дома + чётность + школа + ссылка на постановление». Например: «ул. Ленина, дома 1–25 нечётные → школа № 5».</w:t>
      </w:r>
    </w:p>
    <w:p>
      <w:pPr>
        <w:spacing w:after="20"/>
      </w:pPr>
      <w:r>
        <w:rPr>
          <w:b/>
          <w:color w:val="1F4E79"/>
        </w:rPr>
        <w:t>В: Зачем хранить сырой текст правила?</w:t>
      </w:r>
    </w:p>
    <w:p>
      <w:pPr>
        <w:spacing w:after="180"/>
      </w:pPr>
      <w:r>
        <w:rPr>
          <w:b/>
        </w:rPr>
        <w:t xml:space="preserve">О: </w:t>
      </w:r>
      <w:r>
        <w:t>Это страховка от ошибок разбора: сотрудник всегда может открыть исходную формулировку из постановления и поправить правило вручную.</w:t>
      </w:r>
    </w:p>
    <w:p>
      <w:pPr>
        <w:spacing w:after="20"/>
      </w:pPr>
      <w:r>
        <w:rPr>
          <w:b/>
          <w:color w:val="1F4E79"/>
        </w:rPr>
        <w:t>В: Почему дата постановления хранится строкой?</w:t>
      </w:r>
    </w:p>
    <w:p>
      <w:pPr>
        <w:spacing w:after="180"/>
      </w:pPr>
      <w:r>
        <w:rPr>
          <w:b/>
        </w:rPr>
        <w:t xml:space="preserve">О: </w:t>
      </w:r>
      <w:r>
        <w:t>Это осознанное упрощение прототипа и признанный технический долг. В планах — перевод в настоящий тип даты через миграции (Alembic).</w:t>
      </w:r>
    </w:p>
    <w:p>
      <w:pPr>
        <w:spacing w:after="20"/>
      </w:pPr>
      <w:r>
        <w:rPr>
          <w:b/>
          <w:color w:val="1F4E79"/>
        </w:rPr>
        <w:t>В: Как обновляется база при новом постановлении?</w:t>
      </w:r>
    </w:p>
    <w:p>
      <w:pPr>
        <w:spacing w:after="180"/>
      </w:pPr>
      <w:r>
        <w:rPr>
          <w:b/>
        </w:rPr>
        <w:t xml:space="preserve">О: </w:t>
      </w:r>
      <w:r>
        <w:t>Сотрудник загружает документ, проверяет разобранные правила и сохраняет. Только после его подтверждения данные попадают в базу.</w:t>
      </w:r>
    </w:p>
    <w:p>
      <w:pPr>
        <w:pStyle w:val="Heading1"/>
      </w:pPr>
      <w:r>
        <w:t>5. Разбор документов (парсинг)</w:t>
      </w:r>
    </w:p>
    <w:p>
      <w:pPr>
        <w:spacing w:after="20"/>
      </w:pPr>
      <w:r>
        <w:rPr>
          <w:b/>
          <w:color w:val="1F4E79"/>
        </w:rPr>
        <w:t>В: Какие форматы файлов поддерживаются?</w:t>
      </w:r>
    </w:p>
    <w:p>
      <w:pPr>
        <w:spacing w:after="180"/>
      </w:pPr>
      <w:r>
        <w:rPr>
          <w:b/>
        </w:rPr>
        <w:t xml:space="preserve">О: </w:t>
      </w:r>
      <w:r>
        <w:t>.doc, .docx и .pdf, включая сканы (через OCR). Старый .doc сначала конвертируется в .docx.</w:t>
      </w:r>
    </w:p>
    <w:p>
      <w:pPr>
        <w:spacing w:after="20"/>
      </w:pPr>
      <w:r>
        <w:rPr>
          <w:b/>
          <w:color w:val="1F4E79"/>
        </w:rPr>
        <w:t>В: Сколько стратегий разбора и какие?</w:t>
      </w:r>
    </w:p>
    <w:p>
      <w:pPr>
        <w:spacing w:after="180"/>
      </w:pPr>
      <w:r>
        <w:rPr>
          <w:b/>
        </w:rPr>
        <w:t xml:space="preserve">О: </w:t>
      </w:r>
      <w:r>
        <w:t>Три. 1) Ровная таблица «№/Школа/Улица/Дома» (Пермь) — без нейросети. 2) Таблица «Школа/Территория» (Балашиха) — структура сами, текст территории через нейросеть. 3) Сплошной текст (Берёзники) — целиком через нейросеть.</w:t>
      </w:r>
    </w:p>
    <w:p>
      <w:pPr>
        <w:spacing w:after="20"/>
      </w:pPr>
      <w:r>
        <w:rPr>
          <w:b/>
          <w:color w:val="1F4E79"/>
        </w:rPr>
        <w:t>В: Как определяется тип документа?</w:t>
      </w:r>
    </w:p>
    <w:p>
      <w:pPr>
        <w:spacing w:after="180"/>
      </w:pPr>
      <w:r>
        <w:rPr>
          <w:b/>
        </w:rPr>
        <w:t xml:space="preserve">О: </w:t>
      </w:r>
      <w:r>
        <w:t>По форме таблиц в файле, без нейросети. Если структуру распознать не удалось — подключается нейросетевой классификатор как резерв.</w:t>
      </w:r>
    </w:p>
    <w:p>
      <w:pPr>
        <w:spacing w:after="20"/>
      </w:pPr>
      <w:r>
        <w:rPr>
          <w:b/>
          <w:color w:val="1F4E79"/>
        </w:rPr>
        <w:t>В: Что если таблица разорвана между страницами PDF?</w:t>
      </w:r>
    </w:p>
    <w:p>
      <w:pPr>
        <w:spacing w:after="180"/>
      </w:pPr>
      <w:r>
        <w:rPr>
          <w:b/>
        </w:rPr>
        <w:t xml:space="preserve">О: </w:t>
      </w:r>
      <w:r>
        <w:t>Сервис склеивает продолжение таблицы и разорванные имена школ, пробрасывая «текущую школу» между страницами.</w:t>
      </w:r>
    </w:p>
    <w:p>
      <w:pPr>
        <w:spacing w:after="20"/>
      </w:pPr>
      <w:r>
        <w:rPr>
          <w:b/>
          <w:color w:val="1F4E79"/>
        </w:rPr>
        <w:t>В: Что делаете со сканом без текста?</w:t>
      </w:r>
    </w:p>
    <w:p>
      <w:pPr>
        <w:spacing w:after="180"/>
      </w:pPr>
      <w:r>
        <w:rPr>
          <w:b/>
        </w:rPr>
        <w:t xml:space="preserve">О: </w:t>
      </w:r>
      <w:r>
        <w:t>Если в PDF почти нет текста (меньше ~500 символов), страницы отправляются на распознавание через ocr.space, и дальше работаем с распознанным текстом.</w:t>
      </w:r>
    </w:p>
    <w:p>
      <w:pPr>
        <w:spacing w:after="20"/>
      </w:pPr>
      <w:r>
        <w:rPr>
          <w:b/>
          <w:color w:val="1F4E79"/>
        </w:rPr>
        <w:t>В: Что такое territory regex-fallback?</w:t>
      </w:r>
    </w:p>
    <w:p>
      <w:pPr>
        <w:spacing w:after="180"/>
      </w:pPr>
      <w:r>
        <w:rPr>
          <w:b/>
        </w:rPr>
        <w:t xml:space="preserve">О: </w:t>
      </w:r>
      <w:r>
        <w:t>Параллельная подстраховка: даже если нейросеть пропустила улицу в длинном перечне, регулярное выражение добавит её как «сырое» правило, которое потом доразберётся.</w:t>
      </w:r>
    </w:p>
    <w:p>
      <w:pPr>
        <w:spacing w:after="20"/>
      </w:pPr>
      <w:r>
        <w:rPr>
          <w:b/>
          <w:color w:val="1F4E79"/>
        </w:rPr>
        <w:t>В: Как разбираете «дома с 1 по 15 нечётные, кроме 13»?</w:t>
      </w:r>
    </w:p>
    <w:p>
      <w:pPr>
        <w:spacing w:after="180"/>
      </w:pPr>
      <w:r>
        <w:rPr>
          <w:b/>
        </w:rPr>
        <w:t xml:space="preserve">О: </w:t>
      </w:r>
      <w:r>
        <w:t>Раскладываем на поля: тип = диапазон, чётность = нечётные, от = 1, до = 15, исключения = 13. Дальше поиск работает по этим полям.</w:t>
      </w:r>
    </w:p>
    <w:p>
      <w:pPr>
        <w:spacing w:after="20"/>
      </w:pPr>
      <w:r>
        <w:rPr>
          <w:b/>
          <w:color w:val="1F4E79"/>
        </w:rPr>
        <w:t>В: А алиасы улиц (старые названия в скобках)?</w:t>
      </w:r>
    </w:p>
    <w:p>
      <w:pPr>
        <w:spacing w:after="180"/>
      </w:pPr>
      <w:r>
        <w:rPr>
          <w:b/>
        </w:rPr>
        <w:t xml:space="preserve">О: </w:t>
      </w:r>
      <w:r>
        <w:t>«Монастырская (Орджоникидзе)» превращается в два правила — на новое и на старое название, чтобы найти школу по любому из них.</w:t>
      </w:r>
    </w:p>
    <w:p>
      <w:pPr>
        <w:pStyle w:val="Heading1"/>
      </w:pPr>
      <w:r>
        <w:t>6. Нейросеть (LLM)</w:t>
      </w:r>
    </w:p>
    <w:p>
      <w:pPr>
        <w:spacing w:after="20"/>
      </w:pPr>
      <w:r>
        <w:rPr>
          <w:b/>
          <w:color w:val="1F4E79"/>
        </w:rPr>
        <w:t>В: Зачем вообще нужна нейросеть?</w:t>
      </w:r>
    </w:p>
    <w:p>
      <w:pPr>
        <w:spacing w:after="180"/>
      </w:pPr>
      <w:r>
        <w:rPr>
          <w:b/>
        </w:rPr>
        <w:t xml:space="preserve">О: </w:t>
      </w:r>
      <w:r>
        <w:t>Часть постановлений написана живым языком, а не таблицей. Все формулировки жёсткими правилами не опишешь — нейросеть понимает смысл и превращает текст в структуру.</w:t>
      </w:r>
    </w:p>
    <w:p>
      <w:pPr>
        <w:spacing w:after="20"/>
      </w:pPr>
      <w:r>
        <w:rPr>
          <w:b/>
          <w:color w:val="1F4E79"/>
        </w:rPr>
        <w:t>В: Почему именно GigaChat, а не GPT-4 / Claude / YandexGPT?</w:t>
      </w:r>
    </w:p>
    <w:p>
      <w:pPr>
        <w:spacing w:after="180"/>
      </w:pPr>
      <w:r>
        <w:rPr>
          <w:b/>
        </w:rPr>
        <w:t xml:space="preserve">О: </w:t>
      </w:r>
      <w:r>
        <w:t>Официально доступен из России, бесплатного лимита хватает, хорошо понимает русский и юридический текст. Задача — извлечение структуры, а не творчество, топовая модель не нужна.</w:t>
      </w:r>
    </w:p>
    <w:p>
      <w:pPr>
        <w:spacing w:after="20"/>
      </w:pPr>
      <w:r>
        <w:rPr>
          <w:b/>
          <w:color w:val="1F4E79"/>
        </w:rPr>
        <w:t>В: Почему нейросеть не используется везде?</w:t>
      </w:r>
    </w:p>
    <w:p>
      <w:pPr>
        <w:spacing w:after="180"/>
      </w:pPr>
      <w:r>
        <w:rPr>
          <w:b/>
        </w:rPr>
        <w:t xml:space="preserve">О: </w:t>
      </w:r>
      <w:r>
        <w:t>Это деньги, задержка и риск галлюцинаций. Где документ разбирается ровными правилами (Пермь) — нейросеть не трогаем. Принцип: сначала структура, потом LLM.</w:t>
      </w:r>
    </w:p>
    <w:p>
      <w:pPr>
        <w:spacing w:after="20"/>
      </w:pPr>
      <w:r>
        <w:rPr>
          <w:b/>
          <w:color w:val="1F4E79"/>
        </w:rPr>
        <w:t>В: Сколько запросов к нейросети на документ?</w:t>
      </w:r>
    </w:p>
    <w:p>
      <w:pPr>
        <w:spacing w:after="180"/>
      </w:pPr>
      <w:r>
        <w:rPr>
          <w:b/>
        </w:rPr>
        <w:t xml:space="preserve">О: </w:t>
      </w:r>
      <w:r>
        <w:t>Пермь — ноль. Балашиха — по одному на школу (~36). Берёзники — по одному на кусок текста.</w:t>
      </w:r>
    </w:p>
    <w:p>
      <w:pPr>
        <w:spacing w:after="20"/>
      </w:pPr>
      <w:r>
        <w:rPr>
          <w:b/>
          <w:color w:val="1F4E79"/>
        </w:rPr>
        <w:t>В: Как гарантируете, что нейросеть не придумает правило?</w:t>
      </w:r>
    </w:p>
    <w:p>
      <w:pPr>
        <w:spacing w:after="180"/>
      </w:pPr>
      <w:r>
        <w:rPr>
          <w:b/>
        </w:rPr>
        <w:t xml:space="preserve">О: </w:t>
      </w:r>
      <w:r>
        <w:t>Три заслона: строгий формат ответа (JSON по схеме), проверка через Pydantic перед базой, и обязательная проверка сотрудником. Плюс сырой текст хранится всегда — есть с чем сверить.</w:t>
      </w:r>
    </w:p>
    <w:p>
      <w:pPr>
        <w:spacing w:after="20"/>
      </w:pPr>
      <w:r>
        <w:rPr>
          <w:b/>
          <w:color w:val="1F4E79"/>
        </w:rPr>
        <w:t>В: Дообучали ли вы модель?</w:t>
      </w:r>
    </w:p>
    <w:p>
      <w:pPr>
        <w:spacing w:after="180"/>
      </w:pPr>
      <w:r>
        <w:rPr>
          <w:b/>
        </w:rPr>
        <w:t xml:space="preserve">О: </w:t>
      </w:r>
      <w:r>
        <w:t>Нет. Используем готовый GigaChat и управляем им через промпт с примерами (few-shot) — это дешевле и проще, чем обучение.</w:t>
      </w:r>
    </w:p>
    <w:p>
      <w:pPr>
        <w:spacing w:after="20"/>
      </w:pPr>
      <w:r>
        <w:rPr>
          <w:b/>
          <w:color w:val="1F4E79"/>
        </w:rPr>
        <w:t>В: Почему запрос на каждую школу, а не один на весь документ?</w:t>
      </w:r>
    </w:p>
    <w:p>
      <w:pPr>
        <w:spacing w:after="180"/>
      </w:pPr>
      <w:r>
        <w:rPr>
          <w:b/>
        </w:rPr>
        <w:t xml:space="preserve">О: </w:t>
      </w:r>
      <w:r>
        <w:t>Маленький запрос надёжнее (меньше путаницы и пропусков), дешевле по токенам и даёт мягкую деградацию — сбой одного куска не теряет весь документ.</w:t>
      </w:r>
    </w:p>
    <w:p>
      <w:pPr>
        <w:spacing w:after="20"/>
      </w:pPr>
      <w:r>
        <w:rPr>
          <w:b/>
          <w:color w:val="1F4E79"/>
        </w:rPr>
        <w:t>В: Что если нейросеть вернёт сломанный JSON?</w:t>
      </w:r>
    </w:p>
    <w:p>
      <w:pPr>
        <w:spacing w:after="180"/>
      </w:pPr>
      <w:r>
        <w:rPr>
          <w:b/>
        </w:rPr>
        <w:t xml:space="preserve">О: </w:t>
      </w:r>
      <w:r>
        <w:t>Такой ответ не проходит проверку и отбрасывается. Повтор делается только при временных сбоях сети, а не при логической ошибке ответа.</w:t>
      </w:r>
    </w:p>
    <w:p>
      <w:pPr>
        <w:spacing w:after="20"/>
      </w:pPr>
      <w:r>
        <w:rPr>
          <w:b/>
          <w:color w:val="1F4E79"/>
        </w:rPr>
        <w:t>В: Какова точность распознавания? Есть метрики?</w:t>
      </w:r>
    </w:p>
    <w:p>
      <w:pPr>
        <w:spacing w:after="180"/>
      </w:pPr>
      <w:r>
        <w:rPr>
          <w:b/>
        </w:rPr>
        <w:t xml:space="preserve">О: </w:t>
      </w:r>
      <w:r>
        <w:t>Честно: формального бенчмарка precision/recall пока нет, оценка качественная на 4 реальных постановлениях. Это первый пункт в планах по качеству. (Не называть цифру, которой нет.)</w:t>
      </w:r>
    </w:p>
    <w:p>
      <w:pPr>
        <w:spacing w:after="20"/>
      </w:pPr>
      <w:r>
        <w:rPr>
          <w:b/>
          <w:color w:val="1F4E79"/>
        </w:rPr>
        <w:t>В: Какие типичные ошибки нейросети вы видели?</w:t>
      </w:r>
    </w:p>
    <w:p>
      <w:pPr>
        <w:spacing w:after="180"/>
      </w:pPr>
      <w:r>
        <w:rPr>
          <w:b/>
        </w:rPr>
        <w:t xml:space="preserve">О: </w:t>
      </w:r>
      <w:r>
        <w:t>Пропуск улицы из длинного перечня, склейка двух улиц в одну, неточная чётность. На это и работает regex-подстраховка и проверка сотрудником.</w:t>
      </w:r>
    </w:p>
    <w:p>
      <w:pPr>
        <w:pStyle w:val="Heading1"/>
      </w:pPr>
      <w:r>
        <w:t>7. Адреса и DaData</w:t>
      </w:r>
    </w:p>
    <w:p>
      <w:pPr>
        <w:spacing w:after="20"/>
      </w:pPr>
      <w:r>
        <w:rPr>
          <w:b/>
          <w:color w:val="1F4E79"/>
        </w:rPr>
        <w:t>В: Где участвует DaData?</w:t>
      </w:r>
    </w:p>
    <w:p>
      <w:pPr>
        <w:spacing w:after="180"/>
      </w:pPr>
      <w:r>
        <w:rPr>
          <w:b/>
        </w:rPr>
        <w:t xml:space="preserve">О: </w:t>
      </w:r>
      <w:r>
        <w:t>В трёх местах: подсказки при вводе, нормализация адреса перед поиском и сверка улиц при сохранении правил. В самом извлечении правил из документа DaData не участвует.</w:t>
      </w:r>
    </w:p>
    <w:p>
      <w:pPr>
        <w:spacing w:after="20"/>
      </w:pPr>
      <w:r>
        <w:rPr>
          <w:b/>
          <w:color w:val="1F4E79"/>
        </w:rPr>
        <w:t>В: Что будет, если DaData недоступна?</w:t>
      </w:r>
    </w:p>
    <w:p>
      <w:pPr>
        <w:spacing w:after="180"/>
      </w:pPr>
      <w:r>
        <w:rPr>
          <w:b/>
        </w:rPr>
        <w:t xml:space="preserve">О: </w:t>
      </w:r>
      <w:r>
        <w:t>Поиск переключается на встроенный regex-разборщик адреса — пользователь сбоя не замечает.</w:t>
      </w:r>
    </w:p>
    <w:p>
      <w:pPr>
        <w:spacing w:after="20"/>
      </w:pPr>
      <w:r>
        <w:rPr>
          <w:b/>
          <w:color w:val="1F4E79"/>
        </w:rPr>
        <w:t>В: Как понимаете разные написания города?</w:t>
      </w:r>
    </w:p>
    <w:p>
      <w:pPr>
        <w:spacing w:after="180"/>
      </w:pPr>
      <w:r>
        <w:rPr>
          <w:b/>
        </w:rPr>
        <w:t xml:space="preserve">О: </w:t>
      </w:r>
      <w:r>
        <w:t>«Терпимое» сравнение к падежам и букве «ё»: «Пермь», «Перми», «Берёзники», «Березников» — для сервиса это один город.</w:t>
      </w:r>
    </w:p>
    <w:p>
      <w:pPr>
        <w:spacing w:after="20"/>
      </w:pPr>
      <w:r>
        <w:rPr>
          <w:b/>
          <w:color w:val="1F4E79"/>
        </w:rPr>
        <w:t>В: Что если пользователь ввёл адрес с опечаткой?</w:t>
      </w:r>
    </w:p>
    <w:p>
      <w:pPr>
        <w:spacing w:after="180"/>
      </w:pPr>
      <w:r>
        <w:rPr>
          <w:b/>
        </w:rPr>
        <w:t xml:space="preserve">О: </w:t>
      </w:r>
      <w:r>
        <w:t>Подсказки DaData помогают выбрать верный вариант ещё до поиска. Сильные опечатки без выбора подсказки могут не найтись — это известное ограничение.</w:t>
      </w:r>
    </w:p>
    <w:p>
      <w:pPr>
        <w:spacing w:after="20"/>
      </w:pPr>
      <w:r>
        <w:rPr>
          <w:b/>
          <w:color w:val="1F4E79"/>
        </w:rPr>
        <w:t>В: Почему ищете по rule.street, а не по нормализованному полю?</w:t>
      </w:r>
    </w:p>
    <w:p>
      <w:pPr>
        <w:spacing w:after="180"/>
      </w:pPr>
      <w:r>
        <w:rPr>
          <w:b/>
        </w:rPr>
        <w:t xml:space="preserve">О: </w:t>
      </w:r>
      <w:r>
        <w:t>DaData иногда нормализует названия в мусор (например «шоссе Космонавтов» → «ГСК космонавтов»). Поэтому при поиске опираемся на исходное название с собственной нормализацией.</w:t>
      </w:r>
    </w:p>
    <w:p>
      <w:pPr>
        <w:pStyle w:val="Heading1"/>
      </w:pPr>
      <w:r>
        <w:t>8. Поиск школы</w:t>
      </w:r>
    </w:p>
    <w:p>
      <w:pPr>
        <w:spacing w:after="20"/>
      </w:pPr>
      <w:r>
        <w:rPr>
          <w:b/>
          <w:color w:val="1F4E79"/>
        </w:rPr>
        <w:t>В: Как именно ищется школа?</w:t>
      </w:r>
    </w:p>
    <w:p>
      <w:pPr>
        <w:spacing w:after="180"/>
      </w:pPr>
      <w:r>
        <w:rPr>
          <w:b/>
        </w:rPr>
        <w:t xml:space="preserve">О: </w:t>
      </w:r>
      <w:r>
        <w:t>Адрес разбивается на город/улицу/дом, затем правила фильтруются сразу по трём признакам: улица, город (терпимо к падежам), номер дома (чётность, диапазон, исключения).</w:t>
      </w:r>
    </w:p>
    <w:p>
      <w:pPr>
        <w:spacing w:after="20"/>
      </w:pPr>
      <w:r>
        <w:rPr>
          <w:b/>
          <w:color w:val="1F4E79"/>
        </w:rPr>
        <w:t>В: Может ли адрес относиться к двум школам?</w:t>
      </w:r>
    </w:p>
    <w:p>
      <w:pPr>
        <w:spacing w:after="180"/>
      </w:pPr>
      <w:r>
        <w:rPr>
          <w:b/>
        </w:rPr>
        <w:t xml:space="preserve">О: </w:t>
      </w:r>
      <w:r>
        <w:t>По закону — нет. Если так вышло в данных, это ошибка, и её ловит валидатор (пересечение).</w:t>
      </w:r>
    </w:p>
    <w:p>
      <w:pPr>
        <w:spacing w:after="20"/>
      </w:pPr>
      <w:r>
        <w:rPr>
          <w:b/>
          <w:color w:val="1F4E79"/>
        </w:rPr>
        <w:t>В: Что выдаётся пользователю?</w:t>
      </w:r>
    </w:p>
    <w:p>
      <w:pPr>
        <w:spacing w:after="180"/>
      </w:pPr>
      <w:r>
        <w:rPr>
          <w:b/>
        </w:rPr>
        <w:t xml:space="preserve">О: </w:t>
      </w:r>
      <w:r>
        <w:t>Название школы и конкретное правило-основание, по которому она определена — ответ с обоснованием, а не «вслепую».</w:t>
      </w:r>
    </w:p>
    <w:p>
      <w:pPr>
        <w:spacing w:after="20"/>
      </w:pPr>
      <w:r>
        <w:rPr>
          <w:b/>
          <w:color w:val="1F4E79"/>
        </w:rPr>
        <w:t>В: Что если для адреса вообще нет правила?</w:t>
      </w:r>
    </w:p>
    <w:p>
      <w:pPr>
        <w:spacing w:after="180"/>
      </w:pPr>
      <w:r>
        <w:rPr>
          <w:b/>
        </w:rPr>
        <w:t xml:space="preserve">О: </w:t>
      </w:r>
      <w:r>
        <w:t>Сервис честно сообщает, что школа не найдена. Это сигнал, что постановление неполное или адрес введён неверно.</w:t>
      </w:r>
    </w:p>
    <w:p>
      <w:pPr>
        <w:spacing w:after="20"/>
      </w:pPr>
      <w:r>
        <w:rPr>
          <w:b/>
          <w:color w:val="1F4E79"/>
        </w:rPr>
        <w:t>В: Насколько быстро работает поиск?</w:t>
      </w:r>
    </w:p>
    <w:p>
      <w:pPr>
        <w:spacing w:after="180"/>
      </w:pPr>
      <w:r>
        <w:rPr>
          <w:b/>
        </w:rPr>
        <w:t xml:space="preserve">О: </w:t>
      </w:r>
      <w:r>
        <w:t>Доли секунды (медиана ~50 мс, P95 ~180 мс) при требовании «меньше 1 секунды» — запас примерно пятикратный.</w:t>
      </w:r>
    </w:p>
    <w:p>
      <w:pPr>
        <w:pStyle w:val="Heading1"/>
      </w:pPr>
      <w:r>
        <w:t>9. Надёжность и устойчивость</w:t>
      </w:r>
    </w:p>
    <w:p>
      <w:pPr>
        <w:spacing w:after="20"/>
      </w:pPr>
      <w:r>
        <w:rPr>
          <w:b/>
          <w:color w:val="1F4E79"/>
        </w:rPr>
        <w:t>В: Что будет, если откажет нейросеть?</w:t>
      </w:r>
    </w:p>
    <w:p>
      <w:pPr>
        <w:spacing w:after="180"/>
      </w:pPr>
      <w:r>
        <w:rPr>
          <w:b/>
        </w:rPr>
        <w:t xml:space="preserve">О: </w:t>
      </w:r>
      <w:r>
        <w:t>Запрос повторяется до 4 раз с нарастающей паузой (4→8→16→32 сек). Если не вышло — проблемный кусок остаётся сотруднику, остальные школы сохраняются.</w:t>
      </w:r>
    </w:p>
    <w:p>
      <w:pPr>
        <w:spacing w:after="20"/>
      </w:pPr>
      <w:r>
        <w:rPr>
          <w:b/>
          <w:color w:val="1F4E79"/>
        </w:rPr>
        <w:t>В: Что будет, если упадёт интернет совсем?</w:t>
      </w:r>
    </w:p>
    <w:p>
      <w:pPr>
        <w:spacing w:after="180"/>
      </w:pPr>
      <w:r>
        <w:rPr>
          <w:b/>
        </w:rPr>
        <w:t xml:space="preserve">О: </w:t>
      </w:r>
      <w:r>
        <w:t>Поиск по уже загруженным правилам работает офлайн. Пострадают только подсказки и загрузка новых документов.</w:t>
      </w:r>
    </w:p>
    <w:p>
      <w:pPr>
        <w:spacing w:after="20"/>
      </w:pPr>
      <w:r>
        <w:rPr>
          <w:b/>
          <w:color w:val="1F4E79"/>
        </w:rPr>
        <w:t>В: Ошибка в одном куске документа уронит весь разбор?</w:t>
      </w:r>
    </w:p>
    <w:p>
      <w:pPr>
        <w:spacing w:after="180"/>
      </w:pPr>
      <w:r>
        <w:rPr>
          <w:b/>
        </w:rPr>
        <w:t xml:space="preserve">О: </w:t>
      </w:r>
      <w:r>
        <w:t>Нет, это «мягкая деградация»: сбойный кусок пропускается, остальной документ обрабатывается нормально.</w:t>
      </w:r>
    </w:p>
    <w:p>
      <w:pPr>
        <w:spacing w:after="20"/>
      </w:pPr>
      <w:r>
        <w:rPr>
          <w:b/>
          <w:color w:val="1F4E79"/>
        </w:rPr>
        <w:t>В: Откуда уверенность, что в базу не попадёт мусор?</w:t>
      </w:r>
    </w:p>
    <w:p>
      <w:pPr>
        <w:spacing w:after="180"/>
      </w:pPr>
      <w:r>
        <w:rPr>
          <w:b/>
        </w:rPr>
        <w:t xml:space="preserve">О: </w:t>
      </w:r>
      <w:r>
        <w:t>Автоматический разбор не пишется в базу сам — сотрудник сначала проверяет результат на экране и только потом сохраняет.</w:t>
      </w:r>
    </w:p>
    <w:p>
      <w:pPr>
        <w:pStyle w:val="Heading1"/>
      </w:pPr>
      <w:r>
        <w:t>10. Безопасность</w:t>
      </w:r>
    </w:p>
    <w:p>
      <w:pPr>
        <w:spacing w:after="20"/>
      </w:pPr>
      <w:r>
        <w:rPr>
          <w:b/>
          <w:color w:val="1F4E79"/>
        </w:rPr>
        <w:t>В: Любой может зайти в админку?</w:t>
      </w:r>
    </w:p>
    <w:p>
      <w:pPr>
        <w:spacing w:after="180"/>
      </w:pPr>
      <w:r>
        <w:rPr>
          <w:b/>
        </w:rPr>
        <w:t xml:space="preserve">О: </w:t>
      </w:r>
      <w:r>
        <w:t>Сейчас да — отсутствие пароля это осознанный технический долг прототипа и первый пункт бэклога. В продакшене закрывается авторизацией.</w:t>
      </w:r>
    </w:p>
    <w:p>
      <w:pPr>
        <w:spacing w:after="20"/>
      </w:pPr>
      <w:r>
        <w:rPr>
          <w:b/>
          <w:color w:val="1F4E79"/>
        </w:rPr>
        <w:t>В: Какую уязвимость вы закрыли?</w:t>
      </w:r>
    </w:p>
    <w:p>
      <w:pPr>
        <w:spacing w:after="180"/>
      </w:pPr>
      <w:r>
        <w:rPr>
          <w:b/>
        </w:rPr>
        <w:t xml:space="preserve">О: </w:t>
      </w:r>
      <w:r>
        <w:t>Path traversal при загрузке файла — раньше можно было подсунуть имя вроде ../../etc/passwd. Закрыли санитайзингом имени файла.</w:t>
      </w:r>
    </w:p>
    <w:p>
      <w:pPr>
        <w:spacing w:after="20"/>
      </w:pPr>
      <w:r>
        <w:rPr>
          <w:b/>
          <w:color w:val="1F4E79"/>
        </w:rPr>
        <w:t>В: Где хранятся ключи и токены?</w:t>
      </w:r>
    </w:p>
    <w:p>
      <w:pPr>
        <w:spacing w:after="180"/>
      </w:pPr>
      <w:r>
        <w:rPr>
          <w:b/>
        </w:rPr>
        <w:t xml:space="preserve">О: </w:t>
      </w:r>
      <w:r>
        <w:t>В отдельном файле .env, который не попадает в репозиторий. После защиты учебные токены DaData/GigaChat планируется отозвать.</w:t>
      </w:r>
    </w:p>
    <w:p>
      <w:pPr>
        <w:spacing w:after="20"/>
      </w:pPr>
      <w:r>
        <w:rPr>
          <w:b/>
          <w:color w:val="1F4E79"/>
        </w:rPr>
        <w:t>В: Можно ли сломать сервис «плохим» файлом?</w:t>
      </w:r>
    </w:p>
    <w:p>
      <w:pPr>
        <w:spacing w:after="180"/>
      </w:pPr>
      <w:r>
        <w:rPr>
          <w:b/>
        </w:rPr>
        <w:t xml:space="preserve">О: </w:t>
      </w:r>
      <w:r>
        <w:t>Нестандартный файл просто не распознается — правил будет мало или не будет, в базу ничего не попадёт без подтверждения сотрудника.</w:t>
      </w:r>
    </w:p>
    <w:p>
      <w:pPr>
        <w:pStyle w:val="Heading1"/>
      </w:pPr>
      <w:r>
        <w:t>11. Качество и тестирование</w:t>
      </w:r>
    </w:p>
    <w:p>
      <w:pPr>
        <w:spacing w:after="20"/>
      </w:pPr>
      <w:r>
        <w:rPr>
          <w:b/>
          <w:color w:val="1F4E79"/>
        </w:rPr>
        <w:t>В: Есть ли автоматические тесты?</w:t>
      </w:r>
    </w:p>
    <w:p>
      <w:pPr>
        <w:spacing w:after="180"/>
      </w:pPr>
      <w:r>
        <w:rPr>
          <w:b/>
        </w:rPr>
        <w:t xml:space="preserve">О: </w:t>
      </w:r>
      <w:r>
        <w:t>Да, набор тестов на pytest: модульные (нормализация, разбор правил, схемы, локальный парсер адреса) и интеграционные (сохранение+поиск, валидатор, API).</w:t>
      </w:r>
    </w:p>
    <w:p>
      <w:pPr>
        <w:spacing w:after="20"/>
      </w:pPr>
      <w:r>
        <w:rPr>
          <w:b/>
          <w:color w:val="1F4E79"/>
        </w:rPr>
        <w:t>В: Что проверяет валидатор правил?</w:t>
      </w:r>
    </w:p>
    <w:p>
      <w:pPr>
        <w:spacing w:after="180"/>
      </w:pPr>
      <w:r>
        <w:rPr>
          <w:b/>
        </w:rPr>
        <w:t xml:space="preserve">О: </w:t>
      </w:r>
      <w:r>
        <w:t>Пустую улицу, пустой текст правила, неверный диапазон (начало больше конца), странную чётность и пересечения школ (один дом у двух школ).</w:t>
      </w:r>
    </w:p>
    <w:p>
      <w:pPr>
        <w:spacing w:after="20"/>
      </w:pPr>
      <w:r>
        <w:rPr>
          <w:b/>
          <w:color w:val="1F4E79"/>
        </w:rPr>
        <w:t>В: Как вы тестировали разбор документов?</w:t>
      </w:r>
    </w:p>
    <w:p>
      <w:pPr>
        <w:spacing w:after="180"/>
      </w:pPr>
      <w:r>
        <w:rPr>
          <w:b/>
        </w:rPr>
        <w:t xml:space="preserve">О: </w:t>
      </w:r>
      <w:r>
        <w:t>На 4 реальных постановлениях трёх форматов, сверяя разобранные правила с исходным текстом плюс автотесты на чистые функции разбора.</w:t>
      </w:r>
    </w:p>
    <w:p>
      <w:pPr>
        <w:spacing w:after="20"/>
      </w:pPr>
      <w:r>
        <w:rPr>
          <w:b/>
          <w:color w:val="1F4E79"/>
        </w:rPr>
        <w:t>В: Как проверяли поиск?</w:t>
      </w:r>
    </w:p>
    <w:p>
      <w:pPr>
        <w:spacing w:after="180"/>
      </w:pPr>
      <w:r>
        <w:rPr>
          <w:b/>
        </w:rPr>
        <w:t xml:space="preserve">О: </w:t>
      </w:r>
      <w:r>
        <w:t>Через CLI-утилиту inspect_db с режимом симуляции поиска по адресу и через интеграционные тесты «сохранили правило → нашли школу».</w:t>
      </w:r>
    </w:p>
    <w:p>
      <w:pPr>
        <w:pStyle w:val="Heading1"/>
      </w:pPr>
      <w:r>
        <w:t>12. Командная работа и процесс</w:t>
      </w:r>
    </w:p>
    <w:p>
      <w:pPr>
        <w:spacing w:after="20"/>
      </w:pPr>
      <w:r>
        <w:rPr>
          <w:b/>
          <w:color w:val="1F4E79"/>
        </w:rPr>
        <w:t>В: Как распределялись роли?</w:t>
      </w:r>
    </w:p>
    <w:p>
      <w:pPr>
        <w:spacing w:after="180"/>
      </w:pPr>
      <w:r>
        <w:rPr>
          <w:b/>
        </w:rPr>
        <w:t xml:space="preserve">О: </w:t>
      </w:r>
      <w:r>
        <w:t>Руководитель проекта, бизнес-аналитик, системный аналитик, разработчик сервиса, разработчик ИИ и тестировщик — у каждого своя зона ответственности и отчёт.</w:t>
      </w:r>
    </w:p>
    <w:p>
      <w:pPr>
        <w:spacing w:after="20"/>
      </w:pPr>
      <w:r>
        <w:rPr>
          <w:b/>
          <w:color w:val="1F4E79"/>
        </w:rPr>
        <w:t>В: Как организовывали разработку?</w:t>
      </w:r>
    </w:p>
    <w:p>
      <w:pPr>
        <w:spacing w:after="180"/>
      </w:pPr>
      <w:r>
        <w:rPr>
          <w:b/>
        </w:rPr>
        <w:t xml:space="preserve">О: </w:t>
      </w:r>
      <w:r>
        <w:t>С планированием (WBS, диаграмма Ганта, RACI), реестром рисков, code review перед слиянием и журналом дефектов.</w:t>
      </w:r>
    </w:p>
    <w:p>
      <w:pPr>
        <w:spacing w:after="20"/>
      </w:pPr>
      <w:r>
        <w:rPr>
          <w:b/>
          <w:color w:val="1F4E79"/>
        </w:rPr>
        <w:t>В: Что было самым сложным?</w:t>
      </w:r>
    </w:p>
    <w:p>
      <w:pPr>
        <w:spacing w:after="180"/>
      </w:pPr>
      <w:r>
        <w:rPr>
          <w:b/>
        </w:rPr>
        <w:t xml:space="preserve">О: </w:t>
      </w:r>
      <w:r>
        <w:t>Нестабильность нейросети и «грязные» данные в постановлениях. Решили принципом «структура до LLM», проверкой ответов и подстраховками.</w:t>
      </w:r>
    </w:p>
    <w:p>
      <w:pPr>
        <w:spacing w:after="20"/>
      </w:pPr>
      <w:r>
        <w:rPr>
          <w:b/>
          <w:color w:val="1F4E79"/>
        </w:rPr>
        <w:t>В: Что бы вы сделали иначе?</w:t>
      </w:r>
    </w:p>
    <w:p>
      <w:pPr>
        <w:spacing w:after="180"/>
      </w:pPr>
      <w:r>
        <w:rPr>
          <w:b/>
        </w:rPr>
        <w:t xml:space="preserve">О: </w:t>
      </w:r>
      <w:r>
        <w:t>Раньше заложили бы авторизацию и количественную оценку качества разбора, а также PostgreSQL вместо SQLite.</w:t>
      </w:r>
    </w:p>
    <w:p>
      <w:pPr>
        <w:pStyle w:val="Heading1"/>
      </w:pPr>
      <w:r>
        <w:t>13. Масштаб и развитие</w:t>
      </w:r>
    </w:p>
    <w:p>
      <w:pPr>
        <w:spacing w:after="20"/>
      </w:pPr>
      <w:r>
        <w:rPr>
          <w:b/>
          <w:color w:val="1F4E79"/>
        </w:rPr>
        <w:t>В: Потянет ли SQLite целый регион?</w:t>
      </w:r>
    </w:p>
    <w:p>
      <w:pPr>
        <w:spacing w:after="180"/>
      </w:pPr>
      <w:r>
        <w:rPr>
          <w:b/>
        </w:rPr>
        <w:t xml:space="preserve">О: </w:t>
      </w:r>
      <w:r>
        <w:t>Сейчас ~700 правил, запас по скорости пятикратный. Для большого масштаба в планах — PostgreSQL и поиск по индексу в базе вместо перебора в памяти.</w:t>
      </w:r>
    </w:p>
    <w:p>
      <w:pPr>
        <w:spacing w:after="20"/>
      </w:pPr>
      <w:r>
        <w:rPr>
          <w:b/>
          <w:color w:val="1F4E79"/>
        </w:rPr>
        <w:t>В: Можно ли добавить новый город?</w:t>
      </w:r>
    </w:p>
    <w:p>
      <w:pPr>
        <w:spacing w:after="180"/>
      </w:pPr>
      <w:r>
        <w:rPr>
          <w:b/>
        </w:rPr>
        <w:t xml:space="preserve">О: </w:t>
      </w:r>
      <w:r>
        <w:t>Да. Если формат документа похож на один из трёх — разберётся сразу. Если формат принципиально новый — нужно добавить новую стратегию разбора.</w:t>
      </w:r>
    </w:p>
    <w:p>
      <w:pPr>
        <w:spacing w:after="20"/>
      </w:pPr>
      <w:r>
        <w:rPr>
          <w:b/>
          <w:color w:val="1F4E79"/>
        </w:rPr>
        <w:t>В: Главные направления развития?</w:t>
      </w:r>
    </w:p>
    <w:p>
      <w:pPr>
        <w:spacing w:after="180"/>
      </w:pPr>
      <w:r>
        <w:rPr>
          <w:b/>
        </w:rPr>
        <w:t xml:space="preserve">О: </w:t>
      </w:r>
      <w:r>
        <w:t>Авторизация админки, PostgreSQL + индексный поиск, фоновая обработка OCR/LLM, количественная оценка качества разбора и нормальное хранение даты.</w:t>
      </w:r>
    </w:p>
    <w:p>
      <w:pPr>
        <w:spacing w:after="20"/>
      </w:pPr>
      <w:r>
        <w:rPr>
          <w:b/>
          <w:color w:val="1F4E79"/>
        </w:rPr>
        <w:t>В: Как развивать продукт для пользователя?</w:t>
      </w:r>
    </w:p>
    <w:p>
      <w:pPr>
        <w:spacing w:after="180"/>
      </w:pPr>
      <w:r>
        <w:rPr>
          <w:b/>
        </w:rPr>
        <w:t xml:space="preserve">О: </w:t>
      </w:r>
      <w:r>
        <w:t>Карта со школой и зоной охвата, история изменений закрепления по годам, интеграция с порталами госуслуг.</w:t>
      </w:r>
    </w:p>
    <w:p>
      <w:pPr>
        <w:spacing w:after="20"/>
      </w:pPr>
      <w:r>
        <w:rPr>
          <w:b/>
          <w:color w:val="1F4E79"/>
        </w:rPr>
        <w:t>В: Что нужно для перевода в продакшен?</w:t>
      </w:r>
    </w:p>
    <w:p>
      <w:pPr>
        <w:spacing w:after="180"/>
      </w:pPr>
      <w:r>
        <w:rPr>
          <w:b/>
        </w:rPr>
        <w:t xml:space="preserve">О: </w:t>
      </w:r>
      <w:r>
        <w:t>Авторизация и CSRF, тесты под нагрузкой, миграции базы, структурное логирование и фоновые задачи для тяжёлых операций.</w:t>
      </w:r>
    </w:p>
    <w:p>
      <w:pPr>
        <w:pStyle w:val="Heading1"/>
      </w:pPr>
      <w:r>
        <w:t>14. Каверзные и провокационные вопросы</w:t>
      </w:r>
    </w:p>
    <w:p>
      <w:pPr>
        <w:spacing w:after="20"/>
      </w:pPr>
      <w:r>
        <w:rPr>
          <w:b/>
          <w:color w:val="1F4E79"/>
        </w:rPr>
        <w:t>В: Зачем тут вообще нейросеть — нельзя ли всё на регулярных выражениях?</w:t>
      </w:r>
    </w:p>
    <w:p>
      <w:pPr>
        <w:spacing w:after="180"/>
      </w:pPr>
      <w:r>
        <w:rPr>
          <w:b/>
        </w:rPr>
        <w:t xml:space="preserve">О: </w:t>
      </w:r>
      <w:r>
        <w:t>Для табличных документов — да, и мы так и делаем. Но сплошной текст с произвольными формулировками регэкспами не покрыть полностью — там нейросеть незаменима.</w:t>
      </w:r>
    </w:p>
    <w:p>
      <w:pPr>
        <w:spacing w:after="20"/>
      </w:pPr>
      <w:r>
        <w:rPr>
          <w:b/>
          <w:color w:val="1F4E79"/>
        </w:rPr>
        <w:t>В: А нельзя ли наоборот — всё отдать нейросети и не писать парсеры?</w:t>
      </w:r>
    </w:p>
    <w:p>
      <w:pPr>
        <w:spacing w:after="180"/>
      </w:pPr>
      <w:r>
        <w:rPr>
          <w:b/>
        </w:rPr>
        <w:t xml:space="preserve">О: </w:t>
      </w:r>
      <w:r>
        <w:t>Можно, но это дороже, медленнее и с риском галлюцинаций. Структурный разбор даёт детерминированный бесплатный результат там, где это возможно.</w:t>
      </w:r>
    </w:p>
    <w:p>
      <w:pPr>
        <w:spacing w:after="20"/>
      </w:pPr>
      <w:r>
        <w:rPr>
          <w:b/>
          <w:color w:val="1F4E79"/>
        </w:rPr>
        <w:t>В: Что если нейросеть тихо ошиблась, а сотрудник не заметил?</w:t>
      </w:r>
    </w:p>
    <w:p>
      <w:pPr>
        <w:spacing w:after="180"/>
      </w:pPr>
      <w:r>
        <w:rPr>
          <w:b/>
        </w:rPr>
        <w:t xml:space="preserve">О: </w:t>
      </w:r>
      <w:r>
        <w:t>Поэтому хранится сырой текст и работает валидатор пересечений. Полностью риск снимает будущая количественная оценка качества — мы это честно признаём как зону роста.</w:t>
      </w:r>
    </w:p>
    <w:p>
      <w:pPr>
        <w:spacing w:after="20"/>
      </w:pPr>
      <w:r>
        <w:rPr>
          <w:b/>
          <w:color w:val="1F4E79"/>
        </w:rPr>
        <w:t>В: Ваш сервис заменяет юридический документ?</w:t>
      </w:r>
    </w:p>
    <w:p>
      <w:pPr>
        <w:spacing w:after="180"/>
      </w:pPr>
      <w:r>
        <w:rPr>
          <w:b/>
        </w:rPr>
        <w:t xml:space="preserve">О: </w:t>
      </w:r>
      <w:r>
        <w:t>Нет. Он помогает быстро найти ответ, но всегда показывает правило-основание со ссылкой на официальное постановление — источник остаётся первичным.</w:t>
      </w:r>
    </w:p>
    <w:p>
      <w:pPr>
        <w:spacing w:after="20"/>
      </w:pPr>
      <w:r>
        <w:rPr>
          <w:b/>
          <w:color w:val="1F4E79"/>
        </w:rPr>
        <w:t>В: Это же просто обёртка над GigaChat?</w:t>
      </w:r>
    </w:p>
    <w:p>
      <w:pPr>
        <w:spacing w:after="180"/>
      </w:pPr>
      <w:r>
        <w:rPr>
          <w:b/>
        </w:rPr>
        <w:t xml:space="preserve">О: </w:t>
      </w:r>
      <w:r>
        <w:t>Нет. Нейросеть — лишь один из трёх способов разбора и не используется для типовых документов. Основная ценность — конвейер, стратегии, нормализация и устойчивость.</w:t>
      </w:r>
    </w:p>
    <w:p>
      <w:pPr>
        <w:spacing w:after="20"/>
      </w:pPr>
      <w:r>
        <w:rPr>
          <w:b/>
          <w:color w:val="1F4E79"/>
        </w:rPr>
        <w:t>В: Почему не взять готовое решение?</w:t>
      </w:r>
    </w:p>
    <w:p>
      <w:pPr>
        <w:spacing w:after="180"/>
      </w:pPr>
      <w:r>
        <w:rPr>
          <w:b/>
        </w:rPr>
        <w:t xml:space="preserve">О: </w:t>
      </w:r>
      <w:r>
        <w:t>Готового сервиса под разбор именно муниципальных постановлений о закреплении школ нет — форматы у каждого муниципалитета свои, под них и сделана гибкая система стратегий.</w:t>
      </w:r>
    </w:p>
    <w:p>
      <w:pPr>
        <w:spacing w:after="20"/>
      </w:pPr>
      <w:r>
        <w:rPr>
          <w:b/>
          <w:color w:val="1F4E79"/>
        </w:rPr>
        <w:t>В: Насколько ваши цифры производительности достоверны?</w:t>
      </w:r>
    </w:p>
    <w:p>
      <w:pPr>
        <w:spacing w:after="180"/>
      </w:pPr>
      <w:r>
        <w:rPr>
          <w:b/>
        </w:rPr>
        <w:t xml:space="preserve">О: </w:t>
      </w:r>
      <w:r>
        <w:t>Это замеры на нашем учебном объёме (~700 правил) и они отражают именно его. Под большой масштаб поведение изменится — поэтому и закладываем переход на индексный поиск в базе.</w:t>
      </w:r>
    </w:p>
    <w:p>
      <w:pPr>
        <w:spacing w:after="20"/>
      </w:pPr>
      <w:r>
        <w:rPr>
          <w:b/>
          <w:color w:val="1F4E79"/>
        </w:rPr>
        <w:t>В: Что самое слабое место проекта?</w:t>
      </w:r>
    </w:p>
    <w:p>
      <w:pPr>
        <w:spacing w:after="180"/>
      </w:pPr>
      <w:r>
        <w:rPr>
          <w:b/>
        </w:rPr>
        <w:t xml:space="preserve">О: </w:t>
      </w:r>
      <w:r>
        <w:t>Отсутствие авторизации админки и формальной оценки качества разбора. Мы называем это сами, это осознанный технический долг прототипа, а не упущение.</w:t>
      </w:r>
    </w:p>
    <w:p>
      <w:pPr>
        <w:pBdr>
          <w:bottom w:val="single" w:sz="6" w:space="1" w:color="BFBFBF"/>
        </w:pBdr>
      </w:pPr>
    </w:p>
    <w:p>
      <w:r>
        <w:rPr>
          <w:b w:val="0"/>
          <w:i/>
          <w:color w:val="595959"/>
          <w:sz w:val="18"/>
        </w:rPr>
        <w:t>Шпаргалка-сопровождение к защите проекта «Школа по адресу». Подробное описание — в файле «Описание_проекта_для_защиты.docx», технические детали — в README.md.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