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0DAFB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Пермский филиал федерального государственного автономного образовательного </w:t>
      </w:r>
    </w:p>
    <w:p w14:paraId="4CAD91A5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учреждения высшего образования </w:t>
      </w:r>
    </w:p>
    <w:p w14:paraId="39B94534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«Национальный исследовательский университет </w:t>
      </w:r>
    </w:p>
    <w:p w14:paraId="13A0A2B3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>«Высшая школа экономики»</w:t>
      </w:r>
    </w:p>
    <w:p w14:paraId="148E7975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38D63B78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>Магистерская школа</w:t>
      </w:r>
    </w:p>
    <w:p w14:paraId="0DB44CC1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58F139A4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Образовательная программа магистратуры </w:t>
      </w:r>
    </w:p>
    <w:p w14:paraId="393D24E4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>«Бизнес-аналитика»</w:t>
      </w:r>
    </w:p>
    <w:p w14:paraId="79BD1046" w14:textId="77777777" w:rsidR="00654352" w:rsidRDefault="00654352" w:rsidP="00654352">
      <w:pPr>
        <w:spacing w:line="360" w:lineRule="auto"/>
        <w:jc w:val="center"/>
        <w:rPr>
          <w:sz w:val="28"/>
        </w:rPr>
      </w:pPr>
    </w:p>
    <w:p w14:paraId="65263847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0649D689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>
        <w:rPr>
          <w:sz w:val="28"/>
        </w:rPr>
        <w:t>ОТЧЕТ</w:t>
      </w:r>
    </w:p>
    <w:p w14:paraId="59B7F7F8" w14:textId="77777777" w:rsidR="00654352" w:rsidRDefault="00654352" w:rsidP="00654352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по проектной работе</w:t>
      </w:r>
    </w:p>
    <w:p w14:paraId="01B0D9C3" w14:textId="77777777" w:rsidR="0085230F" w:rsidRPr="00654352" w:rsidRDefault="009601A0" w:rsidP="00654352">
      <w:pPr>
        <w:spacing w:line="360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>РАЗРАБОТКА ВЕБ-СЕРВИСА ОПРЕДЕЛЕНИЯ ШКОЛЫ ПО АДРЕСУ ПРОЖИВАНИЯ НА ОСНОВЕ МУНИЦИПАЛЬНЫХ ПОСТАНОВЛЕНИЙ</w:t>
      </w:r>
    </w:p>
    <w:p w14:paraId="789EBA32" w14:textId="77777777" w:rsidR="0085230F" w:rsidRDefault="0085230F"/>
    <w:p w14:paraId="7C59FE62" w14:textId="77777777" w:rsidR="00654352" w:rsidRDefault="00654352"/>
    <w:p w14:paraId="2380EDDD" w14:textId="77777777" w:rsidR="0085230F" w:rsidRDefault="0085230F"/>
    <w:p w14:paraId="2431FF4B" w14:textId="77777777" w:rsidR="00654352" w:rsidRDefault="00654352"/>
    <w:p w14:paraId="2D1BA914" w14:textId="77777777" w:rsidR="00654352" w:rsidRDefault="00654352"/>
    <w:p w14:paraId="19322D06" w14:textId="77777777" w:rsidR="00654352" w:rsidRPr="00654352" w:rsidRDefault="00654352" w:rsidP="00654352">
      <w:pPr>
        <w:spacing w:line="360" w:lineRule="auto"/>
        <w:jc w:val="right"/>
        <w:rPr>
          <w:iCs/>
          <w:sz w:val="28"/>
        </w:rPr>
      </w:pPr>
      <w:r>
        <w:rPr>
          <w:iCs/>
          <w:sz w:val="28"/>
        </w:rPr>
        <w:t>Выполнил студент БА-25:</w:t>
      </w:r>
    </w:p>
    <w:p w14:paraId="34F600F8" w14:textId="0E104A6B" w:rsidR="00654352" w:rsidRPr="00654352" w:rsidRDefault="00C307D2" w:rsidP="00654352">
      <w:pPr>
        <w:spacing w:line="360" w:lineRule="auto"/>
        <w:jc w:val="right"/>
        <w:rPr>
          <w:iCs/>
          <w:sz w:val="28"/>
        </w:rPr>
      </w:pPr>
      <w:proofErr w:type="spellStart"/>
      <w:r>
        <w:rPr>
          <w:iCs/>
          <w:sz w:val="28"/>
        </w:rPr>
        <w:t>Галинов</w:t>
      </w:r>
      <w:proofErr w:type="spellEnd"/>
      <w:r>
        <w:rPr>
          <w:iCs/>
          <w:sz w:val="28"/>
        </w:rPr>
        <w:t xml:space="preserve"> О. Ю.</w:t>
      </w:r>
    </w:p>
    <w:p w14:paraId="5C8FF000" w14:textId="77777777" w:rsidR="00654352" w:rsidRPr="00654352" w:rsidRDefault="00654352" w:rsidP="00654352">
      <w:pPr>
        <w:spacing w:line="360" w:lineRule="auto"/>
        <w:jc w:val="right"/>
        <w:rPr>
          <w:i/>
          <w:sz w:val="28"/>
        </w:rPr>
      </w:pPr>
      <w:r>
        <w:rPr>
          <w:iCs/>
          <w:sz w:val="28"/>
        </w:rPr>
        <w:t>_____________________</w:t>
      </w:r>
    </w:p>
    <w:p w14:paraId="18F71BE6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>
        <w:rPr>
          <w:iCs/>
          <w:sz w:val="28"/>
        </w:rPr>
        <w:t>Руководитель проекта</w:t>
      </w:r>
    </w:p>
    <w:p w14:paraId="5AF60F9C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>
        <w:rPr>
          <w:iCs/>
          <w:sz w:val="28"/>
        </w:rPr>
        <w:t>Приглашенный преподаватель:</w:t>
      </w:r>
    </w:p>
    <w:p w14:paraId="2CC1B155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>
        <w:rPr>
          <w:iCs/>
          <w:sz w:val="28"/>
        </w:rPr>
        <w:t>Паньков И.В.</w:t>
      </w:r>
    </w:p>
    <w:p w14:paraId="1DBCE5AB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>
        <w:rPr>
          <w:iCs/>
          <w:sz w:val="28"/>
        </w:rPr>
        <w:t>_____________________</w:t>
      </w:r>
    </w:p>
    <w:p w14:paraId="72C39826" w14:textId="77777777" w:rsid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54B0F180" w14:textId="77777777" w:rsidR="00654352" w:rsidRP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232D938B" w14:textId="77777777" w:rsidR="00654352" w:rsidRP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2681FF62" w14:textId="77777777" w:rsidR="0085230F" w:rsidRPr="00654352" w:rsidRDefault="00654352" w:rsidP="00654352">
      <w:pPr>
        <w:spacing w:line="360" w:lineRule="auto"/>
        <w:jc w:val="center"/>
        <w:rPr>
          <w:iCs/>
        </w:rPr>
      </w:pPr>
      <w:r>
        <w:rPr>
          <w:iCs/>
          <w:sz w:val="28"/>
        </w:rPr>
        <w:t>Пермь, 2026 год</w:t>
      </w:r>
    </w:p>
    <w:p w14:paraId="642F1BCE" w14:textId="77777777" w:rsidR="0085230F" w:rsidRDefault="009601A0">
      <w:pPr>
        <w:pStyle w:val="HSETitle1NoTOC"/>
      </w:pPr>
      <w:r>
        <w:lastRenderedPageBreak/>
        <w:t>Аннотация</w:t>
      </w:r>
    </w:p>
    <w:p w14:paraId="7E4A996E" w14:textId="77777777" w:rsidR="0085230F" w:rsidRDefault="009601A0">
      <w:pPr>
        <w:pStyle w:val="HSEDefaultText"/>
      </w:pPr>
      <w:r>
        <w:t xml:space="preserve">В настоящем отчёте представлены результаты группового проекта по разработке веб-сервиса определения общеобразовательной организации, к </w:t>
      </w:r>
      <w:r>
        <w:t>территории которой прикреплён указанный адрес проживания. Проект выполнен командой из шести человек, ролевая структура которой соответствует типовой команде разработки программного продукта: руководитель проекта, бизнес-аналитик, системный аналитик, разраб</w:t>
      </w:r>
      <w:r>
        <w:t>отчик сервиса, разработчик ИИ-агентов, тестировщик. Автор настоящего отчёта выполнял в проекте роль разработчика ИИ-агентов.</w:t>
      </w:r>
    </w:p>
    <w:p w14:paraId="0EED0ADF" w14:textId="77777777" w:rsidR="0085230F" w:rsidRDefault="009601A0">
      <w:pPr>
        <w:pStyle w:val="HSEDefaultText"/>
      </w:pPr>
      <w:r>
        <w:t>Сервис автоматизирует работу с муниципальными постановлениями «О закреплении территорий за общеобразовательными организациями» и об</w:t>
      </w:r>
      <w:r>
        <w:t>еспечивает приём документа в форматах .doc, .docx и .pdf, автоматическое извлечение и структурный анализ закреплённых правил, сохранение результата в базе данных и поиск общеобразовательной организации по адресу с нормализацией через сервис DaData. Принцип</w:t>
      </w:r>
      <w:r>
        <w:t>иальное архитектурное решение — приоритет структурного анализа табличных документов перед обращением к большой языковой модели — позволяет существенно сократить стоимость и время обработки массовых документов и снизить зависимость сервиса от внешних платны</w:t>
      </w:r>
      <w:r>
        <w:t>х сервисов.</w:t>
      </w:r>
    </w:p>
    <w:p w14:paraId="36C6D4DE" w14:textId="77777777" w:rsidR="0085230F" w:rsidRDefault="009601A0">
      <w:pPr>
        <w:pStyle w:val="HSEDefaultText"/>
      </w:pPr>
      <w:r>
        <w:t>Настоящий отчёт состоит из двух частей. В Части I (общая часть) описаны актуальность и цели проекта, проведён анализ предметной области, изложена верхнеуровневая архитектура решения, обоснован выбор стека технологий и описан ход выполнения прое</w:t>
      </w:r>
      <w:r>
        <w:t>кта. Часть II (индивидуальная часть) посвящена вкладу автора в роли разработчика ИИ-агентов: постановке задачи извлечения структурированных данных для большой языковой модели, сравнительному анализу доступных моделей и обоснованию выбора GigaChat, проектир</w:t>
      </w:r>
      <w:r>
        <w:t>ованию промпта со строгой JSON-схемой ответа, реализации чанкинга длинных постановлений по школам, очистке ответа модели и нормализации извлечённых значений, устойчивой обработке ошибок отдельных чанков и сборке итогового результата постановления.</w:t>
      </w:r>
    </w:p>
    <w:p w14:paraId="04E129E9" w14:textId="77777777" w:rsidR="0085230F" w:rsidRDefault="009601A0">
      <w:pPr>
        <w:pStyle w:val="HSEDefaultText"/>
      </w:pPr>
      <w:r>
        <w:t>Разработ</w:t>
      </w:r>
      <w:r>
        <w:t xml:space="preserve">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образования; ключевая функциональность проверена автоматическими тестами и </w:t>
      </w:r>
      <w:r>
        <w:lastRenderedPageBreak/>
        <w:t>подтверждена ручным функциональным тестиро</w:t>
      </w:r>
      <w:r>
        <w:t>ванием на реальных постановлениях трёх муниципалитетов.</w:t>
      </w:r>
    </w:p>
    <w:p w14:paraId="4D117A47" w14:textId="77777777" w:rsidR="0085230F" w:rsidRDefault="009601A0" w:rsidP="00580972">
      <w:pPr>
        <w:pStyle w:val="HSETitle1NoTOC"/>
      </w:pPr>
      <w:r>
        <w:lastRenderedPageBreak/>
        <w:t>Оглавление</w:t>
      </w:r>
    </w:p>
    <w:p w14:paraId="68935B14" w14:textId="3328A22D" w:rsidR="002D1E7D" w:rsidRPr="002D1E7D" w:rsidRDefault="009601A0" w:rsidP="002D1E7D">
      <w:pPr>
        <w:pStyle w:val="11"/>
        <w:rPr>
          <w:rFonts w:eastAsiaTheme="minorEastAsia"/>
          <w:noProof/>
          <w:sz w:val="22"/>
          <w:szCs w:val="22"/>
        </w:rPr>
      </w:pPr>
      <w:r w:rsidRPr="002D1E7D">
        <w:fldChar w:fldCharType="begin"/>
      </w:r>
      <w:r w:rsidRPr="002D1E7D">
        <w:instrText xml:space="preserve"> TOC \o "1-3" \h \z \u </w:instrText>
      </w:r>
      <w:r w:rsidRPr="002D1E7D">
        <w:fldChar w:fldCharType="separate"/>
      </w:r>
      <w:hyperlink w:anchor="_Toc232272326" w:history="1">
        <w:r w:rsidR="002D1E7D" w:rsidRPr="002D1E7D">
          <w:rPr>
            <w:rStyle w:val="ab"/>
            <w:b/>
            <w:noProof/>
          </w:rPr>
          <w:t>ЧАСТЬ I</w:t>
        </w:r>
        <w:r w:rsidR="002D1E7D" w:rsidRPr="002D1E7D">
          <w:rPr>
            <w:noProof/>
            <w:webHidden/>
          </w:rPr>
          <w:tab/>
        </w:r>
        <w:r w:rsidR="002D1E7D" w:rsidRPr="002D1E7D">
          <w:rPr>
            <w:noProof/>
            <w:webHidden/>
          </w:rPr>
          <w:fldChar w:fldCharType="begin"/>
        </w:r>
        <w:r w:rsidR="002D1E7D" w:rsidRPr="002D1E7D">
          <w:rPr>
            <w:noProof/>
            <w:webHidden/>
          </w:rPr>
          <w:instrText xml:space="preserve"> PAGEREF _Toc232272326 \h </w:instrText>
        </w:r>
        <w:r w:rsidR="002D1E7D" w:rsidRPr="002D1E7D">
          <w:rPr>
            <w:noProof/>
            <w:webHidden/>
          </w:rPr>
        </w:r>
        <w:r w:rsidR="002D1E7D" w:rsidRPr="002D1E7D">
          <w:rPr>
            <w:noProof/>
            <w:webHidden/>
          </w:rPr>
          <w:fldChar w:fldCharType="separate"/>
        </w:r>
        <w:r w:rsidR="002D1E7D" w:rsidRPr="002D1E7D">
          <w:rPr>
            <w:noProof/>
            <w:webHidden/>
          </w:rPr>
          <w:t>8</w:t>
        </w:r>
        <w:r w:rsidR="002D1E7D" w:rsidRPr="002D1E7D">
          <w:rPr>
            <w:noProof/>
            <w:webHidden/>
          </w:rPr>
          <w:fldChar w:fldCharType="end"/>
        </w:r>
      </w:hyperlink>
    </w:p>
    <w:p w14:paraId="781A052C" w14:textId="06700F7D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27" w:history="1">
        <w:r w:rsidRPr="002D1E7D">
          <w:rPr>
            <w:rStyle w:val="ab"/>
            <w:noProof/>
          </w:rPr>
          <w:t>Глава 1. Описание проекта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_Toc232272327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9</w:t>
        </w:r>
        <w:r w:rsidRPr="002D1E7D">
          <w:rPr>
            <w:noProof/>
            <w:webHidden/>
          </w:rPr>
          <w:fldChar w:fldCharType="end"/>
        </w:r>
      </w:hyperlink>
    </w:p>
    <w:p w14:paraId="1945734E" w14:textId="1C547C72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28" w:history="1">
        <w:r w:rsidRPr="002D1E7D">
          <w:rPr>
            <w:rStyle w:val="ab"/>
            <w:rFonts w:ascii="Times New Roman" w:hAnsi="Times New Roman"/>
            <w:noProof/>
          </w:rPr>
          <w:t>1.1. Актуальность работы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_Toc232272328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9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86536CE" w14:textId="133BF03F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29" w:history="1">
        <w:r w:rsidRPr="002D1E7D">
          <w:rPr>
            <w:rStyle w:val="ab"/>
            <w:rFonts w:ascii="Times New Roman" w:hAnsi="Times New Roman"/>
            <w:noProof/>
          </w:rPr>
          <w:t>1.2. Цель и задачи проекта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_Toc232272329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9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DF42A8A" w14:textId="143A1867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0" w:history="1">
        <w:r w:rsidRPr="002D1E7D">
          <w:rPr>
            <w:rStyle w:val="ab"/>
            <w:rFonts w:ascii="Times New Roman" w:hAnsi="Times New Roman"/>
            <w:noProof/>
          </w:rPr>
          <w:t>1.3. Состав команды и распределение ролей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_Toc232272330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10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B10E8B2" w14:textId="3AE82FDE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31" w:history="1">
        <w:r w:rsidRPr="002D1E7D">
          <w:rPr>
            <w:rStyle w:val="ab"/>
            <w:noProof/>
          </w:rPr>
          <w:t>Глава 2. Анализ предметной области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_Toc232272331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12</w:t>
        </w:r>
        <w:r w:rsidRPr="002D1E7D">
          <w:rPr>
            <w:noProof/>
            <w:webHidden/>
          </w:rPr>
          <w:fldChar w:fldCharType="end"/>
        </w:r>
      </w:hyperlink>
    </w:p>
    <w:p w14:paraId="72BBB22D" w14:textId="222741F7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2" w:history="1">
        <w:r w:rsidRPr="002D1E7D">
          <w:rPr>
            <w:rStyle w:val="ab"/>
            <w:rFonts w:ascii="Times New Roman" w:hAnsi="Times New Roman"/>
            <w:noProof/>
          </w:rPr>
          <w:t>2.1. Муниципальные постановления о закреплении территорий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_Toc232272332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12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5AF6D6C" w14:textId="4E028E54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3" w:history="1">
        <w:r w:rsidRPr="002D1E7D">
          <w:rPr>
            <w:rStyle w:val="ab"/>
            <w:rFonts w:ascii="Times New Roman" w:hAnsi="Times New Roman"/>
            <w:noProof/>
          </w:rPr>
          <w:t>2.2. Особенности входных данных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_Toc232272333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12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605927D" w14:textId="1719E6E7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4" w:history="1">
        <w:r w:rsidRPr="002D1E7D">
          <w:rPr>
            <w:rStyle w:val="ab"/>
            <w:rFonts w:ascii="Times New Roman" w:hAnsi="Times New Roman"/>
            <w:noProof/>
          </w:rPr>
          <w:t>2.3. Краткий обзор существующих решений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_Toc232272334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13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ED19F7A" w14:textId="14DD26C9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35" w:history="1">
        <w:r w:rsidRPr="002D1E7D">
          <w:rPr>
            <w:rStyle w:val="ab"/>
            <w:noProof/>
          </w:rPr>
          <w:t>Глава 3. Архитектура и стек технологий решения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_Toc232272335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15</w:t>
        </w:r>
        <w:r w:rsidRPr="002D1E7D">
          <w:rPr>
            <w:noProof/>
            <w:webHidden/>
          </w:rPr>
          <w:fldChar w:fldCharType="end"/>
        </w:r>
      </w:hyperlink>
    </w:p>
    <w:p w14:paraId="3ADFCB89" w14:textId="574B24BF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6" w:history="1">
        <w:r w:rsidRPr="002D1E7D">
          <w:rPr>
            <w:rStyle w:val="ab"/>
            <w:rFonts w:ascii="Times New Roman" w:hAnsi="Times New Roman"/>
            <w:noProof/>
          </w:rPr>
          <w:t>3.1. Общее описание системы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_Toc232272336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15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69013CC" w14:textId="44AF5426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7" w:history="1">
        <w:r w:rsidRPr="002D1E7D">
          <w:rPr>
            <w:rStyle w:val="ab"/>
            <w:rFonts w:ascii="Times New Roman" w:hAnsi="Times New Roman"/>
            <w:noProof/>
          </w:rPr>
          <w:t>3.2. Верхнеуровневая архитектура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_Toc232272337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15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0544875" w14:textId="605FE734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8" w:history="1">
        <w:r w:rsidRPr="002D1E7D">
          <w:rPr>
            <w:rStyle w:val="ab"/>
            <w:rFonts w:ascii="Times New Roman" w:hAnsi="Times New Roman"/>
            <w:noProof/>
          </w:rPr>
          <w:t>3.3. Стек технологий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_Toc232272338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16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C6C980E" w14:textId="429AF14F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39" w:history="1">
        <w:r w:rsidRPr="002D1E7D">
          <w:rPr>
            <w:rStyle w:val="ab"/>
            <w:rFonts w:ascii="Times New Roman" w:hAnsi="Times New Roman"/>
            <w:noProof/>
          </w:rPr>
          <w:t>3.4. Модель данных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_Toc232272339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17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D122BF8" w14:textId="4DF1423B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0" w:history="1">
        <w:r w:rsidRPr="002D1E7D">
          <w:rPr>
            <w:rStyle w:val="ab"/>
            <w:noProof/>
          </w:rPr>
          <w:t>Глава 4. Ход выполнения проекта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_Toc232272340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18</w:t>
        </w:r>
        <w:r w:rsidRPr="002D1E7D">
          <w:rPr>
            <w:noProof/>
            <w:webHidden/>
          </w:rPr>
          <w:fldChar w:fldCharType="end"/>
        </w:r>
      </w:hyperlink>
    </w:p>
    <w:p w14:paraId="3D2DD5F6" w14:textId="55FA34AA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41" w:history="1">
        <w:r w:rsidRPr="002D1E7D">
          <w:rPr>
            <w:rStyle w:val="ab"/>
            <w:rFonts w:ascii="Times New Roman" w:hAnsi="Times New Roman"/>
            <w:noProof/>
          </w:rPr>
          <w:t>4.1. Этапы работы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_Toc232272341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18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276046D" w14:textId="3FDD421A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42" w:history="1">
        <w:r w:rsidRPr="002D1E7D">
          <w:rPr>
            <w:rStyle w:val="ab"/>
            <w:rFonts w:ascii="Times New Roman" w:hAnsi="Times New Roman"/>
            <w:noProof/>
          </w:rPr>
          <w:t>4.2. Распределение ответственности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_Toc232272342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19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4949D12" w14:textId="55F4F649" w:rsidR="002D1E7D" w:rsidRPr="002D1E7D" w:rsidRDefault="002D1E7D" w:rsidP="002D1E7D">
      <w:pPr>
        <w:pStyle w:val="21"/>
        <w:tabs>
          <w:tab w:val="right" w:leader="dot" w:pos="9345"/>
        </w:tabs>
        <w:spacing w:line="360" w:lineRule="auto"/>
        <w:rPr>
          <w:rFonts w:ascii="Times New Roman" w:hAnsi="Times New Roman"/>
          <w:noProof/>
          <w:sz w:val="22"/>
          <w:szCs w:val="22"/>
        </w:rPr>
      </w:pPr>
      <w:hyperlink w:anchor="_Toc232272343" w:history="1">
        <w:r w:rsidRPr="002D1E7D">
          <w:rPr>
            <w:rStyle w:val="ab"/>
            <w:rFonts w:ascii="Times New Roman" w:hAnsi="Times New Roman"/>
            <w:noProof/>
          </w:rPr>
          <w:t>4.3. Коммуникация в команде</w:t>
        </w:r>
        <w:r w:rsidRPr="002D1E7D">
          <w:rPr>
            <w:rFonts w:ascii="Times New Roman" w:hAnsi="Times New Roman"/>
            <w:noProof/>
            <w:webHidden/>
          </w:rPr>
          <w:tab/>
        </w:r>
        <w:r w:rsidRPr="002D1E7D">
          <w:rPr>
            <w:rFonts w:ascii="Times New Roman" w:hAnsi="Times New Roman"/>
            <w:noProof/>
            <w:webHidden/>
          </w:rPr>
          <w:fldChar w:fldCharType="begin"/>
        </w:r>
        <w:r w:rsidRPr="002D1E7D">
          <w:rPr>
            <w:rFonts w:ascii="Times New Roman" w:hAnsi="Times New Roman"/>
            <w:noProof/>
            <w:webHidden/>
          </w:rPr>
          <w:instrText xml:space="preserve"> PAGEREF _Toc232272343 \h </w:instrText>
        </w:r>
        <w:r w:rsidRPr="002D1E7D">
          <w:rPr>
            <w:rFonts w:ascii="Times New Roman" w:hAnsi="Times New Roman"/>
            <w:noProof/>
            <w:webHidden/>
          </w:rPr>
        </w:r>
        <w:r w:rsidRPr="002D1E7D">
          <w:rPr>
            <w:rFonts w:ascii="Times New Roman" w:hAnsi="Times New Roman"/>
            <w:noProof/>
            <w:webHidden/>
          </w:rPr>
          <w:fldChar w:fldCharType="separate"/>
        </w:r>
        <w:r w:rsidRPr="002D1E7D">
          <w:rPr>
            <w:rFonts w:ascii="Times New Roman" w:hAnsi="Times New Roman"/>
            <w:noProof/>
            <w:webHidden/>
          </w:rPr>
          <w:t>20</w:t>
        </w:r>
        <w:r w:rsidRPr="002D1E7D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45A7C59" w14:textId="04D7F84B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4" w:history="1">
        <w:r w:rsidRPr="002D1E7D">
          <w:rPr>
            <w:rStyle w:val="ab"/>
            <w:b/>
            <w:noProof/>
          </w:rPr>
          <w:t>ЧАСТЬ II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_Toc232272344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21</w:t>
        </w:r>
        <w:r w:rsidRPr="002D1E7D">
          <w:rPr>
            <w:noProof/>
            <w:webHidden/>
          </w:rPr>
          <w:fldChar w:fldCharType="end"/>
        </w:r>
      </w:hyperlink>
    </w:p>
    <w:p w14:paraId="4E61671B" w14:textId="756ED3DC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5" w:history="1">
        <w:r w:rsidRPr="002D1E7D">
          <w:rPr>
            <w:rStyle w:val="ab"/>
            <w:noProof/>
          </w:rPr>
          <w:t>1. Постановка задачи для большой языковой модели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_Toc232272345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23</w:t>
        </w:r>
        <w:r w:rsidRPr="002D1E7D">
          <w:rPr>
            <w:noProof/>
            <w:webHidden/>
          </w:rPr>
          <w:fldChar w:fldCharType="end"/>
        </w:r>
      </w:hyperlink>
    </w:p>
    <w:p w14:paraId="09BD4B8E" w14:textId="0DC6F411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6" w:history="1">
        <w:r w:rsidRPr="002D1E7D">
          <w:rPr>
            <w:rStyle w:val="ab"/>
            <w:noProof/>
          </w:rPr>
          <w:t>2. Сравнительный анализ LLM и обоснование выбора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_Toc232272346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24</w:t>
        </w:r>
        <w:r w:rsidRPr="002D1E7D">
          <w:rPr>
            <w:noProof/>
            <w:webHidden/>
          </w:rPr>
          <w:fldChar w:fldCharType="end"/>
        </w:r>
      </w:hyperlink>
    </w:p>
    <w:p w14:paraId="3E084AC5" w14:textId="0A0B0F47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7" w:history="1">
        <w:r w:rsidRPr="002D1E7D">
          <w:rPr>
            <w:rStyle w:val="ab"/>
            <w:noProof/>
          </w:rPr>
          <w:t>3. Проектирование промпта и схемы ответа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_Toc232272347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25</w:t>
        </w:r>
        <w:r w:rsidRPr="002D1E7D">
          <w:rPr>
            <w:noProof/>
            <w:webHidden/>
          </w:rPr>
          <w:fldChar w:fldCharType="end"/>
        </w:r>
      </w:hyperlink>
    </w:p>
    <w:p w14:paraId="5F294CA5" w14:textId="0F9CA6B0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8" w:history="1">
        <w:r w:rsidRPr="002D1E7D">
          <w:rPr>
            <w:rStyle w:val="ab"/>
            <w:noProof/>
          </w:rPr>
          <w:t>4. Чанкинг длинных документов по школам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_Toc232272348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26</w:t>
        </w:r>
        <w:r w:rsidRPr="002D1E7D">
          <w:rPr>
            <w:noProof/>
            <w:webHidden/>
          </w:rPr>
          <w:fldChar w:fldCharType="end"/>
        </w:r>
      </w:hyperlink>
    </w:p>
    <w:p w14:paraId="4E6E310E" w14:textId="3B24FADC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49" w:history="1">
        <w:r w:rsidRPr="002D1E7D">
          <w:rPr>
            <w:rStyle w:val="ab"/>
            <w:noProof/>
          </w:rPr>
          <w:t>5. Очистка ответа модели и нормализация значений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_Toc232272349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27</w:t>
        </w:r>
        <w:r w:rsidRPr="002D1E7D">
          <w:rPr>
            <w:noProof/>
            <w:webHidden/>
          </w:rPr>
          <w:fldChar w:fldCharType="end"/>
        </w:r>
      </w:hyperlink>
    </w:p>
    <w:p w14:paraId="745CBB20" w14:textId="6B138411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0" w:history="1">
        <w:r w:rsidRPr="002D1E7D">
          <w:rPr>
            <w:rStyle w:val="ab"/>
            <w:noProof/>
          </w:rPr>
          <w:t>6. Устойчивая обработка ошибок разбора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_Toc232272350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28</w:t>
        </w:r>
        <w:r w:rsidRPr="002D1E7D">
          <w:rPr>
            <w:noProof/>
            <w:webHidden/>
          </w:rPr>
          <w:fldChar w:fldCharType="end"/>
        </w:r>
      </w:hyperlink>
    </w:p>
    <w:p w14:paraId="2483C10C" w14:textId="4CDAAA81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1" w:history="1">
        <w:r w:rsidRPr="002D1E7D">
          <w:rPr>
            <w:rStyle w:val="ab"/>
            <w:noProof/>
          </w:rPr>
          <w:t>7. Сборка результатов чанков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_Toc232272351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29</w:t>
        </w:r>
        <w:r w:rsidRPr="002D1E7D">
          <w:rPr>
            <w:noProof/>
            <w:webHidden/>
          </w:rPr>
          <w:fldChar w:fldCharType="end"/>
        </w:r>
      </w:hyperlink>
    </w:p>
    <w:p w14:paraId="6D91BE1A" w14:textId="7D393157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2" w:history="1">
        <w:r w:rsidRPr="002D1E7D">
          <w:rPr>
            <w:rStyle w:val="ab"/>
            <w:noProof/>
          </w:rPr>
          <w:t>8. Интеграция ИИ-компонента в конвейер сервиса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_Toc232272352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30</w:t>
        </w:r>
        <w:r w:rsidRPr="002D1E7D">
          <w:rPr>
            <w:noProof/>
            <w:webHidden/>
          </w:rPr>
          <w:fldChar w:fldCharType="end"/>
        </w:r>
      </w:hyperlink>
    </w:p>
    <w:p w14:paraId="0B36D5FF" w14:textId="7FE4D5B8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3" w:history="1">
        <w:r w:rsidRPr="002D1E7D">
          <w:rPr>
            <w:rStyle w:val="ab"/>
            <w:noProof/>
          </w:rPr>
          <w:t>9. Качество разбора и типичные ошибки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_Toc232272353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32</w:t>
        </w:r>
        <w:r w:rsidRPr="002D1E7D">
          <w:rPr>
            <w:noProof/>
            <w:webHidden/>
          </w:rPr>
          <w:fldChar w:fldCharType="end"/>
        </w:r>
      </w:hyperlink>
    </w:p>
    <w:p w14:paraId="51BC5680" w14:textId="29A756F7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4" w:history="1">
        <w:r w:rsidRPr="002D1E7D">
          <w:rPr>
            <w:rStyle w:val="ab"/>
            <w:noProof/>
          </w:rPr>
          <w:t>10. Стоимость и оптимизация LLM-вызовов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_Toc232272354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33</w:t>
        </w:r>
        <w:r w:rsidRPr="002D1E7D">
          <w:rPr>
            <w:noProof/>
            <w:webHidden/>
          </w:rPr>
          <w:fldChar w:fldCharType="end"/>
        </w:r>
      </w:hyperlink>
    </w:p>
    <w:p w14:paraId="414F558D" w14:textId="7E51D372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5" w:history="1">
        <w:r w:rsidRPr="002D1E7D">
          <w:rPr>
            <w:rStyle w:val="ab"/>
            <w:noProof/>
          </w:rPr>
          <w:t>11. Заключение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_Toc232272355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34</w:t>
        </w:r>
        <w:r w:rsidRPr="002D1E7D">
          <w:rPr>
            <w:noProof/>
            <w:webHidden/>
          </w:rPr>
          <w:fldChar w:fldCharType="end"/>
        </w:r>
      </w:hyperlink>
    </w:p>
    <w:p w14:paraId="1B91CF07" w14:textId="7D0932FF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6" w:history="1">
        <w:r w:rsidRPr="002D1E7D">
          <w:rPr>
            <w:rStyle w:val="ab"/>
            <w:noProof/>
          </w:rPr>
          <w:t>Заключение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_Toc232272356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35</w:t>
        </w:r>
        <w:r w:rsidRPr="002D1E7D">
          <w:rPr>
            <w:noProof/>
            <w:webHidden/>
          </w:rPr>
          <w:fldChar w:fldCharType="end"/>
        </w:r>
      </w:hyperlink>
    </w:p>
    <w:p w14:paraId="43BFF9FD" w14:textId="04A2CA79" w:rsidR="002D1E7D" w:rsidRPr="002D1E7D" w:rsidRDefault="002D1E7D" w:rsidP="002D1E7D">
      <w:pPr>
        <w:pStyle w:val="11"/>
        <w:rPr>
          <w:rFonts w:eastAsiaTheme="minorEastAsia"/>
          <w:noProof/>
          <w:sz w:val="22"/>
          <w:szCs w:val="22"/>
        </w:rPr>
      </w:pPr>
      <w:hyperlink w:anchor="_Toc232272357" w:history="1">
        <w:r w:rsidRPr="002D1E7D">
          <w:rPr>
            <w:rStyle w:val="ab"/>
            <w:noProof/>
          </w:rPr>
          <w:t>Библиографический список</w:t>
        </w:r>
        <w:r w:rsidRPr="002D1E7D">
          <w:rPr>
            <w:noProof/>
            <w:webHidden/>
          </w:rPr>
          <w:tab/>
        </w:r>
        <w:r w:rsidRPr="002D1E7D">
          <w:rPr>
            <w:noProof/>
            <w:webHidden/>
          </w:rPr>
          <w:fldChar w:fldCharType="begin"/>
        </w:r>
        <w:r w:rsidRPr="002D1E7D">
          <w:rPr>
            <w:noProof/>
            <w:webHidden/>
          </w:rPr>
          <w:instrText xml:space="preserve"> PAGEREF _Toc232272357 \h </w:instrText>
        </w:r>
        <w:r w:rsidRPr="002D1E7D">
          <w:rPr>
            <w:noProof/>
            <w:webHidden/>
          </w:rPr>
        </w:r>
        <w:r w:rsidRPr="002D1E7D">
          <w:rPr>
            <w:noProof/>
            <w:webHidden/>
          </w:rPr>
          <w:fldChar w:fldCharType="separate"/>
        </w:r>
        <w:r w:rsidRPr="002D1E7D">
          <w:rPr>
            <w:noProof/>
            <w:webHidden/>
          </w:rPr>
          <w:t>38</w:t>
        </w:r>
        <w:r w:rsidRPr="002D1E7D">
          <w:rPr>
            <w:noProof/>
            <w:webHidden/>
          </w:rPr>
          <w:fldChar w:fldCharType="end"/>
        </w:r>
      </w:hyperlink>
    </w:p>
    <w:p w14:paraId="5A9B6802" w14:textId="36E62C76" w:rsidR="0085230F" w:rsidRDefault="009601A0" w:rsidP="002D1E7D">
      <w:pPr>
        <w:spacing w:line="360" w:lineRule="auto"/>
      </w:pPr>
      <w:r w:rsidRPr="002D1E7D">
        <w:fldChar w:fldCharType="end"/>
      </w:r>
    </w:p>
    <w:p w14:paraId="16F1FAA2" w14:textId="77777777" w:rsidR="0085230F" w:rsidRDefault="009601A0">
      <w:r>
        <w:br w:type="page"/>
      </w:r>
    </w:p>
    <w:p w14:paraId="5C28CD86" w14:textId="77777777" w:rsidR="0085230F" w:rsidRDefault="009601A0">
      <w:pPr>
        <w:pStyle w:val="HSETitle1NoTOC"/>
      </w:pPr>
      <w:r>
        <w:lastRenderedPageBreak/>
        <w:t>Введение</w:t>
      </w:r>
    </w:p>
    <w:p w14:paraId="2461821F" w14:textId="77777777" w:rsidR="0085230F" w:rsidRDefault="009601A0">
      <w:pPr>
        <w:pStyle w:val="HSEDefaultText"/>
      </w:pPr>
      <w:r>
        <w:t xml:space="preserve">Согласно </w:t>
      </w:r>
      <w:r>
        <w:t>Федеральному закону от 29.12.2012 № 273-ФЗ «Об образовании в Российской Федерации» [1]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образования. Док</w:t>
      </w:r>
      <w:r>
        <w:t>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— диапазон домов — школа» хранятся в н</w:t>
      </w:r>
      <w:r>
        <w:t>еструктурированных файлах форматов .doc, .docx и скан-PDF, а определение «своей» школы по конкретному адресу для семьи или сотрудника управления образования — ручная и трудоёмкая работа.</w:t>
      </w:r>
    </w:p>
    <w:p w14:paraId="4BC99D14" w14:textId="77777777" w:rsidR="0085230F" w:rsidRDefault="009601A0">
      <w:pPr>
        <w:pStyle w:val="HSEDefaultText"/>
      </w:pPr>
      <w:r>
        <w:t>Существует устойчивая практическая потребность в программном продукте</w:t>
      </w:r>
      <w:r>
        <w:t>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109BDC7D" w14:textId="77777777" w:rsidR="0085230F" w:rsidRDefault="009601A0">
      <w:pPr>
        <w:pStyle w:val="HSEDefaultText"/>
      </w:pPr>
      <w:r>
        <w:t>Целью группового проекта являлась разработ</w:t>
      </w:r>
      <w:r>
        <w:t>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</w:t>
      </w:r>
      <w:r>
        <w:t>.</w:t>
      </w:r>
    </w:p>
    <w:p w14:paraId="4666612E" w14:textId="77777777" w:rsidR="0085230F" w:rsidRDefault="009601A0">
      <w:pPr>
        <w:pStyle w:val="HSEDefaultText"/>
        <w:ind w:firstLine="0"/>
      </w:pPr>
      <w:r>
        <w:t>Для достижения этой цели командой решены следующие задачи:</w:t>
      </w:r>
    </w:p>
    <w:p w14:paraId="60AAFD46" w14:textId="77777777" w:rsidR="0085230F" w:rsidRDefault="009601A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1AC33EEC" w14:textId="77777777" w:rsidR="0085230F" w:rsidRDefault="009601A0">
      <w:pPr>
        <w:pStyle w:val="HSElist"/>
      </w:pPr>
      <w:r>
        <w:t>спроектирована модель данных и слоистая архитектура приложения;</w:t>
      </w:r>
    </w:p>
    <w:p w14:paraId="4F51AB11" w14:textId="77777777" w:rsidR="0085230F" w:rsidRDefault="009601A0">
      <w:pPr>
        <w:pStyle w:val="HSElist"/>
      </w:pPr>
      <w:r>
        <w:t>реализован конвейер обработки постановления: извлечение те</w:t>
      </w:r>
      <w:r>
        <w:t>кста, структурный парсинг таблиц, валидация и сохранение в базе данных;</w:t>
      </w:r>
    </w:p>
    <w:p w14:paraId="0B1C8205" w14:textId="77777777" w:rsidR="0085230F" w:rsidRDefault="009601A0">
      <w:pPr>
        <w:pStyle w:val="HSElist"/>
      </w:pPr>
      <w:r>
        <w:t>реализованы интеграции с внешними сервисами (DaData, GigaChat, ocr.space) с устойчивостью к их временной недоступности;</w:t>
      </w:r>
    </w:p>
    <w:p w14:paraId="5FB4C14C" w14:textId="77777777" w:rsidR="0085230F" w:rsidRDefault="009601A0">
      <w:pPr>
        <w:pStyle w:val="HSElist"/>
      </w:pPr>
      <w:r>
        <w:t>разработан модуль поиска школы по адресу с устойчивым сопоставле</w:t>
      </w:r>
      <w:r>
        <w:t>нием улиц и населённых пунктов;</w:t>
      </w:r>
    </w:p>
    <w:p w14:paraId="34686564" w14:textId="77777777" w:rsidR="0085230F" w:rsidRDefault="009601A0">
      <w:pPr>
        <w:pStyle w:val="HSElist"/>
      </w:pPr>
      <w:r>
        <w:lastRenderedPageBreak/>
        <w:t>разработана административная панель для управления правилами и контроля качества данных;</w:t>
      </w:r>
    </w:p>
    <w:p w14:paraId="24066C92" w14:textId="77777777" w:rsidR="0085230F" w:rsidRDefault="009601A0">
      <w:pPr>
        <w:pStyle w:val="HSElist"/>
      </w:pPr>
      <w:r>
        <w:t>ключевая логика покрыта автоматическими тестами;</w:t>
      </w:r>
    </w:p>
    <w:p w14:paraId="257FDC35" w14:textId="77777777" w:rsidR="0085230F" w:rsidRDefault="009601A0">
      <w:pPr>
        <w:pStyle w:val="HSElist"/>
      </w:pPr>
      <w:r>
        <w:t>выполнено ручное функциональное тестирование на реальных постановлениях трёх муниципал</w:t>
      </w:r>
      <w:r>
        <w:t>итетов.</w:t>
      </w:r>
    </w:p>
    <w:p w14:paraId="352F9573" w14:textId="77777777" w:rsidR="0085230F" w:rsidRDefault="009601A0">
      <w:pPr>
        <w:pStyle w:val="HSEDefaultText"/>
      </w:pPr>
      <w:r>
        <w:t>Автор настоящего отчёта выполнял в проекте роль тестировщика. В обязанности тестировщика входила организация полного цикла обеспечения качества программного продукта: разработка стратегии тестирования и тест-плана, формирование каталога тест-кейсов</w:t>
      </w:r>
      <w:r>
        <w:t xml:space="preserve"> и чек-листов, подготовка тестовых данных на основе реальных постановлений, реализация автоматизированных модульных и интеграционных тестов средствами pytest, ручное функциональное тестирование через браузер, ведение журнала найденных дефектов с контролем </w:t>
      </w:r>
      <w:r>
        <w:t>их устранения разработчиками, организация регрессионного и нагрузочного тестирования. Результаты этой работы изложены в Части II настоящего отчёта.</w:t>
      </w:r>
    </w:p>
    <w:p w14:paraId="7D853F74" w14:textId="77777777" w:rsidR="0085230F" w:rsidRDefault="009601A0">
      <w:pPr>
        <w:pStyle w:val="HSEDefaultText"/>
      </w:pPr>
      <w:r>
        <w:t xml:space="preserve">Отчёт построен по следующей схеме. В Части I (общая часть) последовательно представлены: описание проекта и </w:t>
      </w:r>
      <w:r>
        <w:t>состав команды (глава 1), анализ предметной области и обзор существующих решений (глава 2), верхнеуровневая архитектура и стек технологий (глава 3), ход выполнения проекта и распределение ответственности между ролями (глава 4). В Части II (индивидуальная ч</w:t>
      </w:r>
      <w:r>
        <w:t>асть) описана работа автора в роли тестировщика: стратегия тестирования (раздел 1), виды применённого тестирования (раздел 2), каталог тест-кейсов (раздел 3), чек-листы (раздел 4), тестовые данные (раздел 5), автоматизация тестирования (раздел 6), журнал н</w:t>
      </w:r>
      <w:r>
        <w:t>айденных дефектов (раздел 7), регрессионное тестирование (раздел 8), нагрузочное тестирование (раздел 9), сводный отчёт о результатах тестирования (раздел 10). В Заключении подведены итоги по проекту в целом и по индивидуальному вкладу автора, выделены нап</w:t>
      </w:r>
      <w:r>
        <w:t>равления дальнейшего развития сервиса.</w:t>
      </w:r>
    </w:p>
    <w:p w14:paraId="7BE04DCE" w14:textId="77777777" w:rsidR="0085230F" w:rsidRDefault="009601A0">
      <w:r>
        <w:br w:type="page"/>
      </w:r>
    </w:p>
    <w:p w14:paraId="6715E406" w14:textId="77777777" w:rsidR="0085230F" w:rsidRDefault="0085230F"/>
    <w:p w14:paraId="4DD9B4B0" w14:textId="77777777" w:rsidR="0085230F" w:rsidRDefault="0085230F"/>
    <w:p w14:paraId="33F59D1A" w14:textId="77777777" w:rsidR="0085230F" w:rsidRDefault="0085230F"/>
    <w:p w14:paraId="7098CE20" w14:textId="77777777" w:rsidR="0085230F" w:rsidRDefault="0085230F"/>
    <w:p w14:paraId="3128A01B" w14:textId="77777777" w:rsidR="0085230F" w:rsidRDefault="0085230F"/>
    <w:p w14:paraId="7E92F6A9" w14:textId="77777777" w:rsidR="0085230F" w:rsidRDefault="0085230F"/>
    <w:p w14:paraId="670D9CD7" w14:textId="77777777" w:rsidR="0085230F" w:rsidRDefault="0085230F"/>
    <w:p w14:paraId="1046D03B" w14:textId="77777777" w:rsidR="0085230F" w:rsidRDefault="0085230F"/>
    <w:p w14:paraId="07AF1F09" w14:textId="77777777" w:rsidR="0085230F" w:rsidRDefault="009601A0">
      <w:pPr>
        <w:spacing w:line="360" w:lineRule="auto"/>
        <w:jc w:val="center"/>
        <w:outlineLvl w:val="0"/>
      </w:pPr>
      <w:bookmarkStart w:id="0" w:name="_Toc232272326"/>
      <w:r>
        <w:rPr>
          <w:b/>
          <w:sz w:val="42"/>
        </w:rPr>
        <w:t>ЧАСТЬ I</w:t>
      </w:r>
      <w:bookmarkEnd w:id="0"/>
    </w:p>
    <w:p w14:paraId="64464734" w14:textId="77777777" w:rsidR="0085230F" w:rsidRDefault="0085230F"/>
    <w:p w14:paraId="772672CC" w14:textId="77777777" w:rsidR="0085230F" w:rsidRDefault="009601A0">
      <w:pPr>
        <w:spacing w:line="360" w:lineRule="auto"/>
        <w:jc w:val="center"/>
      </w:pPr>
      <w:r>
        <w:rPr>
          <w:b/>
          <w:sz w:val="34"/>
        </w:rPr>
        <w:t>ОБЩАЯ ЧАСТЬ</w:t>
      </w:r>
    </w:p>
    <w:p w14:paraId="190F054E" w14:textId="77777777" w:rsidR="0085230F" w:rsidRDefault="009601A0">
      <w:pPr>
        <w:pStyle w:val="HSETitle1"/>
      </w:pPr>
      <w:bookmarkStart w:id="1" w:name="_Toc232272327"/>
      <w:r>
        <w:lastRenderedPageBreak/>
        <w:t>Глава 1. Описание проекта</w:t>
      </w:r>
      <w:bookmarkEnd w:id="1"/>
    </w:p>
    <w:p w14:paraId="704B4B4A" w14:textId="77777777" w:rsidR="0085230F" w:rsidRDefault="009601A0">
      <w:pPr>
        <w:pStyle w:val="HSETitle2"/>
      </w:pPr>
      <w:bookmarkStart w:id="2" w:name="_Toc232272328"/>
      <w:r>
        <w:t>1.1. Актуальность работы</w:t>
      </w:r>
      <w:bookmarkEnd w:id="2"/>
    </w:p>
    <w:p w14:paraId="13943A71" w14:textId="77777777" w:rsidR="0085230F" w:rsidRDefault="009601A0">
      <w:pPr>
        <w:pStyle w:val="HSEDefaultText"/>
      </w:pPr>
      <w:r>
        <w:t xml:space="preserve">Согласно Федеральному закону «Об образовании в Российской Федерации» органы местного самоуправления обязаны ежегодно </w:t>
      </w:r>
      <w:r>
        <w:t>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</w:t>
      </w:r>
      <w:r>
        <w:t>в, входящих в её зону приёма. Тысячи правил вида «улица — диапазон домов — школа» хранятся в неструктурированных файлах форматов .doc, .docx и скан-PDF, а определение «своей» школы по конкретному адресу — ручная работа сотрудника управления образования.</w:t>
      </w:r>
    </w:p>
    <w:p w14:paraId="3892AB89" w14:textId="77777777" w:rsidR="0085230F" w:rsidRDefault="009601A0">
      <w:pPr>
        <w:pStyle w:val="HSEDefaultText"/>
      </w:pPr>
      <w:r>
        <w:t>Се</w:t>
      </w:r>
      <w:r>
        <w:t>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</w:t>
      </w:r>
      <w:r>
        <w:t>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</w:t>
      </w:r>
      <w:r>
        <w:t>траничной таблицей вручную, что увеличивает время обслуживания заявителя и не исключает ошибок.</w:t>
      </w:r>
    </w:p>
    <w:p w14:paraId="6DCB803B" w14:textId="77777777" w:rsidR="0085230F" w:rsidRDefault="009601A0">
      <w:pPr>
        <w:pStyle w:val="HSEDefaultText"/>
      </w:pPr>
      <w:r>
        <w:t xml:space="preserve"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</w:t>
      </w:r>
      <w:r>
        <w:t>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330352FE" w14:textId="77777777" w:rsidR="0085230F" w:rsidRDefault="009601A0">
      <w:pPr>
        <w:pStyle w:val="HSETitle2"/>
      </w:pPr>
      <w:bookmarkStart w:id="3" w:name="_Toc232272329"/>
      <w:r>
        <w:t>1.2. Цель и задачи проекта</w:t>
      </w:r>
      <w:bookmarkEnd w:id="3"/>
    </w:p>
    <w:p w14:paraId="2193A1FB" w14:textId="77777777" w:rsidR="0085230F" w:rsidRDefault="009601A0">
      <w:pPr>
        <w:pStyle w:val="HSEDefaultText"/>
      </w:pPr>
      <w:r>
        <w:t>Целью группового проекта являлась разработка веб-сервиса, обеспечивающего загрузку и автома</w:t>
      </w:r>
      <w:r>
        <w:t xml:space="preserve">тический разбор муниципальных постановлений о закреплении территорий за школами, хранение извлечённых </w:t>
      </w:r>
      <w:r>
        <w:lastRenderedPageBreak/>
        <w:t>правил в структурированном виде и поиск общеобразовательной организации по адресу проживания пользователя.</w:t>
      </w:r>
    </w:p>
    <w:p w14:paraId="37B9ED81" w14:textId="77777777" w:rsidR="0085230F" w:rsidRDefault="009601A0">
      <w:pPr>
        <w:pStyle w:val="HSEDefaultText"/>
        <w:ind w:firstLine="0"/>
      </w:pPr>
      <w:r>
        <w:t>Для достижения этой цели командой решены следую</w:t>
      </w:r>
      <w:r>
        <w:t>щие задачи:</w:t>
      </w:r>
    </w:p>
    <w:p w14:paraId="72D9471A" w14:textId="77777777" w:rsidR="0085230F" w:rsidRDefault="009601A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1489971A" w14:textId="77777777" w:rsidR="0085230F" w:rsidRDefault="009601A0">
      <w:pPr>
        <w:pStyle w:val="HSElist"/>
      </w:pPr>
      <w:r>
        <w:t>изучены форматы реальных муниципальных постановлений и выработаны стратегии их разбора;</w:t>
      </w:r>
    </w:p>
    <w:p w14:paraId="7D766E39" w14:textId="77777777" w:rsidR="0085230F" w:rsidRDefault="009601A0">
      <w:pPr>
        <w:pStyle w:val="HSElist"/>
      </w:pPr>
      <w:r>
        <w:t>спроектирована модель данных и слоистая архитектура приложения;</w:t>
      </w:r>
    </w:p>
    <w:p w14:paraId="436F803C" w14:textId="77777777" w:rsidR="0085230F" w:rsidRDefault="009601A0">
      <w:pPr>
        <w:pStyle w:val="HSElist"/>
      </w:pPr>
      <w:r>
        <w:t>реализован конвейер</w:t>
      </w:r>
      <w:r>
        <w:t xml:space="preserve"> обработки постановления: извлечение текста, структурный парсинг таблиц, валидация и сохранение в базе данных;</w:t>
      </w:r>
    </w:p>
    <w:p w14:paraId="27975DA2" w14:textId="77777777" w:rsidR="0085230F" w:rsidRDefault="009601A0">
      <w:pPr>
        <w:pStyle w:val="HSElist"/>
      </w:pPr>
      <w:r>
        <w:t>реализованы интеграции с внешними сервисами (DaData, GigaChat, ocr.space) с устойчивостью к их временной недоступности;</w:t>
      </w:r>
    </w:p>
    <w:p w14:paraId="74EFCF8A" w14:textId="77777777" w:rsidR="0085230F" w:rsidRDefault="009601A0">
      <w:pPr>
        <w:pStyle w:val="HSElist"/>
      </w:pPr>
      <w:r>
        <w:t xml:space="preserve">разработан модуль поиска </w:t>
      </w:r>
      <w:r>
        <w:t>школы по адресу с устойчивым сопоставлением улиц и населённых пунктов;</w:t>
      </w:r>
    </w:p>
    <w:p w14:paraId="2EF9CA1C" w14:textId="77777777" w:rsidR="0085230F" w:rsidRDefault="009601A0"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 w14:paraId="3FCB5A15" w14:textId="77777777" w:rsidR="0085230F" w:rsidRDefault="009601A0">
      <w:pPr>
        <w:pStyle w:val="HSElist"/>
      </w:pPr>
      <w:r>
        <w:t>ключевая логика покрыта автоматическими тестами;</w:t>
      </w:r>
    </w:p>
    <w:p w14:paraId="774B9D29" w14:textId="77777777" w:rsidR="0085230F" w:rsidRDefault="009601A0">
      <w:pPr>
        <w:pStyle w:val="HSElist"/>
      </w:pPr>
      <w:r>
        <w:t>выполнено ручное функциональное тестирование на</w:t>
      </w:r>
      <w:r>
        <w:t xml:space="preserve"> реальных постановлениях трёх муниципалитетов.</w:t>
      </w:r>
    </w:p>
    <w:p w14:paraId="2AD91D51" w14:textId="77777777" w:rsidR="0085230F" w:rsidRDefault="009601A0">
      <w:pPr>
        <w:pStyle w:val="HSETitle2"/>
      </w:pPr>
      <w:bookmarkStart w:id="4" w:name="_Toc232272330"/>
      <w:r>
        <w:t>1.3. Состав команды и распределение ролей</w:t>
      </w:r>
      <w:bookmarkEnd w:id="4"/>
    </w:p>
    <w:p w14:paraId="664663CC" w14:textId="77777777" w:rsidR="0085230F" w:rsidRDefault="009601A0">
      <w:pPr>
        <w:pStyle w:val="HSEDefaultText"/>
      </w:pPr>
      <w: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</w:t>
      </w:r>
      <w:r>
        <w:t>ётом профессиональных интересов участников.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5230F" w14:paraId="5B5EDDA8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356F6BDE" w14:textId="77777777" w:rsidR="0085230F" w:rsidRDefault="009601A0">
            <w:pPr>
              <w:spacing w:line="276" w:lineRule="auto"/>
            </w:pPr>
            <w:r>
              <w:rPr>
                <w:b/>
              </w:rPr>
              <w:t>Роль</w:t>
            </w:r>
          </w:p>
        </w:tc>
        <w:tc>
          <w:tcPr>
            <w:tcW w:w="4677" w:type="dxa"/>
            <w:vAlign w:val="center"/>
          </w:tcPr>
          <w:p w14:paraId="0E89E690" w14:textId="77777777" w:rsidR="0085230F" w:rsidRDefault="009601A0">
            <w:pPr>
              <w:spacing w:line="276" w:lineRule="auto"/>
            </w:pPr>
            <w:r>
              <w:rPr>
                <w:b/>
              </w:rPr>
              <w:t>Зона ответственности</w:t>
            </w:r>
          </w:p>
        </w:tc>
      </w:tr>
      <w:tr w:rsidR="0085230F" w14:paraId="3DD81DD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16A4A79" w14:textId="77777777" w:rsidR="0085230F" w:rsidRDefault="009601A0">
            <w:pPr>
              <w:spacing w:line="276" w:lineRule="auto"/>
            </w:pPr>
            <w:r>
              <w:t>Руководитель проекта</w:t>
            </w:r>
          </w:p>
        </w:tc>
        <w:tc>
          <w:tcPr>
            <w:tcW w:w="4677" w:type="dxa"/>
            <w:vAlign w:val="center"/>
          </w:tcPr>
          <w:p w14:paraId="45B7F8FF" w14:textId="77777777" w:rsidR="0085230F" w:rsidRDefault="009601A0">
            <w:pPr>
              <w:spacing w:line="276" w:lineRule="auto"/>
            </w:pPr>
            <w: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85230F" w14:paraId="2B3ED93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6FD745C" w14:textId="77777777" w:rsidR="0085230F" w:rsidRDefault="009601A0">
            <w:pPr>
              <w:spacing w:line="276" w:lineRule="auto"/>
            </w:pPr>
            <w:r>
              <w:lastRenderedPageBreak/>
              <w:t>Бизнес-аналитик</w:t>
            </w:r>
          </w:p>
        </w:tc>
        <w:tc>
          <w:tcPr>
            <w:tcW w:w="4677" w:type="dxa"/>
            <w:vAlign w:val="center"/>
          </w:tcPr>
          <w:p w14:paraId="6465AA30" w14:textId="77777777" w:rsidR="0085230F" w:rsidRDefault="009601A0">
            <w:pPr>
              <w:spacing w:line="276" w:lineRule="auto"/>
            </w:pPr>
            <w:r>
              <w:t xml:space="preserve">Анализ </w:t>
            </w:r>
            <w:r>
              <w:t>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 w:rsidR="0085230F" w14:paraId="50B1863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51EF9E7" w14:textId="77777777" w:rsidR="0085230F" w:rsidRDefault="009601A0">
            <w:pPr>
              <w:spacing w:line="276" w:lineRule="auto"/>
            </w:pPr>
            <w:r>
              <w:t>Системный аналитик</w:t>
            </w:r>
          </w:p>
        </w:tc>
        <w:tc>
          <w:tcPr>
            <w:tcW w:w="4677" w:type="dxa"/>
            <w:vAlign w:val="center"/>
          </w:tcPr>
          <w:p w14:paraId="3065E93D" w14:textId="77777777" w:rsidR="0085230F" w:rsidRDefault="009601A0">
            <w:pPr>
              <w:spacing w:line="276" w:lineRule="auto"/>
            </w:pPr>
            <w:r>
              <w:t>Формализация функциональных и нефункциональ</w:t>
            </w:r>
            <w:r>
              <w:t>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 w:rsidR="0085230F" w14:paraId="17851CB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5773A55" w14:textId="77777777" w:rsidR="0085230F" w:rsidRDefault="009601A0">
            <w:pPr>
              <w:spacing w:line="276" w:lineRule="auto"/>
            </w:pPr>
            <w:r>
              <w:t>Разработчик сервиса</w:t>
            </w:r>
          </w:p>
        </w:tc>
        <w:tc>
          <w:tcPr>
            <w:tcW w:w="4677" w:type="dxa"/>
            <w:vAlign w:val="center"/>
          </w:tcPr>
          <w:p w14:paraId="0A05B1DD" w14:textId="77777777" w:rsidR="0085230F" w:rsidRDefault="009601A0">
            <w:pPr>
              <w:spacing w:line="276" w:lineRule="auto"/>
            </w:pPr>
            <w:r>
              <w:t>Реализация серверной части на FastAPI: модель данных и до</w:t>
            </w:r>
            <w:r>
              <w:t>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85230F" w14:paraId="717BB7E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8AC5400" w14:textId="77777777" w:rsidR="0085230F" w:rsidRDefault="009601A0">
            <w:pPr>
              <w:spacing w:line="276" w:lineRule="auto"/>
            </w:pPr>
            <w:r>
              <w:t>Разработчик ИИ-агентов</w:t>
            </w:r>
          </w:p>
        </w:tc>
        <w:tc>
          <w:tcPr>
            <w:tcW w:w="4677" w:type="dxa"/>
            <w:vAlign w:val="center"/>
          </w:tcPr>
          <w:p w14:paraId="361F7FEF" w14:textId="77777777" w:rsidR="0085230F" w:rsidRDefault="009601A0">
            <w:pPr>
              <w:spacing w:line="276" w:lineRule="auto"/>
            </w:pPr>
            <w:r>
              <w:t>Интеграция с большой языковой моделью GigaChat, инжиниринг промптов, разработка Pydantic</w:t>
            </w:r>
            <w:r>
              <w:t>-схем валидации ответов, реализация retry/backoff, регэксповой страховки и LLM-классификатора формата документа.</w:t>
            </w:r>
          </w:p>
        </w:tc>
      </w:tr>
      <w:tr w:rsidR="0085230F" w14:paraId="04F0351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24C29EF" w14:textId="77777777" w:rsidR="0085230F" w:rsidRDefault="009601A0">
            <w:pPr>
              <w:spacing w:line="276" w:lineRule="auto"/>
            </w:pPr>
            <w:r>
              <w:t>Тестировщик</w:t>
            </w:r>
          </w:p>
        </w:tc>
        <w:tc>
          <w:tcPr>
            <w:tcW w:w="4677" w:type="dxa"/>
            <w:vAlign w:val="center"/>
          </w:tcPr>
          <w:p w14:paraId="2EF1950F" w14:textId="77777777" w:rsidR="0085230F" w:rsidRDefault="009601A0">
            <w:pPr>
              <w:spacing w:line="276" w:lineRule="auto"/>
            </w:pPr>
            <w:r>
              <w:t xml:space="preserve">Разработка тест-плана и тест-кейсов, реализация автоматизированных модульных и интеграционных тестов, ручное </w:t>
            </w:r>
            <w:r>
              <w:t>функциональное тестирование на реальных постановлениях, ведение журнала найденных дефектов.</w:t>
            </w:r>
          </w:p>
        </w:tc>
      </w:tr>
    </w:tbl>
    <w:p w14:paraId="0E32A37B" w14:textId="77777777" w:rsidR="0085230F" w:rsidRDefault="009601A0">
      <w:pPr>
        <w:pStyle w:val="HSEDefaultText"/>
      </w:pPr>
      <w:r>
        <w:rPr>
          <w:i/>
        </w:rPr>
        <w:t>Подробное описание выполненной каждой ролью работы приведено в соответствующих индивидуальных частях отчёта.</w:t>
      </w:r>
    </w:p>
    <w:p w14:paraId="47B66885" w14:textId="77777777" w:rsidR="0085230F" w:rsidRDefault="009601A0">
      <w:pPr>
        <w:pStyle w:val="HSETitle1"/>
      </w:pPr>
      <w:bookmarkStart w:id="5" w:name="_Toc232272331"/>
      <w:r>
        <w:lastRenderedPageBreak/>
        <w:t>Глава 2. Анализ предметной области</w:t>
      </w:r>
      <w:bookmarkEnd w:id="5"/>
    </w:p>
    <w:p w14:paraId="3BD4910E" w14:textId="77777777" w:rsidR="0085230F" w:rsidRDefault="009601A0">
      <w:pPr>
        <w:pStyle w:val="HSETitle2"/>
      </w:pPr>
      <w:bookmarkStart w:id="6" w:name="_Toc232272332"/>
      <w:r>
        <w:t xml:space="preserve">2.1. Муниципальные </w:t>
      </w:r>
      <w:r>
        <w:t>постановления о закреплении территорий</w:t>
      </w:r>
      <w:bookmarkEnd w:id="6"/>
    </w:p>
    <w:p w14:paraId="64CD9EA6" w14:textId="77777777" w:rsidR="0085230F" w:rsidRDefault="009601A0">
      <w:pPr>
        <w:pStyle w:val="HSEDefaultText"/>
      </w:pPr>
      <w: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</w:t>
      </w:r>
      <w:r>
        <w:t>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</w:t>
      </w:r>
      <w:r>
        <w:t>тся улицы и номера домов либо их диапазоны, формирующие зону приёма.</w:t>
      </w:r>
    </w:p>
    <w:p w14:paraId="3F4C3AF8" w14:textId="77777777" w:rsidR="0085230F" w:rsidRDefault="009601A0">
      <w:pPr>
        <w:pStyle w:val="HSEDefaultText"/>
      </w:pPr>
      <w:r>
        <w:t>Изучение реальных постановлений (городов Перми, Берёзников и городского округа Балашиха) показало, что они существенно различаются как по формату файла, так и по структуре табличной части</w:t>
      </w:r>
      <w:r>
        <w:t>:</w:t>
      </w:r>
    </w:p>
    <w:p w14:paraId="6A7F0ED0" w14:textId="77777777" w:rsidR="0085230F" w:rsidRDefault="009601A0">
      <w:pPr>
        <w:pStyle w:val="HSElist"/>
      </w:pPr>
      <w:r>
        <w:t>постановления городов Перми и Перми (приложения в .pdf и .docx) оформлены многоколоночной таблицей вида «№ | Школа | Улица | Дома», при этом каждая строка таблицы соответствует одному правилу;</w:t>
      </w:r>
    </w:p>
    <w:p w14:paraId="27682FC9" w14:textId="77777777" w:rsidR="0085230F" w:rsidRDefault="009601A0">
      <w:pPr>
        <w:pStyle w:val="HSElist"/>
      </w:pPr>
      <w:r>
        <w:t>постановления городского округа Балашиха (в .pdf) построены н</w:t>
      </w:r>
      <w:r>
        <w:t>а двухколоночной таблице «Школа | Территория», в которой во второй колонке списком записаны улицы и описания домов одной школы;</w:t>
      </w:r>
    </w:p>
    <w:p w14:paraId="62FDECE9" w14:textId="77777777" w:rsidR="0085230F" w:rsidRDefault="009601A0">
      <w:pPr>
        <w:pStyle w:val="HSElist"/>
      </w:pPr>
      <w:r>
        <w:t>постановления города Берёзники (в .doc) не имеют табличной структуры — школы и территории описаны нумерованным сплошным текстом;</w:t>
      </w:r>
    </w:p>
    <w:p w14:paraId="42769E01" w14:textId="77777777" w:rsidR="0085230F" w:rsidRDefault="009601A0">
      <w:pPr>
        <w:pStyle w:val="HSElist"/>
      </w:pPr>
      <w:r>
        <w:t>часть документов представлена в виде скан-PDF без текстового слоя, что требует применения оптического распознавания (OCR).</w:t>
      </w:r>
    </w:p>
    <w:p w14:paraId="5B9873C3" w14:textId="77777777" w:rsidR="0085230F" w:rsidRDefault="009601A0">
      <w:pPr>
        <w:pStyle w:val="HSETitle2"/>
      </w:pPr>
      <w:bookmarkStart w:id="7" w:name="_Toc232272333"/>
      <w:r>
        <w:t>2.2. Особенности входных данных</w:t>
      </w:r>
      <w:bookmarkEnd w:id="7"/>
    </w:p>
    <w:p w14:paraId="029DF329" w14:textId="77777777" w:rsidR="0085230F" w:rsidRDefault="009601A0">
      <w:pPr>
        <w:pStyle w:val="HSEDefaultText"/>
      </w:pPr>
      <w:r>
        <w:t>Помимо разнородности форматов сами правила, описывающие зоны приёма школы, обладают рядом характерны</w:t>
      </w:r>
      <w:r>
        <w:t>х особенностей, существенно усложняющих их машинную обработку:</w:t>
      </w:r>
    </w:p>
    <w:p w14:paraId="00860DEB" w14:textId="77777777" w:rsidR="0085230F" w:rsidRDefault="009601A0">
      <w:pPr>
        <w:pStyle w:val="HSElist"/>
      </w:pPr>
      <w:r>
        <w:lastRenderedPageBreak/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14:paraId="31D08F52" w14:textId="77777777" w:rsidR="0085230F" w:rsidRDefault="009601A0">
      <w:pPr>
        <w:pStyle w:val="HSElist"/>
      </w:pPr>
      <w:r>
        <w:t>ном</w:t>
      </w:r>
      <w:r>
        <w:t>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14:paraId="291707F0" w14:textId="77777777" w:rsidR="0085230F" w:rsidRDefault="009601A0">
      <w:pPr>
        <w:pStyle w:val="HSElist"/>
      </w:pPr>
      <w:r>
        <w:t>присутствуют исключения вида «все дома по улице за</w:t>
      </w:r>
      <w:r>
        <w:t xml:space="preserve"> исключением N, M, K», которые корректно интерпретируются только как сочетание общего правила и набора исключаемых номеров;</w:t>
      </w:r>
    </w:p>
    <w:p w14:paraId="73984FFF" w14:textId="77777777" w:rsidR="0085230F" w:rsidRDefault="009601A0">
      <w:pPr>
        <w:pStyle w:val="HSElist"/>
      </w:pPr>
      <w:r>
        <w:t>присутствуют алиасы улиц вида «Монастырская (Орджоникидзе)» — одна и та же территория описана старым и новым названиями;</w:t>
      </w:r>
    </w:p>
    <w:p w14:paraId="3541EEF9" w14:textId="77777777" w:rsidR="0085230F" w:rsidRDefault="009601A0">
      <w:pPr>
        <w:pStyle w:val="HSElist"/>
      </w:pPr>
      <w:r>
        <w:t>одно постан</w:t>
      </w:r>
      <w:r>
        <w:t>овление может содержать многостраничную таблицу, в которой имя школы указано только в первой строке группы — continuation-строки в таблице приходится связывать со школой по контексту, в том числе через границу страниц.</w:t>
      </w:r>
    </w:p>
    <w:p w14:paraId="3D7995F5" w14:textId="77777777" w:rsidR="0085230F" w:rsidRDefault="009601A0">
      <w:pPr>
        <w:pStyle w:val="HSEDefaultText"/>
      </w:pPr>
      <w:r>
        <w:t>Совокупность перечисленных особенност</w:t>
      </w:r>
      <w:r>
        <w:t>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</w:t>
      </w:r>
      <w:r>
        <w:t>а и сохранять результат в нормализованном виде, удобном для поиска по адресу.</w:t>
      </w:r>
    </w:p>
    <w:p w14:paraId="7C7AA720" w14:textId="77777777" w:rsidR="0085230F" w:rsidRDefault="009601A0">
      <w:pPr>
        <w:pStyle w:val="HSETitle2"/>
      </w:pPr>
      <w:bookmarkStart w:id="8" w:name="_Toc232272334"/>
      <w:r>
        <w:t>2.3. Краткий обзор существующих решений</w:t>
      </w:r>
      <w:bookmarkEnd w:id="8"/>
    </w:p>
    <w:p w14:paraId="086A6FA3" w14:textId="77777777" w:rsidR="0085230F" w:rsidRDefault="009601A0">
      <w:pPr>
        <w:pStyle w:val="HSEDefaultText"/>
      </w:pPr>
      <w:r>
        <w:t>Задача поиска закреплённой школы по адресу частично решается рядом существующих сервисов, ни один из которых, однако, не закрывает её цели</w:t>
      </w:r>
      <w:r>
        <w:t>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 w14:paraId="7649812D" w14:textId="77777777" w:rsidR="0085230F" w:rsidRDefault="009601A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lastRenderedPageBreak/>
        <w:t>Таблица 2.1. Сравнительная характеристика существующих решений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815"/>
        <w:gridCol w:w="1854"/>
        <w:gridCol w:w="1860"/>
        <w:gridCol w:w="1848"/>
      </w:tblGrid>
      <w:tr w:rsidR="0085230F" w14:paraId="29194AC7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7CED87B1" w14:textId="77777777" w:rsidR="0085230F" w:rsidRDefault="009601A0">
            <w:pPr>
              <w:spacing w:line="276" w:lineRule="auto"/>
            </w:pPr>
            <w:r>
              <w:rPr>
                <w:b/>
              </w:rPr>
              <w:t>Решение</w:t>
            </w:r>
          </w:p>
        </w:tc>
        <w:tc>
          <w:tcPr>
            <w:tcW w:w="1871" w:type="dxa"/>
            <w:vAlign w:val="center"/>
          </w:tcPr>
          <w:p w14:paraId="3F7B8451" w14:textId="77777777" w:rsidR="0085230F" w:rsidRDefault="009601A0">
            <w:pPr>
              <w:spacing w:line="276" w:lineRule="auto"/>
            </w:pPr>
            <w:r>
              <w:rPr>
                <w:b/>
              </w:rPr>
              <w:t>Поддержка форматов</w:t>
            </w:r>
          </w:p>
        </w:tc>
        <w:tc>
          <w:tcPr>
            <w:tcW w:w="1871" w:type="dxa"/>
            <w:vAlign w:val="center"/>
          </w:tcPr>
          <w:p w14:paraId="008FEA60" w14:textId="77777777" w:rsidR="0085230F" w:rsidRDefault="009601A0">
            <w:pPr>
              <w:spacing w:line="276" w:lineRule="auto"/>
            </w:pPr>
            <w:r>
              <w:rPr>
                <w:b/>
              </w:rPr>
              <w:t>Структурный разбор</w:t>
            </w:r>
          </w:p>
        </w:tc>
        <w:tc>
          <w:tcPr>
            <w:tcW w:w="1871" w:type="dxa"/>
            <w:vAlign w:val="center"/>
          </w:tcPr>
          <w:p w14:paraId="2C1F1B46" w14:textId="77777777" w:rsidR="0085230F" w:rsidRDefault="009601A0">
            <w:pPr>
              <w:spacing w:line="276" w:lineRule="auto"/>
            </w:pPr>
            <w:r>
              <w:rPr>
                <w:b/>
              </w:rPr>
              <w:t xml:space="preserve">Поиск по </w:t>
            </w:r>
            <w:r>
              <w:rPr>
                <w:b/>
              </w:rPr>
              <w:t>адресу</w:t>
            </w:r>
          </w:p>
        </w:tc>
        <w:tc>
          <w:tcPr>
            <w:tcW w:w="1871" w:type="dxa"/>
            <w:vAlign w:val="center"/>
          </w:tcPr>
          <w:p w14:paraId="40662153" w14:textId="77777777" w:rsidR="0085230F" w:rsidRDefault="009601A0">
            <w:pPr>
              <w:spacing w:line="276" w:lineRule="auto"/>
            </w:pPr>
            <w:r>
              <w:rPr>
                <w:b/>
              </w:rPr>
              <w:t>Ограничения</w:t>
            </w:r>
          </w:p>
        </w:tc>
      </w:tr>
      <w:tr w:rsidR="0085230F" w14:paraId="2656FD4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A567960" w14:textId="77777777" w:rsidR="0085230F" w:rsidRDefault="009601A0">
            <w:pPr>
              <w:spacing w:line="276" w:lineRule="auto"/>
            </w:pPr>
            <w:r>
              <w:t>Региональные ГИС-порталы</w:t>
            </w:r>
          </w:p>
        </w:tc>
        <w:tc>
          <w:tcPr>
            <w:tcW w:w="1871" w:type="dxa"/>
            <w:vAlign w:val="center"/>
          </w:tcPr>
          <w:p w14:paraId="727B43D8" w14:textId="77777777" w:rsidR="0085230F" w:rsidRDefault="009601A0">
            <w:pPr>
              <w:spacing w:line="276" w:lineRule="auto"/>
            </w:pPr>
            <w:r>
              <w:t>—</w:t>
            </w:r>
          </w:p>
        </w:tc>
        <w:tc>
          <w:tcPr>
            <w:tcW w:w="1871" w:type="dxa"/>
            <w:vAlign w:val="center"/>
          </w:tcPr>
          <w:p w14:paraId="7DE6ABDA" w14:textId="77777777" w:rsidR="0085230F" w:rsidRDefault="009601A0">
            <w:pPr>
              <w:spacing w:line="276" w:lineRule="auto"/>
            </w:pPr>
            <w:r>
              <w:t>Ручное наполнение</w:t>
            </w:r>
          </w:p>
        </w:tc>
        <w:tc>
          <w:tcPr>
            <w:tcW w:w="1871" w:type="dxa"/>
            <w:vAlign w:val="center"/>
          </w:tcPr>
          <w:p w14:paraId="155BCA1A" w14:textId="77777777" w:rsidR="0085230F" w:rsidRDefault="009601A0">
            <w:pPr>
              <w:spacing w:line="276" w:lineRule="auto"/>
            </w:pPr>
            <w:r>
              <w:t>Есть (по карте)</w:t>
            </w:r>
          </w:p>
        </w:tc>
        <w:tc>
          <w:tcPr>
            <w:tcW w:w="1871" w:type="dxa"/>
            <w:vAlign w:val="center"/>
          </w:tcPr>
          <w:p w14:paraId="7D64FD51" w14:textId="77777777" w:rsidR="0085230F" w:rsidRDefault="009601A0">
            <w:pPr>
              <w:spacing w:line="276" w:lineRule="auto"/>
            </w:pPr>
            <w:r>
              <w:t>Закрытый код, ручной ввод, отсутствует в большинстве регионов</w:t>
            </w:r>
          </w:p>
        </w:tc>
      </w:tr>
      <w:tr w:rsidR="0085230F" w14:paraId="7648C46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23F08D2" w14:textId="77777777" w:rsidR="0085230F" w:rsidRDefault="009601A0">
            <w:pPr>
              <w:spacing w:line="276" w:lineRule="auto"/>
            </w:pPr>
            <w:r>
              <w:t>Сервис «Найди свою школу» на Госуслугах</w:t>
            </w:r>
          </w:p>
        </w:tc>
        <w:tc>
          <w:tcPr>
            <w:tcW w:w="1871" w:type="dxa"/>
            <w:vAlign w:val="center"/>
          </w:tcPr>
          <w:p w14:paraId="77424870" w14:textId="77777777" w:rsidR="0085230F" w:rsidRDefault="009601A0">
            <w:pPr>
              <w:spacing w:line="276" w:lineRule="auto"/>
            </w:pPr>
            <w:r>
              <w:t>—</w:t>
            </w:r>
          </w:p>
        </w:tc>
        <w:tc>
          <w:tcPr>
            <w:tcW w:w="1871" w:type="dxa"/>
            <w:vAlign w:val="center"/>
          </w:tcPr>
          <w:p w14:paraId="44E1DD1C" w14:textId="77777777" w:rsidR="0085230F" w:rsidRDefault="009601A0">
            <w:pPr>
              <w:spacing w:line="276" w:lineRule="auto"/>
            </w:pPr>
            <w:r>
              <w:t>Закрытый алгоритм</w:t>
            </w:r>
          </w:p>
        </w:tc>
        <w:tc>
          <w:tcPr>
            <w:tcW w:w="1871" w:type="dxa"/>
            <w:vAlign w:val="center"/>
          </w:tcPr>
          <w:p w14:paraId="27EC4EB8" w14:textId="77777777" w:rsidR="0085230F" w:rsidRDefault="009601A0">
            <w:pPr>
              <w:spacing w:line="276" w:lineRule="auto"/>
            </w:pPr>
            <w:r>
              <w:t>Есть</w:t>
            </w:r>
          </w:p>
        </w:tc>
        <w:tc>
          <w:tcPr>
            <w:tcW w:w="1871" w:type="dxa"/>
            <w:vAlign w:val="center"/>
          </w:tcPr>
          <w:p w14:paraId="2F94B0A0" w14:textId="77777777" w:rsidR="0085230F" w:rsidRDefault="009601A0">
            <w:pPr>
              <w:spacing w:line="276" w:lineRule="auto"/>
            </w:pPr>
            <w:r>
              <w:t xml:space="preserve">Нет доступа для специалистов УО, нет </w:t>
            </w:r>
            <w:r>
              <w:t>открытого API</w:t>
            </w:r>
          </w:p>
        </w:tc>
      </w:tr>
      <w:tr w:rsidR="0085230F" w14:paraId="5DF65C4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0A3EBA0" w14:textId="77777777" w:rsidR="0085230F" w:rsidRDefault="009601A0">
            <w:pPr>
              <w:spacing w:line="276" w:lineRule="auto"/>
            </w:pPr>
            <w:r>
              <w:t>OCR-системы (ABBYY, Tesseract)</w:t>
            </w:r>
          </w:p>
        </w:tc>
        <w:tc>
          <w:tcPr>
            <w:tcW w:w="1871" w:type="dxa"/>
            <w:vAlign w:val="center"/>
          </w:tcPr>
          <w:p w14:paraId="0B934028" w14:textId="77777777" w:rsidR="0085230F" w:rsidRDefault="009601A0">
            <w:pPr>
              <w:spacing w:line="276" w:lineRule="auto"/>
            </w:pPr>
            <w:r>
              <w:t>PDF, скан</w:t>
            </w:r>
          </w:p>
        </w:tc>
        <w:tc>
          <w:tcPr>
            <w:tcW w:w="1871" w:type="dxa"/>
            <w:vAlign w:val="center"/>
          </w:tcPr>
          <w:p w14:paraId="2B10E8A4" w14:textId="77777777" w:rsidR="0085230F" w:rsidRDefault="009601A0">
            <w:pPr>
              <w:spacing w:line="276" w:lineRule="auto"/>
            </w:pPr>
            <w:r>
              <w:t>Только OCR</w:t>
            </w:r>
          </w:p>
        </w:tc>
        <w:tc>
          <w:tcPr>
            <w:tcW w:w="1871" w:type="dxa"/>
            <w:vAlign w:val="center"/>
          </w:tcPr>
          <w:p w14:paraId="42B9B890" w14:textId="77777777" w:rsidR="0085230F" w:rsidRDefault="009601A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14:paraId="69EA561C" w14:textId="77777777" w:rsidR="0085230F" w:rsidRDefault="009601A0">
            <w:pPr>
              <w:spacing w:line="276" w:lineRule="auto"/>
            </w:pPr>
            <w:r>
              <w:t>Структурный разбор и поиск остаются на пользователе</w:t>
            </w:r>
          </w:p>
        </w:tc>
      </w:tr>
      <w:tr w:rsidR="0085230F" w14:paraId="1C58D83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F3F8735" w14:textId="77777777" w:rsidR="0085230F" w:rsidRDefault="009601A0">
            <w:pPr>
              <w:spacing w:line="276" w:lineRule="auto"/>
            </w:pPr>
            <w:r>
              <w:t>Большие языковые модели как самостоятельное решение</w:t>
            </w:r>
          </w:p>
        </w:tc>
        <w:tc>
          <w:tcPr>
            <w:tcW w:w="1871" w:type="dxa"/>
            <w:vAlign w:val="center"/>
          </w:tcPr>
          <w:p w14:paraId="5332CD8D" w14:textId="77777777" w:rsidR="0085230F" w:rsidRDefault="009601A0">
            <w:pPr>
              <w:spacing w:line="276" w:lineRule="auto"/>
            </w:pPr>
            <w:r>
              <w:t>Любые форматы (текст)</w:t>
            </w:r>
          </w:p>
        </w:tc>
        <w:tc>
          <w:tcPr>
            <w:tcW w:w="1871" w:type="dxa"/>
            <w:vAlign w:val="center"/>
          </w:tcPr>
          <w:p w14:paraId="5F047722" w14:textId="77777777" w:rsidR="0085230F" w:rsidRDefault="009601A0">
            <w:pPr>
              <w:spacing w:line="276" w:lineRule="auto"/>
            </w:pPr>
            <w:r>
              <w:t>Полный, но нестабильный</w:t>
            </w:r>
          </w:p>
        </w:tc>
        <w:tc>
          <w:tcPr>
            <w:tcW w:w="1871" w:type="dxa"/>
            <w:vAlign w:val="center"/>
          </w:tcPr>
          <w:p w14:paraId="495B362F" w14:textId="77777777" w:rsidR="0085230F" w:rsidRDefault="009601A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14:paraId="4B3A72F4" w14:textId="77777777" w:rsidR="0085230F" w:rsidRDefault="009601A0">
            <w:pPr>
              <w:spacing w:line="276" w:lineRule="auto"/>
            </w:pPr>
            <w:r>
              <w:t xml:space="preserve">Высокая стоимость, </w:t>
            </w:r>
            <w:r>
              <w:t>пропуски, нарушения схемы JSON</w:t>
            </w:r>
          </w:p>
        </w:tc>
      </w:tr>
      <w:tr w:rsidR="0085230F" w14:paraId="0F183FFC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76BFDE4" w14:textId="77777777" w:rsidR="0085230F" w:rsidRDefault="009601A0">
            <w:pPr>
              <w:spacing w:line="276" w:lineRule="auto"/>
            </w:pPr>
            <w:r>
              <w:t>Разрабатываемая система</w:t>
            </w:r>
          </w:p>
        </w:tc>
        <w:tc>
          <w:tcPr>
            <w:tcW w:w="1871" w:type="dxa"/>
            <w:vAlign w:val="center"/>
          </w:tcPr>
          <w:p w14:paraId="24F7DEFC" w14:textId="77777777" w:rsidR="0085230F" w:rsidRDefault="009601A0">
            <w:pPr>
              <w:spacing w:line="276" w:lineRule="auto"/>
            </w:pPr>
            <w:r>
              <w:t>.doc, .docx, .pdf, скан</w:t>
            </w:r>
          </w:p>
        </w:tc>
        <w:tc>
          <w:tcPr>
            <w:tcW w:w="1871" w:type="dxa"/>
            <w:vAlign w:val="center"/>
          </w:tcPr>
          <w:p w14:paraId="54322424" w14:textId="77777777" w:rsidR="0085230F" w:rsidRDefault="009601A0">
            <w:pPr>
              <w:spacing w:line="276" w:lineRule="auto"/>
            </w:pPr>
            <w:r>
              <w:t>Структурный + LLM-страховка</w:t>
            </w:r>
          </w:p>
        </w:tc>
        <w:tc>
          <w:tcPr>
            <w:tcW w:w="1871" w:type="dxa"/>
            <w:vAlign w:val="center"/>
          </w:tcPr>
          <w:p w14:paraId="22A15491" w14:textId="77777777" w:rsidR="0085230F" w:rsidRDefault="009601A0">
            <w:pPr>
              <w:spacing w:line="276" w:lineRule="auto"/>
            </w:pPr>
            <w:r>
              <w:t>Есть, с DaData-нормализацией</w:t>
            </w:r>
          </w:p>
        </w:tc>
        <w:tc>
          <w:tcPr>
            <w:tcW w:w="1871" w:type="dxa"/>
            <w:vAlign w:val="center"/>
          </w:tcPr>
          <w:p w14:paraId="22361033" w14:textId="77777777" w:rsidR="0085230F" w:rsidRDefault="009601A0">
            <w:pPr>
              <w:spacing w:line="276" w:lineRule="auto"/>
            </w:pPr>
            <w:r>
              <w:t>Учебный прототип, требует доработки авторизации и миграций</w:t>
            </w:r>
          </w:p>
        </w:tc>
      </w:tr>
    </w:tbl>
    <w:p w14:paraId="305B56A7" w14:textId="77777777" w:rsidR="0085230F" w:rsidRDefault="009601A0">
      <w:pPr>
        <w:pStyle w:val="HSETitle1"/>
      </w:pPr>
      <w:bookmarkStart w:id="9" w:name="_Toc232272335"/>
      <w:r>
        <w:lastRenderedPageBreak/>
        <w:t>Глава 3. Архитектура и стек технологий решения</w:t>
      </w:r>
      <w:bookmarkEnd w:id="9"/>
    </w:p>
    <w:p w14:paraId="3B180FAC" w14:textId="77777777" w:rsidR="0085230F" w:rsidRDefault="009601A0">
      <w:pPr>
        <w:pStyle w:val="HSETitle2"/>
      </w:pPr>
      <w:bookmarkStart w:id="10" w:name="_Toc232272336"/>
      <w:r>
        <w:t xml:space="preserve">3.1. </w:t>
      </w:r>
      <w:r>
        <w:t>Общее описание системы</w:t>
      </w:r>
      <w:bookmarkEnd w:id="10"/>
    </w:p>
    <w:p w14:paraId="251E0C82" w14:textId="77777777" w:rsidR="0085230F" w:rsidRDefault="009601A0">
      <w:pPr>
        <w:pStyle w:val="HSEDefaultText"/>
      </w:pPr>
      <w:r>
        <w:t>Разработанное приложение представляет собой монолитный веб-сервис на базе фреймворка FastAPI с серверным рендерингом пользовательского интерфейса (шаблонизатор Jinja2). Принципиальное архитектурное решение — изоляция каждой предметно</w:t>
      </w:r>
      <w:r>
        <w:t>й подсистемы в отдельный пакет в директории `app/services/&lt;domain&gt;/`.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</w:t>
      </w:r>
      <w:r>
        <w:t xml:space="preserve"> конфликтов.</w:t>
      </w:r>
    </w:p>
    <w:p w14:paraId="0CD29499" w14:textId="77777777" w:rsidR="0085230F" w:rsidRDefault="009601A0">
      <w:pPr>
        <w:pStyle w:val="HSETitle2"/>
      </w:pPr>
      <w:bookmarkStart w:id="11" w:name="_Toc232272337"/>
      <w:r>
        <w:t>3.2. Верхнеуровневая архитектура</w:t>
      </w:r>
      <w:bookmarkEnd w:id="11"/>
    </w:p>
    <w:p w14:paraId="059B5BFF" w14:textId="77777777" w:rsidR="0085230F" w:rsidRDefault="009601A0">
      <w:pPr>
        <w:pStyle w:val="HSEDefaultText"/>
        <w:ind w:firstLine="0"/>
      </w:pPr>
      <w:r>
        <w:t>Архитектура приложения схематично представлена на рисунке 3.1.</w:t>
      </w:r>
    </w:p>
    <w:p w14:paraId="3424F1C5" w14:textId="77777777" w:rsidR="0085230F" w:rsidRDefault="009601A0">
      <w:pPr>
        <w:pStyle w:val="HSEDefaultText"/>
      </w:pPr>
      <w:r>
        <w:t>Уровень представления реализован эндпоинтами FastAPI и набором HTML-шаблонов Jinja2. Уровень доменных сервисов содержит изолированные пакеты parser</w:t>
      </w:r>
      <w:r>
        <w:t>, search, address, dadata, ai, ocr, validation, каждый из которых отвечает за свою предметную задачу. Уровень доступа к данным реализован средствами SQLAlchemy 2.x поверх СУБД SQLite. Конфигурация вынесена в отдельный пакет на основе pydantic-settings и пе</w:t>
      </w:r>
      <w:r>
        <w:t>ременных окружения. Внешние интеграции: DaData (нормализация адреса и подсказки), GigaChat (большая языковая модель для разбора нестандартных документов), ocr.space (распознавание сканированных PDF).</w:t>
      </w:r>
    </w:p>
    <w:p w14:paraId="085BEBE2" w14:textId="77777777" w:rsidR="0085230F" w:rsidRDefault="009601A0">
      <w:pPr>
        <w:jc w:val="center"/>
      </w:pPr>
      <w:r>
        <w:rPr>
          <w:noProof/>
        </w:rPr>
        <w:lastRenderedPageBreak/>
        <w:drawing>
          <wp:inline distT="0" distB="0" distL="0" distR="0" wp14:anchorId="3BD9647C" wp14:editId="1DF0BEB1">
            <wp:extent cx="5580000" cy="4015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045C" w14:textId="77777777" w:rsidR="0085230F" w:rsidRDefault="009601A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>Рисунок 3.1. Верхнеуровневая архитектура веб-сервиса</w:t>
      </w:r>
    </w:p>
    <w:p w14:paraId="29350D4C" w14:textId="77777777" w:rsidR="0085230F" w:rsidRDefault="009601A0">
      <w:pPr>
        <w:pStyle w:val="HSETitle2"/>
      </w:pPr>
      <w:bookmarkStart w:id="12" w:name="_Toc232272338"/>
      <w:r>
        <w:t>3</w:t>
      </w:r>
      <w:r>
        <w:t>.3. Стек технологий</w:t>
      </w:r>
      <w:bookmarkEnd w:id="12"/>
    </w:p>
    <w:p w14:paraId="734BE836" w14:textId="77777777" w:rsidR="0085230F" w:rsidRDefault="009601A0">
      <w:pPr>
        <w:pStyle w:val="HSEDefaultText"/>
      </w:pPr>
      <w: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</w:t>
      </w:r>
      <w:r>
        <w:t>сов. Состав технологий приведён в таблице 3.1.</w:t>
      </w:r>
    </w:p>
    <w:p w14:paraId="42184405" w14:textId="77777777" w:rsidR="0085230F" w:rsidRDefault="009601A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3.1. Стек технологий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5230F" w14:paraId="3600EF7A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37F65CF1" w14:textId="77777777" w:rsidR="0085230F" w:rsidRDefault="009601A0">
            <w:pPr>
              <w:spacing w:line="276" w:lineRule="auto"/>
            </w:pPr>
            <w:r>
              <w:rPr>
                <w:b/>
              </w:rPr>
              <w:t>Слой</w:t>
            </w:r>
          </w:p>
        </w:tc>
        <w:tc>
          <w:tcPr>
            <w:tcW w:w="4677" w:type="dxa"/>
            <w:vAlign w:val="center"/>
          </w:tcPr>
          <w:p w14:paraId="01585D53" w14:textId="77777777" w:rsidR="0085230F" w:rsidRDefault="009601A0">
            <w:pPr>
              <w:spacing w:line="276" w:lineRule="auto"/>
            </w:pPr>
            <w:r>
              <w:rPr>
                <w:b/>
              </w:rPr>
              <w:t>Технологии</w:t>
            </w:r>
          </w:p>
        </w:tc>
      </w:tr>
      <w:tr w:rsidR="0085230F" w14:paraId="30CE56A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CEFE93F" w14:textId="77777777" w:rsidR="0085230F" w:rsidRDefault="009601A0">
            <w:pPr>
              <w:spacing w:line="276" w:lineRule="auto"/>
            </w:pPr>
            <w:r>
              <w:t>Backend</w:t>
            </w:r>
          </w:p>
        </w:tc>
        <w:tc>
          <w:tcPr>
            <w:tcW w:w="4677" w:type="dxa"/>
            <w:vAlign w:val="center"/>
          </w:tcPr>
          <w:p w14:paraId="7AD3F797" w14:textId="77777777" w:rsidR="0085230F" w:rsidRDefault="009601A0">
            <w:pPr>
              <w:spacing w:line="276" w:lineRule="auto"/>
            </w:pPr>
            <w:r>
              <w:t>Python 3.11+, FastAPI, Uvicorn</w:t>
            </w:r>
          </w:p>
        </w:tc>
      </w:tr>
      <w:tr w:rsidR="0085230F" w14:paraId="174D9B5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6DF8681" w14:textId="77777777" w:rsidR="0085230F" w:rsidRDefault="009601A0">
            <w:pPr>
              <w:spacing w:line="276" w:lineRule="auto"/>
            </w:pPr>
            <w:r>
              <w:t>ORM и СУБД</w:t>
            </w:r>
          </w:p>
        </w:tc>
        <w:tc>
          <w:tcPr>
            <w:tcW w:w="4677" w:type="dxa"/>
            <w:vAlign w:val="center"/>
          </w:tcPr>
          <w:p w14:paraId="7837FF64" w14:textId="77777777" w:rsidR="0085230F" w:rsidRDefault="009601A0">
            <w:pPr>
              <w:spacing w:line="276" w:lineRule="auto"/>
            </w:pPr>
            <w:r>
              <w:t>SQLAlchemy 2.x, SQLite</w:t>
            </w:r>
          </w:p>
        </w:tc>
      </w:tr>
      <w:tr w:rsidR="0085230F" w14:paraId="020077C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74CFD66" w14:textId="77777777" w:rsidR="0085230F" w:rsidRDefault="009601A0">
            <w:pPr>
              <w:spacing w:line="276" w:lineRule="auto"/>
            </w:pPr>
            <w:r>
              <w:t>Шаблоны</w:t>
            </w:r>
          </w:p>
        </w:tc>
        <w:tc>
          <w:tcPr>
            <w:tcW w:w="4677" w:type="dxa"/>
            <w:vAlign w:val="center"/>
          </w:tcPr>
          <w:p w14:paraId="7FA1ECA5" w14:textId="77777777" w:rsidR="0085230F" w:rsidRDefault="009601A0">
            <w:pPr>
              <w:spacing w:line="276" w:lineRule="auto"/>
            </w:pPr>
            <w:r>
              <w:t>Jinja2 (server-side rendering)</w:t>
            </w:r>
          </w:p>
        </w:tc>
      </w:tr>
      <w:tr w:rsidR="0085230F" w14:paraId="0FD0D7A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7007857" w14:textId="77777777" w:rsidR="0085230F" w:rsidRDefault="009601A0">
            <w:pPr>
              <w:spacing w:line="276" w:lineRule="auto"/>
            </w:pPr>
            <w:r>
              <w:t>Конфигурация</w:t>
            </w:r>
          </w:p>
        </w:tc>
        <w:tc>
          <w:tcPr>
            <w:tcW w:w="4677" w:type="dxa"/>
            <w:vAlign w:val="center"/>
          </w:tcPr>
          <w:p w14:paraId="18159A65" w14:textId="77777777" w:rsidR="0085230F" w:rsidRDefault="009601A0">
            <w:pPr>
              <w:spacing w:line="276" w:lineRule="auto"/>
            </w:pPr>
            <w:r>
              <w:t>pydantic-settings, .env</w:t>
            </w:r>
          </w:p>
        </w:tc>
      </w:tr>
      <w:tr w:rsidR="0085230F" w14:paraId="6BC8966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9EEF085" w14:textId="77777777" w:rsidR="0085230F" w:rsidRDefault="009601A0">
            <w:pPr>
              <w:spacing w:line="276" w:lineRule="auto"/>
            </w:pPr>
            <w:r>
              <w:t>Адресный сервис</w:t>
            </w:r>
          </w:p>
        </w:tc>
        <w:tc>
          <w:tcPr>
            <w:tcW w:w="4677" w:type="dxa"/>
            <w:vAlign w:val="center"/>
          </w:tcPr>
          <w:p w14:paraId="3E8E1501" w14:textId="77777777" w:rsidR="0085230F" w:rsidRDefault="009601A0">
            <w:pPr>
              <w:spacing w:line="276" w:lineRule="auto"/>
            </w:pPr>
            <w:r>
              <w:t>DaData (методы suggest, clean)</w:t>
            </w:r>
          </w:p>
        </w:tc>
      </w:tr>
      <w:tr w:rsidR="0085230F" w:rsidRPr="00C307D2" w14:paraId="21FDA42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93F2C30" w14:textId="77777777" w:rsidR="0085230F" w:rsidRDefault="009601A0">
            <w:pPr>
              <w:spacing w:line="276" w:lineRule="auto"/>
            </w:pPr>
            <w:r>
              <w:t>Большая языковая модель</w:t>
            </w:r>
          </w:p>
        </w:tc>
        <w:tc>
          <w:tcPr>
            <w:tcW w:w="4677" w:type="dxa"/>
            <w:vAlign w:val="center"/>
          </w:tcPr>
          <w:p w14:paraId="578EF298" w14:textId="77777777" w:rsidR="0085230F" w:rsidRPr="005C2C89" w:rsidRDefault="009601A0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GigaChat (</w:t>
            </w:r>
            <w:r>
              <w:t>Сбер</w:t>
            </w:r>
            <w:r>
              <w:rPr>
                <w:lang w:val="en-US"/>
              </w:rPr>
              <w:t xml:space="preserve">) </w:t>
            </w:r>
            <w:r>
              <w:t>с</w:t>
            </w:r>
            <w:r>
              <w:rPr>
                <w:lang w:val="en-US"/>
              </w:rPr>
              <w:t xml:space="preserve"> retry/backoff </w:t>
            </w:r>
            <w:r>
              <w:t>на</w:t>
            </w:r>
            <w:r>
              <w:rPr>
                <w:lang w:val="en-US"/>
              </w:rPr>
              <w:t xml:space="preserve"> SSL/429</w:t>
            </w:r>
          </w:p>
        </w:tc>
      </w:tr>
      <w:tr w:rsidR="0085230F" w14:paraId="36FE9ED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A8F84CD" w14:textId="77777777" w:rsidR="0085230F" w:rsidRDefault="009601A0">
            <w:pPr>
              <w:spacing w:line="276" w:lineRule="auto"/>
            </w:pPr>
            <w:r>
              <w:t>Валидация ответов LLM</w:t>
            </w:r>
          </w:p>
        </w:tc>
        <w:tc>
          <w:tcPr>
            <w:tcW w:w="4677" w:type="dxa"/>
            <w:vAlign w:val="center"/>
          </w:tcPr>
          <w:p w14:paraId="0EE66007" w14:textId="77777777" w:rsidR="0085230F" w:rsidRDefault="009601A0">
            <w:pPr>
              <w:spacing w:line="276" w:lineRule="auto"/>
            </w:pPr>
            <w:r>
              <w:t>Pydantic v2</w:t>
            </w:r>
          </w:p>
        </w:tc>
      </w:tr>
      <w:tr w:rsidR="0085230F" w14:paraId="4184407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11FB38E" w14:textId="77777777" w:rsidR="0085230F" w:rsidRDefault="009601A0">
            <w:pPr>
              <w:spacing w:line="276" w:lineRule="auto"/>
            </w:pPr>
            <w:r>
              <w:t>Таблицы из PDF</w:t>
            </w:r>
          </w:p>
        </w:tc>
        <w:tc>
          <w:tcPr>
            <w:tcW w:w="4677" w:type="dxa"/>
            <w:vAlign w:val="center"/>
          </w:tcPr>
          <w:p w14:paraId="1838438D" w14:textId="77777777" w:rsidR="0085230F" w:rsidRDefault="009601A0">
            <w:pPr>
              <w:spacing w:line="276" w:lineRule="auto"/>
            </w:pPr>
            <w:r>
              <w:t>pdfplumber (4 стратегии) + PyMuPDF fallback</w:t>
            </w:r>
          </w:p>
        </w:tc>
      </w:tr>
      <w:tr w:rsidR="0085230F" w14:paraId="5A01B64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9A97FE1" w14:textId="77777777" w:rsidR="0085230F" w:rsidRDefault="009601A0">
            <w:pPr>
              <w:spacing w:line="276" w:lineRule="auto"/>
            </w:pPr>
            <w:r>
              <w:t>Таблицы из DOCX</w:t>
            </w:r>
          </w:p>
        </w:tc>
        <w:tc>
          <w:tcPr>
            <w:tcW w:w="4677" w:type="dxa"/>
            <w:vAlign w:val="center"/>
          </w:tcPr>
          <w:p w14:paraId="469B9721" w14:textId="77777777" w:rsidR="0085230F" w:rsidRDefault="009601A0">
            <w:pPr>
              <w:spacing w:line="276" w:lineRule="auto"/>
            </w:pPr>
            <w:r>
              <w:t>python-docx</w:t>
            </w:r>
          </w:p>
        </w:tc>
      </w:tr>
      <w:tr w:rsidR="0085230F" w14:paraId="7AAFA78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EBA0A0D" w14:textId="77777777" w:rsidR="0085230F" w:rsidRDefault="009601A0">
            <w:pPr>
              <w:spacing w:line="276" w:lineRule="auto"/>
            </w:pPr>
            <w:r>
              <w:t>.doc → .docx</w:t>
            </w:r>
          </w:p>
        </w:tc>
        <w:tc>
          <w:tcPr>
            <w:tcW w:w="4677" w:type="dxa"/>
            <w:vAlign w:val="center"/>
          </w:tcPr>
          <w:p w14:paraId="122042CF" w14:textId="77777777" w:rsidR="0085230F" w:rsidRDefault="009601A0">
            <w:pPr>
              <w:spacing w:line="276" w:lineRule="auto"/>
            </w:pPr>
            <w:r>
              <w:t>LibreOffice headless / macOS textutil</w:t>
            </w:r>
          </w:p>
        </w:tc>
      </w:tr>
      <w:tr w:rsidR="0085230F" w14:paraId="746212A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FBA1BCA" w14:textId="77777777" w:rsidR="0085230F" w:rsidRDefault="009601A0">
            <w:pPr>
              <w:spacing w:line="276" w:lineRule="auto"/>
            </w:pPr>
            <w:r>
              <w:t>OCR для сканов</w:t>
            </w:r>
          </w:p>
        </w:tc>
        <w:tc>
          <w:tcPr>
            <w:tcW w:w="4677" w:type="dxa"/>
            <w:vAlign w:val="center"/>
          </w:tcPr>
          <w:p w14:paraId="61C8EE12" w14:textId="77777777" w:rsidR="0085230F" w:rsidRDefault="009601A0">
            <w:pPr>
              <w:spacing w:line="276" w:lineRule="auto"/>
            </w:pPr>
            <w:r>
              <w:t>ocr.space API</w:t>
            </w:r>
          </w:p>
        </w:tc>
      </w:tr>
      <w:tr w:rsidR="0085230F" w14:paraId="7B98EB7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171D8D8" w14:textId="77777777" w:rsidR="0085230F" w:rsidRDefault="009601A0">
            <w:pPr>
              <w:spacing w:line="276" w:lineRule="auto"/>
            </w:pPr>
            <w:r>
              <w:t>Автотесты</w:t>
            </w:r>
          </w:p>
        </w:tc>
        <w:tc>
          <w:tcPr>
            <w:tcW w:w="4677" w:type="dxa"/>
            <w:vAlign w:val="center"/>
          </w:tcPr>
          <w:p w14:paraId="3798CA62" w14:textId="77777777" w:rsidR="0085230F" w:rsidRDefault="009601A0">
            <w:pPr>
              <w:spacing w:line="276" w:lineRule="auto"/>
            </w:pPr>
            <w:r>
              <w:t>pytest, FastAPI TestClient</w:t>
            </w:r>
          </w:p>
        </w:tc>
      </w:tr>
    </w:tbl>
    <w:p w14:paraId="348D1FB9" w14:textId="77777777" w:rsidR="0085230F" w:rsidRDefault="009601A0">
      <w:pPr>
        <w:pStyle w:val="HSETitle2"/>
      </w:pPr>
      <w:bookmarkStart w:id="13" w:name="_Toc232272339"/>
      <w:r>
        <w:lastRenderedPageBreak/>
        <w:t>3.4. Модель данных</w:t>
      </w:r>
      <w:bookmarkEnd w:id="13"/>
    </w:p>
    <w:p w14:paraId="2506D5C0" w14:textId="77777777" w:rsidR="0085230F" w:rsidRDefault="009601A0">
      <w:pPr>
        <w:pStyle w:val="HSEDefaultText"/>
      </w:pPr>
      <w:r>
        <w:t>Модель данных реализована средствами SQLAlchemy 2.x и описывается четырьмя сущностями: муниципалитет (Mu</w:t>
      </w:r>
      <w:r>
        <w:t xml:space="preserve">nicipality), школа (School), постановление (Decree) и правило закрепления адреса за школой (AddressRule).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</w:t>
      </w:r>
      <w:r>
        <w:t>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 w14:paraId="1242DC8D" w14:textId="77777777" w:rsidR="0085230F" w:rsidRDefault="009601A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3.2. Сущности модели 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5230F" w14:paraId="68048504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2A13D0BC" w14:textId="77777777" w:rsidR="0085230F" w:rsidRDefault="009601A0">
            <w:pPr>
              <w:spacing w:line="276" w:lineRule="auto"/>
            </w:pPr>
            <w:r>
              <w:rPr>
                <w:b/>
              </w:rPr>
              <w:t>Сущность</w:t>
            </w:r>
          </w:p>
        </w:tc>
        <w:tc>
          <w:tcPr>
            <w:tcW w:w="4677" w:type="dxa"/>
            <w:vAlign w:val="center"/>
          </w:tcPr>
          <w:p w14:paraId="553B8906" w14:textId="77777777" w:rsidR="0085230F" w:rsidRDefault="009601A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85230F" w14:paraId="454EBCB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06FE27E" w14:textId="77777777" w:rsidR="0085230F" w:rsidRDefault="009601A0">
            <w:pPr>
              <w:spacing w:line="276" w:lineRule="auto"/>
            </w:pPr>
            <w:r>
              <w:t>Municipality</w:t>
            </w:r>
          </w:p>
        </w:tc>
        <w:tc>
          <w:tcPr>
            <w:tcW w:w="4677" w:type="dxa"/>
            <w:vAlign w:val="center"/>
          </w:tcPr>
          <w:p w14:paraId="2F50AECD" w14:textId="77777777" w:rsidR="0085230F" w:rsidRDefault="009601A0">
            <w:pPr>
              <w:spacing w:line="276" w:lineRule="auto"/>
            </w:pPr>
            <w:r>
              <w:t>Муниципальные образования (Пермь, Берёзники, Балашиха)</w:t>
            </w:r>
          </w:p>
        </w:tc>
      </w:tr>
      <w:tr w:rsidR="0085230F" w14:paraId="17F115E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8A9EAC7" w14:textId="77777777" w:rsidR="0085230F" w:rsidRDefault="009601A0">
            <w:pPr>
              <w:spacing w:line="276" w:lineRule="auto"/>
            </w:pPr>
            <w:r>
              <w:t>School</w:t>
            </w:r>
          </w:p>
        </w:tc>
        <w:tc>
          <w:tcPr>
            <w:tcW w:w="4677" w:type="dxa"/>
            <w:vAlign w:val="center"/>
          </w:tcPr>
          <w:p w14:paraId="29A0C6A3" w14:textId="77777777" w:rsidR="0085230F" w:rsidRDefault="009601A0">
            <w:pPr>
              <w:spacing w:line="276" w:lineRule="auto"/>
            </w:pPr>
            <w:r>
              <w:t>Общеобразовательные организации, входящие в муниципалитет</w:t>
            </w:r>
          </w:p>
        </w:tc>
      </w:tr>
      <w:tr w:rsidR="0085230F" w14:paraId="45DDE08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6E1618F" w14:textId="77777777" w:rsidR="0085230F" w:rsidRDefault="009601A0">
            <w:pPr>
              <w:spacing w:line="276" w:lineRule="auto"/>
            </w:pPr>
            <w:r>
              <w:t>Decree</w:t>
            </w:r>
          </w:p>
        </w:tc>
        <w:tc>
          <w:tcPr>
            <w:tcW w:w="4677" w:type="dxa"/>
            <w:vAlign w:val="center"/>
          </w:tcPr>
          <w:p w14:paraId="5F687859" w14:textId="77777777" w:rsidR="0085230F" w:rsidRDefault="009601A0">
            <w:pPr>
              <w:spacing w:line="276" w:lineRule="auto"/>
            </w:pPr>
            <w:r>
              <w:t>Постановление-источник, из которого извлечены правила</w:t>
            </w:r>
          </w:p>
        </w:tc>
      </w:tr>
      <w:tr w:rsidR="0085230F" w14:paraId="340A568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BFB479F" w14:textId="77777777" w:rsidR="0085230F" w:rsidRDefault="009601A0">
            <w:pPr>
              <w:spacing w:line="276" w:lineRule="auto"/>
            </w:pPr>
            <w:r>
              <w:t>AddressRule</w:t>
            </w:r>
          </w:p>
        </w:tc>
        <w:tc>
          <w:tcPr>
            <w:tcW w:w="4677" w:type="dxa"/>
            <w:vAlign w:val="center"/>
          </w:tcPr>
          <w:p w14:paraId="21F7A1E3" w14:textId="77777777" w:rsidR="0085230F" w:rsidRDefault="009601A0">
            <w:pPr>
              <w:spacing w:line="276" w:lineRule="auto"/>
            </w:pPr>
            <w:r>
              <w:t>Правило закрепления: улица + описание домов → школа; содержи</w:t>
            </w:r>
            <w:r>
              <w:t>т как структурные поля (тип правила, чётность, диапазоны, исключения), так и исходный текст правила</w:t>
            </w:r>
          </w:p>
        </w:tc>
      </w:tr>
    </w:tbl>
    <w:p w14:paraId="0BA5994A" w14:textId="77777777" w:rsidR="0085230F" w:rsidRDefault="009601A0">
      <w:pPr>
        <w:pStyle w:val="HSETitle1"/>
      </w:pPr>
      <w:bookmarkStart w:id="14" w:name="_Toc232272340"/>
      <w:r>
        <w:lastRenderedPageBreak/>
        <w:t>Глава 4. Ход выполнения проекта</w:t>
      </w:r>
      <w:bookmarkEnd w:id="14"/>
    </w:p>
    <w:p w14:paraId="6AF65A1C" w14:textId="77777777" w:rsidR="0085230F" w:rsidRDefault="009601A0">
      <w:pPr>
        <w:pStyle w:val="HSETitle2"/>
      </w:pPr>
      <w:bookmarkStart w:id="15" w:name="_Toc232272341"/>
      <w:r>
        <w:t>4.1. Этапы работы</w:t>
      </w:r>
      <w:bookmarkEnd w:id="15"/>
    </w:p>
    <w:p w14:paraId="07EBE726" w14:textId="77777777" w:rsidR="0085230F" w:rsidRDefault="009601A0">
      <w:pPr>
        <w:pStyle w:val="HSEDefaultText"/>
      </w:pPr>
      <w:r>
        <w:t xml:space="preserve">Работа над проектом велась по последовательно-итеративной схеме: после первичного </w:t>
      </w:r>
      <w:r>
        <w:t>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 w14:paraId="000F63C4" w14:textId="77777777" w:rsidR="0085230F" w:rsidRDefault="009601A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4.1. Эт</w:t>
      </w:r>
      <w:r>
        <w:rPr>
          <w:b/>
          <w:color w:val="auto"/>
          <w:sz w:val="24"/>
          <w:szCs w:val="24"/>
        </w:rPr>
        <w:t>апы выполнения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338"/>
        <w:gridCol w:w="2339"/>
        <w:gridCol w:w="2337"/>
      </w:tblGrid>
      <w:tr w:rsidR="0085230F" w14:paraId="715F232D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69730A33" w14:textId="77777777" w:rsidR="0085230F" w:rsidRDefault="009601A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2339" w:type="dxa"/>
            <w:vAlign w:val="center"/>
          </w:tcPr>
          <w:p w14:paraId="7D5B48FA" w14:textId="77777777" w:rsidR="0085230F" w:rsidRDefault="009601A0">
            <w:pPr>
              <w:spacing w:line="276" w:lineRule="auto"/>
            </w:pPr>
            <w:r>
              <w:rPr>
                <w:b/>
              </w:rPr>
              <w:t>Этап</w:t>
            </w:r>
          </w:p>
        </w:tc>
        <w:tc>
          <w:tcPr>
            <w:tcW w:w="2339" w:type="dxa"/>
            <w:vAlign w:val="center"/>
          </w:tcPr>
          <w:p w14:paraId="320B8F5D" w14:textId="77777777" w:rsidR="0085230F" w:rsidRDefault="009601A0">
            <w:pPr>
              <w:spacing w:line="276" w:lineRule="auto"/>
            </w:pPr>
            <w:r>
              <w:rPr>
                <w:b/>
              </w:rPr>
              <w:t>Ключевые активности</w:t>
            </w:r>
          </w:p>
        </w:tc>
        <w:tc>
          <w:tcPr>
            <w:tcW w:w="2339" w:type="dxa"/>
            <w:vAlign w:val="center"/>
          </w:tcPr>
          <w:p w14:paraId="0087B609" w14:textId="77777777" w:rsidR="0085230F" w:rsidRDefault="009601A0">
            <w:pPr>
              <w:spacing w:line="276" w:lineRule="auto"/>
            </w:pPr>
            <w:r>
              <w:rPr>
                <w:b/>
              </w:rPr>
              <w:t>Ответственные роли</w:t>
            </w:r>
          </w:p>
        </w:tc>
      </w:tr>
      <w:tr w:rsidR="0085230F" w14:paraId="3188F5B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9D5601F" w14:textId="77777777" w:rsidR="0085230F" w:rsidRDefault="009601A0">
            <w:pPr>
              <w:spacing w:line="276" w:lineRule="auto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39D5647F" w14:textId="77777777" w:rsidR="0085230F" w:rsidRDefault="009601A0">
            <w:pPr>
              <w:spacing w:line="276" w:lineRule="auto"/>
            </w:pPr>
            <w:r>
              <w:t>Анализ предметной области</w:t>
            </w:r>
          </w:p>
        </w:tc>
        <w:tc>
          <w:tcPr>
            <w:tcW w:w="2339" w:type="dxa"/>
            <w:vAlign w:val="center"/>
          </w:tcPr>
          <w:p w14:paraId="4A7D30CE" w14:textId="77777777" w:rsidR="0085230F" w:rsidRDefault="009601A0">
            <w:pPr>
              <w:spacing w:line="276" w:lineRule="auto"/>
            </w:pPr>
            <w: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9" w:type="dxa"/>
            <w:vAlign w:val="center"/>
          </w:tcPr>
          <w:p w14:paraId="3FC6326A" w14:textId="77777777" w:rsidR="0085230F" w:rsidRDefault="009601A0">
            <w:pPr>
              <w:spacing w:line="276" w:lineRule="auto"/>
            </w:pPr>
            <w:r>
              <w:t>Бизнес-аналитик, руководитель</w:t>
            </w:r>
          </w:p>
        </w:tc>
      </w:tr>
      <w:tr w:rsidR="0085230F" w14:paraId="4230F92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E46FB7D" w14:textId="77777777" w:rsidR="0085230F" w:rsidRDefault="009601A0">
            <w:pPr>
              <w:spacing w:line="276" w:lineRule="auto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342AE957" w14:textId="77777777" w:rsidR="0085230F" w:rsidRDefault="009601A0">
            <w:pPr>
              <w:spacing w:line="276" w:lineRule="auto"/>
            </w:pPr>
            <w:r>
              <w:t>Формализация требований</w:t>
            </w:r>
          </w:p>
        </w:tc>
        <w:tc>
          <w:tcPr>
            <w:tcW w:w="2339" w:type="dxa"/>
            <w:vAlign w:val="center"/>
          </w:tcPr>
          <w:p w14:paraId="6D467D0E" w14:textId="77777777" w:rsidR="0085230F" w:rsidRDefault="009601A0">
            <w:pPr>
              <w:spacing w:line="276" w:lineRule="auto"/>
            </w:pPr>
            <w:r>
              <w:t>Каталог функциональных и нефункциональных требований, use case-диаграмма, прецеденты, ER-модель, прототипы интерфейса</w:t>
            </w:r>
          </w:p>
        </w:tc>
        <w:tc>
          <w:tcPr>
            <w:tcW w:w="2339" w:type="dxa"/>
            <w:vAlign w:val="center"/>
          </w:tcPr>
          <w:p w14:paraId="443862BE" w14:textId="77777777" w:rsidR="0085230F" w:rsidRDefault="009601A0">
            <w:pPr>
              <w:spacing w:line="276" w:lineRule="auto"/>
            </w:pPr>
            <w:r>
              <w:t>Системный аналитик</w:t>
            </w:r>
          </w:p>
        </w:tc>
      </w:tr>
      <w:tr w:rsidR="0085230F" w14:paraId="7D98D02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BD316BF" w14:textId="77777777" w:rsidR="0085230F" w:rsidRDefault="009601A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1C1C8577" w14:textId="77777777" w:rsidR="0085230F" w:rsidRDefault="009601A0">
            <w:pPr>
              <w:spacing w:line="276" w:lineRule="auto"/>
            </w:pPr>
            <w:r>
              <w:t>Проектирование архитектуры</w:t>
            </w:r>
          </w:p>
        </w:tc>
        <w:tc>
          <w:tcPr>
            <w:tcW w:w="2339" w:type="dxa"/>
            <w:vAlign w:val="center"/>
          </w:tcPr>
          <w:p w14:paraId="0D38E540" w14:textId="77777777" w:rsidR="0085230F" w:rsidRDefault="009601A0">
            <w:pPr>
              <w:spacing w:line="276" w:lineRule="auto"/>
            </w:pPr>
            <w:r>
              <w:t>Разбиение на слои и сервисы, проектирование конвейера обработки д</w:t>
            </w:r>
            <w:r>
              <w:t>окументов, выбор стека технологий</w:t>
            </w:r>
          </w:p>
        </w:tc>
        <w:tc>
          <w:tcPr>
            <w:tcW w:w="2339" w:type="dxa"/>
            <w:vAlign w:val="center"/>
          </w:tcPr>
          <w:p w14:paraId="5ABF7282" w14:textId="77777777" w:rsidR="0085230F" w:rsidRDefault="009601A0">
            <w:pPr>
              <w:spacing w:line="276" w:lineRule="auto"/>
            </w:pPr>
            <w:r>
              <w:t>Системный аналитик, разработчики</w:t>
            </w:r>
          </w:p>
        </w:tc>
      </w:tr>
      <w:tr w:rsidR="0085230F" w14:paraId="004F8AD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A76235C" w14:textId="77777777" w:rsidR="0085230F" w:rsidRDefault="009601A0">
            <w:pPr>
              <w:spacing w:line="276" w:lineRule="auto"/>
            </w:pPr>
            <w:r>
              <w:lastRenderedPageBreak/>
              <w:t>4</w:t>
            </w:r>
          </w:p>
        </w:tc>
        <w:tc>
          <w:tcPr>
            <w:tcW w:w="2339" w:type="dxa"/>
            <w:vAlign w:val="center"/>
          </w:tcPr>
          <w:p w14:paraId="51376D71" w14:textId="77777777" w:rsidR="0085230F" w:rsidRDefault="009601A0">
            <w:pPr>
              <w:spacing w:line="276" w:lineRule="auto"/>
            </w:pPr>
            <w:r>
              <w:t>Разработка сервисной части</w:t>
            </w:r>
          </w:p>
        </w:tc>
        <w:tc>
          <w:tcPr>
            <w:tcW w:w="2339" w:type="dxa"/>
            <w:vAlign w:val="center"/>
          </w:tcPr>
          <w:p w14:paraId="566E6CE7" w14:textId="77777777" w:rsidR="0085230F" w:rsidRDefault="009601A0">
            <w:pPr>
              <w:spacing w:line="276" w:lineRule="auto"/>
            </w:pPr>
            <w:r>
              <w:t>Каркас FastAPI, модель данных, конвейер парсинга, интеграция с DaData, поиск школы по адресу, валидатор, административная панель</w:t>
            </w:r>
          </w:p>
        </w:tc>
        <w:tc>
          <w:tcPr>
            <w:tcW w:w="2339" w:type="dxa"/>
            <w:vAlign w:val="center"/>
          </w:tcPr>
          <w:p w14:paraId="6554C67D" w14:textId="77777777" w:rsidR="0085230F" w:rsidRDefault="009601A0">
            <w:pPr>
              <w:spacing w:line="276" w:lineRule="auto"/>
            </w:pPr>
            <w:r>
              <w:t>Разработчик сервиса</w:t>
            </w:r>
          </w:p>
        </w:tc>
      </w:tr>
      <w:tr w:rsidR="0085230F" w14:paraId="315755F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68D52DD" w14:textId="77777777" w:rsidR="0085230F" w:rsidRDefault="009601A0">
            <w:pPr>
              <w:spacing w:line="276" w:lineRule="auto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76B0A114" w14:textId="77777777" w:rsidR="0085230F" w:rsidRDefault="009601A0">
            <w:pPr>
              <w:spacing w:line="276" w:lineRule="auto"/>
            </w:pPr>
            <w:r>
              <w:t>Разработка интеллектуальной части</w:t>
            </w:r>
          </w:p>
        </w:tc>
        <w:tc>
          <w:tcPr>
            <w:tcW w:w="2339" w:type="dxa"/>
            <w:vAlign w:val="center"/>
          </w:tcPr>
          <w:p w14:paraId="71207EB3" w14:textId="77777777" w:rsidR="0085230F" w:rsidRDefault="009601A0">
            <w:pPr>
              <w:spacing w:line="276" w:lineRule="auto"/>
            </w:pPr>
            <w:r>
              <w:t>Интеграция с GigaChat, инжиниринг промптов, Pydantic-схемы, retry/backoff, регэксповая страховка, классификатор формата</w:t>
            </w:r>
          </w:p>
        </w:tc>
        <w:tc>
          <w:tcPr>
            <w:tcW w:w="2339" w:type="dxa"/>
            <w:vAlign w:val="center"/>
          </w:tcPr>
          <w:p w14:paraId="06A98B72" w14:textId="77777777" w:rsidR="0085230F" w:rsidRDefault="009601A0">
            <w:pPr>
              <w:spacing w:line="276" w:lineRule="auto"/>
            </w:pPr>
            <w:r>
              <w:t>Разработчик ИИ-агентов</w:t>
            </w:r>
          </w:p>
        </w:tc>
      </w:tr>
      <w:tr w:rsidR="0085230F" w14:paraId="7E4C7F61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E8A2F2F" w14:textId="77777777" w:rsidR="0085230F" w:rsidRDefault="009601A0">
            <w:pPr>
              <w:spacing w:line="276" w:lineRule="auto"/>
            </w:pPr>
            <w:r>
              <w:t>6</w:t>
            </w:r>
          </w:p>
        </w:tc>
        <w:tc>
          <w:tcPr>
            <w:tcW w:w="2339" w:type="dxa"/>
            <w:vAlign w:val="center"/>
          </w:tcPr>
          <w:p w14:paraId="16411656" w14:textId="77777777" w:rsidR="0085230F" w:rsidRDefault="009601A0">
            <w:pPr>
              <w:spacing w:line="276" w:lineRule="auto"/>
            </w:pPr>
            <w:r>
              <w:t>Тестирование</w:t>
            </w:r>
          </w:p>
        </w:tc>
        <w:tc>
          <w:tcPr>
            <w:tcW w:w="2339" w:type="dxa"/>
            <w:vAlign w:val="center"/>
          </w:tcPr>
          <w:p w14:paraId="5A02A93F" w14:textId="77777777" w:rsidR="0085230F" w:rsidRDefault="009601A0">
            <w:pPr>
              <w:spacing w:line="276" w:lineRule="auto"/>
            </w:pPr>
            <w:r>
              <w:t xml:space="preserve">Модульные и интеграционные автотесты, ручное </w:t>
            </w:r>
            <w:r>
              <w:t>функциональное тестирование на реальных постановлениях, ведение журнала дефектов</w:t>
            </w:r>
          </w:p>
        </w:tc>
        <w:tc>
          <w:tcPr>
            <w:tcW w:w="2339" w:type="dxa"/>
            <w:vAlign w:val="center"/>
          </w:tcPr>
          <w:p w14:paraId="3323C515" w14:textId="77777777" w:rsidR="0085230F" w:rsidRDefault="009601A0">
            <w:pPr>
              <w:spacing w:line="276" w:lineRule="auto"/>
            </w:pPr>
            <w:r>
              <w:t>Тестировщик</w:t>
            </w:r>
          </w:p>
        </w:tc>
      </w:tr>
      <w:tr w:rsidR="0085230F" w14:paraId="39709D9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7BFBAC0" w14:textId="77777777" w:rsidR="0085230F" w:rsidRDefault="009601A0">
            <w:pPr>
              <w:spacing w:line="276" w:lineRule="auto"/>
            </w:pPr>
            <w:r>
              <w:t>7</w:t>
            </w:r>
          </w:p>
        </w:tc>
        <w:tc>
          <w:tcPr>
            <w:tcW w:w="2339" w:type="dxa"/>
            <w:vAlign w:val="center"/>
          </w:tcPr>
          <w:p w14:paraId="716C442B" w14:textId="77777777" w:rsidR="0085230F" w:rsidRDefault="009601A0">
            <w:pPr>
              <w:spacing w:line="276" w:lineRule="auto"/>
            </w:pPr>
            <w:r>
              <w:t>Подготовка отчётности</w:t>
            </w:r>
          </w:p>
        </w:tc>
        <w:tc>
          <w:tcPr>
            <w:tcW w:w="2339" w:type="dxa"/>
            <w:vAlign w:val="center"/>
          </w:tcPr>
          <w:p w14:paraId="61801F74" w14:textId="77777777" w:rsidR="0085230F" w:rsidRDefault="009601A0">
            <w:pPr>
              <w:spacing w:line="276" w:lineRule="auto"/>
            </w:pPr>
            <w:r>
              <w:t>Сборка отчёта, оформление общей и индивидуальных частей, защита</w:t>
            </w:r>
          </w:p>
        </w:tc>
        <w:tc>
          <w:tcPr>
            <w:tcW w:w="2339" w:type="dxa"/>
            <w:vAlign w:val="center"/>
          </w:tcPr>
          <w:p w14:paraId="0B438C78" w14:textId="77777777" w:rsidR="0085230F" w:rsidRDefault="009601A0">
            <w:pPr>
              <w:spacing w:line="276" w:lineRule="auto"/>
            </w:pPr>
            <w:r>
              <w:t>Все участники</w:t>
            </w:r>
          </w:p>
        </w:tc>
      </w:tr>
    </w:tbl>
    <w:p w14:paraId="305A0345" w14:textId="77777777" w:rsidR="0085230F" w:rsidRDefault="009601A0">
      <w:pPr>
        <w:pStyle w:val="HSETitle2"/>
      </w:pPr>
      <w:bookmarkStart w:id="16" w:name="_Toc232272342"/>
      <w:r>
        <w:t>4.2. Распределение ответственности</w:t>
      </w:r>
      <w:bookmarkEnd w:id="16"/>
    </w:p>
    <w:p w14:paraId="083C3301" w14:textId="77777777" w:rsidR="0085230F" w:rsidRDefault="009601A0">
      <w:pPr>
        <w:pStyle w:val="HSEDefaultText"/>
      </w:pPr>
      <w:r>
        <w:t>В соответствии с приняты</w:t>
      </w:r>
      <w:r>
        <w:t>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</w:t>
      </w:r>
      <w:r>
        <w:t xml:space="preserve">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</w:t>
      </w:r>
      <w:r>
        <w:lastRenderedPageBreak/>
        <w:t xml:space="preserve">архитектуры и построение UML-диаграмм. Разработчик сервиса реализовал серверную часть приложения </w:t>
      </w:r>
      <w:r>
        <w:t>и интеграцию с DaData.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14:paraId="087D650A" w14:textId="77777777" w:rsidR="0085230F" w:rsidRDefault="009601A0">
      <w:pPr>
        <w:pStyle w:val="HSEDefaultText"/>
      </w:pPr>
      <w:r>
        <w:t>Граница между отве</w:t>
      </w:r>
      <w:r>
        <w:t>тственностью разработчика сервиса и разработчика ИИ-агентов проходит по интерфейсу диспетчера парсинга (`universal_parser`): структурные стратегии разбора (multi-column и two-column) и весь backend относятся к зоне разработчика сервиса; всё, что касается о</w:t>
      </w:r>
      <w:r>
        <w:t>бращений к LLM, обработки её ответов и регэксповой страховки, — к зоне разработчика ИИ-агентов. Эта граница позволила обеим ролям работать параллельно с минимальной координацией.</w:t>
      </w:r>
    </w:p>
    <w:p w14:paraId="4D99E289" w14:textId="77777777" w:rsidR="0085230F" w:rsidRDefault="009601A0">
      <w:pPr>
        <w:pStyle w:val="HSETitle2"/>
      </w:pPr>
      <w:bookmarkStart w:id="17" w:name="_Toc232272343"/>
      <w:r>
        <w:t>4.3. Коммуникация в команде</w:t>
      </w:r>
      <w:bookmarkEnd w:id="17"/>
    </w:p>
    <w:p w14:paraId="23947A90" w14:textId="77777777" w:rsidR="0085230F" w:rsidRDefault="009601A0">
      <w:pPr>
        <w:pStyle w:val="HSEDefaultText"/>
      </w:pPr>
      <w:r>
        <w:t>Координация работы команды строилась на следующих</w:t>
      </w:r>
      <w:r>
        <w:t xml:space="preserve">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</w:t>
      </w:r>
      <w:r>
        <w:t xml:space="preserve">твующие материалы размещались в общем git-репозитории; для каждой роли выделена отдельная ветка разработки, с регулярными merge'ами в основную ветку после согласования. Промежуточные сборки приложения регулярно демонстрировались внутри команды на встречах </w:t>
      </w:r>
      <w:r>
        <w:t>для получения обратной связи.</w:t>
      </w:r>
    </w:p>
    <w:p w14:paraId="122EA328" w14:textId="77777777" w:rsidR="0085230F" w:rsidRDefault="009601A0">
      <w:r>
        <w:br w:type="page"/>
      </w:r>
    </w:p>
    <w:p w14:paraId="2235FBE4" w14:textId="77777777" w:rsidR="0085230F" w:rsidRDefault="0085230F"/>
    <w:p w14:paraId="0C0D22D0" w14:textId="77777777" w:rsidR="0085230F" w:rsidRDefault="0085230F"/>
    <w:p w14:paraId="6EFD35E4" w14:textId="77777777" w:rsidR="0085230F" w:rsidRDefault="0085230F"/>
    <w:p w14:paraId="03094BBE" w14:textId="77777777" w:rsidR="0085230F" w:rsidRDefault="0085230F"/>
    <w:p w14:paraId="16AB5852" w14:textId="77777777" w:rsidR="0085230F" w:rsidRDefault="0085230F"/>
    <w:p w14:paraId="46680048" w14:textId="77777777" w:rsidR="0085230F" w:rsidRDefault="0085230F"/>
    <w:p w14:paraId="1EDFA75F" w14:textId="77777777" w:rsidR="0085230F" w:rsidRDefault="0085230F"/>
    <w:p w14:paraId="0524997E" w14:textId="77777777" w:rsidR="0085230F" w:rsidRDefault="0085230F"/>
    <w:p w14:paraId="6821302B" w14:textId="77777777" w:rsidR="0085230F" w:rsidRDefault="009601A0">
      <w:pPr>
        <w:spacing w:line="360" w:lineRule="auto"/>
        <w:jc w:val="center"/>
        <w:outlineLvl w:val="0"/>
      </w:pPr>
      <w:bookmarkStart w:id="18" w:name="_Toc232272344"/>
      <w:r>
        <w:rPr>
          <w:b/>
          <w:sz w:val="42"/>
        </w:rPr>
        <w:t>ЧАСТЬ II</w:t>
      </w:r>
      <w:bookmarkEnd w:id="18"/>
    </w:p>
    <w:p w14:paraId="5C41C0B4" w14:textId="77777777" w:rsidR="0085230F" w:rsidRDefault="0085230F"/>
    <w:p w14:paraId="618AA67C" w14:textId="77777777" w:rsidR="0085230F" w:rsidRDefault="009601A0">
      <w:pPr>
        <w:spacing w:line="360" w:lineRule="auto"/>
        <w:jc w:val="center"/>
      </w:pPr>
      <w:r>
        <w:rPr>
          <w:b/>
          <w:sz w:val="34"/>
        </w:rPr>
        <w:t>ИНДИВИДУАЛЬНАЯ ЧАСТЬ. РАЗРАБОТЧИК ИИ-АГЕНТОВ</w:t>
      </w:r>
    </w:p>
    <w:p w14:paraId="14CF6023" w14:textId="77777777" w:rsidR="00DD18F3" w:rsidRDefault="00DD18F3">
      <w:pPr>
        <w:spacing w:after="160" w:line="259" w:lineRule="auto"/>
        <w:rPr>
          <w:sz w:val="26"/>
        </w:rPr>
      </w:pPr>
      <w:r>
        <w:br w:type="page"/>
      </w:r>
    </w:p>
    <w:p w14:paraId="1F21CEDF" w14:textId="5EBD0756" w:rsidR="00880E2E" w:rsidRDefault="009601A0">
      <w:pPr>
        <w:pStyle w:val="HSEDefaultText"/>
      </w:pPr>
      <w:r>
        <w:lastRenderedPageBreak/>
        <w:t>Настоящая индивидуальная часть отчёта посвящена работе, выполненной в роли разработчика ИИ-агентов в проекте веб-сервиса определения школы по адресу проживания. Сервис реализует полную цепочку обработки официальных постановлений «О закреплении территорий з</w:t>
      </w:r>
      <w:r>
        <w:t>а общеобразовательными организациями»: загрузка файла постановления (.doc / .docx / .pdf) → извлечение текста (включая OCR для сканов) → разбор текста с помощью большой языковой модели GigaChat → нормализация и сохранение правил в базу данных → поиск школы</w:t>
      </w:r>
      <w:r>
        <w:t xml:space="preserve"> по адресу через сервис DaData.</w:t>
      </w:r>
    </w:p>
    <w:p w14:paraId="6F0A0319" w14:textId="77777777" w:rsidR="00880E2E" w:rsidRDefault="009601A0">
      <w:pPr>
        <w:pStyle w:val="HSEDefaultText"/>
      </w:pPr>
      <w:r>
        <w:t>В зону ответственности разработчика ИИ-агентов входили интеллектуальные компоненты системы: формулирование постановки задачи для большой языковой модели, сравнительный анализ доступных LLM и обоснованный выбор GigaChat, прое</w:t>
      </w:r>
      <w:r>
        <w:t>ктирование промпта со строгой JSON-схемой ответа, реализация чанкинга длинных документов по школам, очистка и разбор ответа модели, нормализация извлечённых значений, устойчивая обработка ошибок отдельных чанков и сборка итогового результата постановления.</w:t>
      </w:r>
    </w:p>
    <w:p w14:paraId="6E25B7DC" w14:textId="77777777" w:rsidR="00880E2E" w:rsidRDefault="009601A0">
      <w:pPr>
        <w:pStyle w:val="HSEDefaultText"/>
      </w:pPr>
      <w:r>
        <w:t>Граница со смежной ролью разработчика сервиса проходит следующим образом: извлечение текста из файлов и OCR (text_extractor.py), алгоритм поиска школы по адресу (find_school.py), нормализация названий улиц (normalize.py), валидатор правил и поиск пересече</w:t>
      </w:r>
      <w:r>
        <w:t>ний (rules_validator.py), HTTP-слой и шаблоны относятся к зоне разработчика сервиса. Данная часть посвящена только компонентам, связанным с применением языковой модели.</w:t>
      </w:r>
    </w:p>
    <w:p w14:paraId="380B74C6" w14:textId="77777777" w:rsidR="00880E2E" w:rsidRDefault="009601A0">
      <w:pPr>
        <w:pStyle w:val="HSETitle1"/>
      </w:pPr>
      <w:bookmarkStart w:id="19" w:name="_Toc232272345"/>
      <w:r>
        <w:lastRenderedPageBreak/>
        <w:t>1. Постановка задачи для большой языковой модели</w:t>
      </w:r>
      <w:bookmarkEnd w:id="19"/>
    </w:p>
    <w:p w14:paraId="2A8BA187" w14:textId="77777777" w:rsidR="00880E2E" w:rsidRDefault="009601A0">
      <w:pPr>
        <w:pStyle w:val="HSEDefaultText"/>
      </w:pPr>
      <w:r>
        <w:t xml:space="preserve">Большая языковая модель применяется в </w:t>
      </w:r>
      <w:r>
        <w:t>системе как инструмент извлечения структурированных данных из неструктурированного юридического текста. На вход модели подаётся сырой текст постановления (предварительно извлечённый из файла), на выход требуется строго типизированный JSON фиксированной схе</w:t>
      </w:r>
      <w:r>
        <w:t>мы, пригодный для последующего сохранения в реляционную базу данных.</w:t>
      </w:r>
    </w:p>
    <w:p w14:paraId="49C08A77" w14:textId="77777777" w:rsidR="00880E2E" w:rsidRDefault="009601A0">
      <w:pPr>
        <w:pStyle w:val="HSEDefaultText"/>
      </w:pPr>
      <w:r>
        <w:t>Формальная задача формулируется так: по фрагменту текста постановления построить объект, содержащий метаданные постановления (номер, дата, муниципалитет) и список школ, для каждой из кото</w:t>
      </w:r>
      <w:r>
        <w:t>рых указан список правил закрепления адресов. Одно правило описывает закрепление одного диапазона адресов на одной улице за одной школой и включает населённый пункт, улицу, исходный текст правила, признак чётности, диапазон номеров домов и список отдельных</w:t>
      </w:r>
      <w:r>
        <w:t xml:space="preserve"> домов.</w:t>
      </w:r>
    </w:p>
    <w:p w14:paraId="7A8CC993" w14:textId="77777777" w:rsidR="00880E2E" w:rsidRDefault="009601A0">
      <w:pPr>
        <w:pStyle w:val="HSEDefaultText"/>
      </w:pPr>
      <w:r>
        <w:t>Поскольку реальные постановления могут быть длинными, текст не подаётся в модель целиком: он предварительно разбивается на чанки по школам, и каждый чанк обрабатывается отдельным запросом к GigaChat (см. раздел 4). Это позволяет укладываться в окно</w:t>
      </w:r>
      <w:r>
        <w:t xml:space="preserve"> контекста модели и локализовать возможные ошибки разбора в пределах одной школы.</w:t>
      </w:r>
    </w:p>
    <w:p w14:paraId="061DFE26" w14:textId="77777777" w:rsidR="00880E2E" w:rsidRDefault="009601A0">
      <w:pPr>
        <w:pStyle w:val="HSETitle1"/>
      </w:pPr>
      <w:bookmarkStart w:id="20" w:name="_Toc232272346"/>
      <w:r>
        <w:lastRenderedPageBreak/>
        <w:t>2. Сравнительный анализ LLM и обоснование выбора</w:t>
      </w:r>
      <w:bookmarkEnd w:id="20"/>
    </w:p>
    <w:p w14:paraId="47ABA117" w14:textId="77777777" w:rsidR="00880E2E" w:rsidRDefault="009601A0">
      <w:pPr>
        <w:pStyle w:val="HSEDefaultText"/>
      </w:pPr>
      <w:r>
        <w:t>На старте проекта был выполнен сравнительный анализ доступных больших языковых моделей по ряду критериев, важных для учебного</w:t>
      </w:r>
      <w:r>
        <w:t xml:space="preserve"> проекта, работающего с русскоязычными юридическими текстами. Результаты сведены в таблице 2.1.</w:t>
      </w:r>
    </w:p>
    <w:p w14:paraId="1E4FCC6B" w14:textId="77777777" w:rsidR="00880E2E" w:rsidRDefault="009601A0">
      <w:pPr>
        <w:spacing w:line="360" w:lineRule="auto"/>
        <w:jc w:val="center"/>
      </w:pPr>
      <w:r>
        <w:rPr>
          <w:i/>
        </w:rPr>
        <w:t>Таблица 2.1 — Сравнительный анализ LLM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1800"/>
        <w:gridCol w:w="1500"/>
        <w:gridCol w:w="1700"/>
        <w:gridCol w:w="2200"/>
      </w:tblGrid>
      <w:tr w:rsidR="00880E2E" w14:paraId="00925484" w14:textId="77777777">
        <w:trPr>
          <w:cantSplit/>
          <w:tblHeader/>
          <w:jc w:val="center"/>
        </w:trPr>
        <w:tc>
          <w:tcPr>
            <w:tcW w:w="2145" w:type="dxa"/>
            <w:vAlign w:val="center"/>
          </w:tcPr>
          <w:p w14:paraId="7661EF46" w14:textId="77777777" w:rsidR="00880E2E" w:rsidRDefault="009601A0">
            <w:pPr>
              <w:spacing w:line="276" w:lineRule="auto"/>
            </w:pPr>
            <w:r>
              <w:rPr>
                <w:b/>
              </w:rPr>
              <w:t>Критерий</w:t>
            </w:r>
          </w:p>
        </w:tc>
        <w:tc>
          <w:tcPr>
            <w:tcW w:w="1800" w:type="dxa"/>
            <w:vAlign w:val="center"/>
          </w:tcPr>
          <w:p w14:paraId="2625386F" w14:textId="77777777" w:rsidR="00880E2E" w:rsidRDefault="009601A0">
            <w:pPr>
              <w:spacing w:line="276" w:lineRule="auto"/>
            </w:pPr>
            <w:r>
              <w:rPr>
                <w:b/>
              </w:rPr>
              <w:t>GigaChat (Сбер)</w:t>
            </w:r>
          </w:p>
        </w:tc>
        <w:tc>
          <w:tcPr>
            <w:tcW w:w="1500" w:type="dxa"/>
            <w:vAlign w:val="center"/>
          </w:tcPr>
          <w:p w14:paraId="7CF2B24B" w14:textId="77777777" w:rsidR="00880E2E" w:rsidRDefault="009601A0">
            <w:pPr>
              <w:spacing w:line="276" w:lineRule="auto"/>
            </w:pPr>
            <w:r>
              <w:rPr>
                <w:b/>
              </w:rPr>
              <w:t>YandexGPT</w:t>
            </w:r>
          </w:p>
        </w:tc>
        <w:tc>
          <w:tcPr>
            <w:tcW w:w="1700" w:type="dxa"/>
            <w:vAlign w:val="center"/>
          </w:tcPr>
          <w:p w14:paraId="05AEDB64" w14:textId="77777777" w:rsidR="00880E2E" w:rsidRDefault="009601A0">
            <w:pPr>
              <w:spacing w:line="276" w:lineRule="auto"/>
            </w:pPr>
            <w:r>
              <w:rPr>
                <w:b/>
              </w:rPr>
              <w:t>OpenAI GPT-4</w:t>
            </w:r>
          </w:p>
        </w:tc>
        <w:tc>
          <w:tcPr>
            <w:tcW w:w="2200" w:type="dxa"/>
            <w:vAlign w:val="center"/>
          </w:tcPr>
          <w:p w14:paraId="20232D6C" w14:textId="77777777" w:rsidR="00880E2E" w:rsidRDefault="009601A0">
            <w:pPr>
              <w:spacing w:line="276" w:lineRule="auto"/>
            </w:pPr>
            <w:r>
              <w:rPr>
                <w:b/>
              </w:rPr>
              <w:t>Локальные (Llama 3, Mistral)</w:t>
            </w:r>
          </w:p>
        </w:tc>
      </w:tr>
      <w:tr w:rsidR="00880E2E" w14:paraId="1BACE61C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08C0FBFC" w14:textId="77777777" w:rsidR="00880E2E" w:rsidRDefault="009601A0">
            <w:pPr>
              <w:spacing w:line="276" w:lineRule="auto"/>
            </w:pPr>
            <w:r>
              <w:t>Доступность из РФ</w:t>
            </w:r>
          </w:p>
        </w:tc>
        <w:tc>
          <w:tcPr>
            <w:tcW w:w="1800" w:type="dxa"/>
            <w:vAlign w:val="center"/>
          </w:tcPr>
          <w:p w14:paraId="6E8FB695" w14:textId="77777777" w:rsidR="00880E2E" w:rsidRDefault="009601A0">
            <w:pPr>
              <w:spacing w:line="276" w:lineRule="auto"/>
            </w:pPr>
            <w:r>
              <w:t>Прямая</w:t>
            </w:r>
          </w:p>
        </w:tc>
        <w:tc>
          <w:tcPr>
            <w:tcW w:w="1500" w:type="dxa"/>
            <w:vAlign w:val="center"/>
          </w:tcPr>
          <w:p w14:paraId="1A5C54C6" w14:textId="77777777" w:rsidR="00880E2E" w:rsidRDefault="009601A0">
            <w:pPr>
              <w:spacing w:line="276" w:lineRule="auto"/>
            </w:pPr>
            <w:r>
              <w:t>Прямая</w:t>
            </w:r>
          </w:p>
        </w:tc>
        <w:tc>
          <w:tcPr>
            <w:tcW w:w="1700" w:type="dxa"/>
            <w:vAlign w:val="center"/>
          </w:tcPr>
          <w:p w14:paraId="632CFBAE" w14:textId="77777777" w:rsidR="00880E2E" w:rsidRDefault="009601A0">
            <w:pPr>
              <w:spacing w:line="276" w:lineRule="auto"/>
            </w:pPr>
            <w:r>
              <w:t>С обходными решениями</w:t>
            </w:r>
          </w:p>
        </w:tc>
        <w:tc>
          <w:tcPr>
            <w:tcW w:w="2200" w:type="dxa"/>
            <w:vAlign w:val="center"/>
          </w:tcPr>
          <w:p w14:paraId="4FC0348D" w14:textId="77777777" w:rsidR="00880E2E" w:rsidRDefault="009601A0">
            <w:pPr>
              <w:spacing w:line="276" w:lineRule="auto"/>
            </w:pPr>
            <w:r>
              <w:t>Локальная</w:t>
            </w:r>
          </w:p>
        </w:tc>
      </w:tr>
      <w:tr w:rsidR="00880E2E" w14:paraId="066D331D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53046E54" w14:textId="77777777" w:rsidR="00880E2E" w:rsidRDefault="009601A0">
            <w:pPr>
              <w:spacing w:line="276" w:lineRule="auto"/>
            </w:pPr>
            <w:r>
              <w:t>Стоимость для учебного проекта</w:t>
            </w:r>
          </w:p>
        </w:tc>
        <w:tc>
          <w:tcPr>
            <w:tcW w:w="1800" w:type="dxa"/>
            <w:vAlign w:val="center"/>
          </w:tcPr>
          <w:p w14:paraId="6C096228" w14:textId="77777777" w:rsidR="00880E2E" w:rsidRDefault="009601A0">
            <w:pPr>
              <w:spacing w:line="276" w:lineRule="auto"/>
            </w:pPr>
            <w:r>
              <w:t>Бесплатно (лимит)</w:t>
            </w:r>
          </w:p>
        </w:tc>
        <w:tc>
          <w:tcPr>
            <w:tcW w:w="1500" w:type="dxa"/>
            <w:vAlign w:val="center"/>
          </w:tcPr>
          <w:p w14:paraId="3F0789F9" w14:textId="77777777" w:rsidR="00880E2E" w:rsidRDefault="009601A0">
            <w:pPr>
              <w:spacing w:line="276" w:lineRule="auto"/>
            </w:pPr>
            <w:r>
              <w:t>Бесплатно (лимит)</w:t>
            </w:r>
          </w:p>
        </w:tc>
        <w:tc>
          <w:tcPr>
            <w:tcW w:w="1700" w:type="dxa"/>
            <w:vAlign w:val="center"/>
          </w:tcPr>
          <w:p w14:paraId="1F44EF99" w14:textId="77777777" w:rsidR="00880E2E" w:rsidRDefault="009601A0">
            <w:pPr>
              <w:spacing w:line="276" w:lineRule="auto"/>
            </w:pPr>
            <w:r>
              <w:t>Платно</w:t>
            </w:r>
          </w:p>
        </w:tc>
        <w:tc>
          <w:tcPr>
            <w:tcW w:w="2200" w:type="dxa"/>
            <w:vAlign w:val="center"/>
          </w:tcPr>
          <w:p w14:paraId="32A887C4" w14:textId="77777777" w:rsidR="00880E2E" w:rsidRDefault="009601A0">
            <w:pPr>
              <w:spacing w:line="276" w:lineRule="auto"/>
            </w:pPr>
            <w:r>
              <w:t>Бесплатно, требует ресурсов</w:t>
            </w:r>
          </w:p>
        </w:tc>
      </w:tr>
      <w:tr w:rsidR="00880E2E" w14:paraId="092D1169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264E88E6" w14:textId="77777777" w:rsidR="00880E2E" w:rsidRDefault="009601A0">
            <w:pPr>
              <w:spacing w:line="276" w:lineRule="auto"/>
            </w:pPr>
            <w:r>
              <w:t>Качество на русском тексте</w:t>
            </w:r>
          </w:p>
        </w:tc>
        <w:tc>
          <w:tcPr>
            <w:tcW w:w="1800" w:type="dxa"/>
            <w:vAlign w:val="center"/>
          </w:tcPr>
          <w:p w14:paraId="2DE69D39" w14:textId="77777777" w:rsidR="00880E2E" w:rsidRDefault="009601A0">
            <w:pPr>
              <w:spacing w:line="276" w:lineRule="auto"/>
            </w:pPr>
            <w:r>
              <w:t>Высокое</w:t>
            </w:r>
          </w:p>
        </w:tc>
        <w:tc>
          <w:tcPr>
            <w:tcW w:w="1500" w:type="dxa"/>
            <w:vAlign w:val="center"/>
          </w:tcPr>
          <w:p w14:paraId="032A59FE" w14:textId="77777777" w:rsidR="00880E2E" w:rsidRDefault="009601A0">
            <w:pPr>
              <w:spacing w:line="276" w:lineRule="auto"/>
            </w:pPr>
            <w:r>
              <w:t>Высокое</w:t>
            </w:r>
          </w:p>
        </w:tc>
        <w:tc>
          <w:tcPr>
            <w:tcW w:w="1700" w:type="dxa"/>
            <w:vAlign w:val="center"/>
          </w:tcPr>
          <w:p w14:paraId="0ACB274A" w14:textId="77777777" w:rsidR="00880E2E" w:rsidRDefault="009601A0">
            <w:pPr>
              <w:spacing w:line="276" w:lineRule="auto"/>
            </w:pPr>
            <w:r>
              <w:t>Высокое</w:t>
            </w:r>
          </w:p>
        </w:tc>
        <w:tc>
          <w:tcPr>
            <w:tcW w:w="2200" w:type="dxa"/>
            <w:vAlign w:val="center"/>
          </w:tcPr>
          <w:p w14:paraId="2EAEF656" w14:textId="77777777" w:rsidR="00880E2E" w:rsidRDefault="009601A0">
            <w:pPr>
              <w:spacing w:line="276" w:lineRule="auto"/>
            </w:pPr>
            <w:r>
              <w:t>Среднее</w:t>
            </w:r>
          </w:p>
        </w:tc>
      </w:tr>
      <w:tr w:rsidR="00880E2E" w14:paraId="2236E4C6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21019B03" w14:textId="77777777" w:rsidR="00880E2E" w:rsidRDefault="009601A0">
            <w:pPr>
              <w:spacing w:line="276" w:lineRule="auto"/>
            </w:pPr>
            <w:r>
              <w:t>Python SDK</w:t>
            </w:r>
          </w:p>
        </w:tc>
        <w:tc>
          <w:tcPr>
            <w:tcW w:w="1800" w:type="dxa"/>
            <w:vAlign w:val="center"/>
          </w:tcPr>
          <w:p w14:paraId="55A48437" w14:textId="77777777" w:rsidR="00880E2E" w:rsidRDefault="009601A0">
            <w:pPr>
              <w:spacing w:line="276" w:lineRule="auto"/>
            </w:pPr>
            <w:r>
              <w:t>Да (gigachat)</w:t>
            </w:r>
          </w:p>
        </w:tc>
        <w:tc>
          <w:tcPr>
            <w:tcW w:w="1500" w:type="dxa"/>
            <w:vAlign w:val="center"/>
          </w:tcPr>
          <w:p w14:paraId="23710411" w14:textId="77777777" w:rsidR="00880E2E" w:rsidRDefault="009601A0">
            <w:pPr>
              <w:spacing w:line="276" w:lineRule="auto"/>
            </w:pPr>
            <w:r>
              <w:t>Да</w:t>
            </w:r>
          </w:p>
        </w:tc>
        <w:tc>
          <w:tcPr>
            <w:tcW w:w="1700" w:type="dxa"/>
            <w:vAlign w:val="center"/>
          </w:tcPr>
          <w:p w14:paraId="41B5C64F" w14:textId="77777777" w:rsidR="00880E2E" w:rsidRDefault="009601A0">
            <w:pPr>
              <w:spacing w:line="276" w:lineRule="auto"/>
            </w:pPr>
            <w:r>
              <w:t>Да (openai)</w:t>
            </w:r>
          </w:p>
        </w:tc>
        <w:tc>
          <w:tcPr>
            <w:tcW w:w="2200" w:type="dxa"/>
            <w:vAlign w:val="center"/>
          </w:tcPr>
          <w:p w14:paraId="75859F22" w14:textId="77777777" w:rsidR="00880E2E" w:rsidRDefault="009601A0">
            <w:pPr>
              <w:spacing w:line="276" w:lineRule="auto"/>
            </w:pPr>
            <w:r>
              <w:t>transformers / llama.cpp</w:t>
            </w:r>
          </w:p>
        </w:tc>
      </w:tr>
      <w:tr w:rsidR="00880E2E" w14:paraId="021CB1EE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2EF33880" w14:textId="77777777" w:rsidR="00880E2E" w:rsidRDefault="009601A0">
            <w:pPr>
              <w:spacing w:line="276" w:lineRule="auto"/>
            </w:pPr>
            <w:r>
              <w:t>Поддержка JSON в ответе</w:t>
            </w:r>
          </w:p>
        </w:tc>
        <w:tc>
          <w:tcPr>
            <w:tcW w:w="1800" w:type="dxa"/>
            <w:vAlign w:val="center"/>
          </w:tcPr>
          <w:p w14:paraId="43CB65A9" w14:textId="77777777" w:rsidR="00880E2E" w:rsidRDefault="009601A0">
            <w:pPr>
              <w:spacing w:line="276" w:lineRule="auto"/>
            </w:pPr>
            <w:r>
              <w:t>Да</w:t>
            </w:r>
          </w:p>
        </w:tc>
        <w:tc>
          <w:tcPr>
            <w:tcW w:w="1500" w:type="dxa"/>
            <w:vAlign w:val="center"/>
          </w:tcPr>
          <w:p w14:paraId="6D07D218" w14:textId="77777777" w:rsidR="00880E2E" w:rsidRDefault="009601A0">
            <w:pPr>
              <w:spacing w:line="276" w:lineRule="auto"/>
            </w:pPr>
            <w:r>
              <w:t>Частично</w:t>
            </w:r>
          </w:p>
        </w:tc>
        <w:tc>
          <w:tcPr>
            <w:tcW w:w="1700" w:type="dxa"/>
            <w:vAlign w:val="center"/>
          </w:tcPr>
          <w:p w14:paraId="6013CA6B" w14:textId="77777777" w:rsidR="00880E2E" w:rsidRDefault="009601A0">
            <w:pPr>
              <w:spacing w:line="276" w:lineRule="auto"/>
            </w:pPr>
            <w:r>
              <w:t>Да (json_mode)</w:t>
            </w:r>
          </w:p>
        </w:tc>
        <w:tc>
          <w:tcPr>
            <w:tcW w:w="2200" w:type="dxa"/>
            <w:vAlign w:val="center"/>
          </w:tcPr>
          <w:p w14:paraId="724953B1" w14:textId="77777777" w:rsidR="00880E2E" w:rsidRDefault="009601A0">
            <w:pPr>
              <w:spacing w:line="276" w:lineRule="auto"/>
            </w:pPr>
            <w:r>
              <w:t>Через постпроцессинг</w:t>
            </w:r>
          </w:p>
        </w:tc>
      </w:tr>
      <w:tr w:rsidR="00880E2E" w14:paraId="00B9A6F8" w14:textId="77777777">
        <w:trPr>
          <w:cantSplit/>
          <w:jc w:val="center"/>
        </w:trPr>
        <w:tc>
          <w:tcPr>
            <w:tcW w:w="2145" w:type="dxa"/>
            <w:vAlign w:val="center"/>
          </w:tcPr>
          <w:p w14:paraId="21E2980F" w14:textId="77777777" w:rsidR="00880E2E" w:rsidRDefault="009601A0">
            <w:pPr>
              <w:spacing w:line="276" w:lineRule="auto"/>
            </w:pPr>
            <w:r>
              <w:t>Требования к окружению</w:t>
            </w:r>
          </w:p>
        </w:tc>
        <w:tc>
          <w:tcPr>
            <w:tcW w:w="1800" w:type="dxa"/>
            <w:vAlign w:val="center"/>
          </w:tcPr>
          <w:p w14:paraId="0CF02B75" w14:textId="77777777" w:rsidR="00880E2E" w:rsidRDefault="009601A0">
            <w:pPr>
              <w:spacing w:line="276" w:lineRule="auto"/>
            </w:pPr>
            <w:r>
              <w:t>HTTPS</w:t>
            </w:r>
          </w:p>
        </w:tc>
        <w:tc>
          <w:tcPr>
            <w:tcW w:w="1500" w:type="dxa"/>
            <w:vAlign w:val="center"/>
          </w:tcPr>
          <w:p w14:paraId="74BFCDDD" w14:textId="77777777" w:rsidR="00880E2E" w:rsidRDefault="009601A0">
            <w:pPr>
              <w:spacing w:line="276" w:lineRule="auto"/>
            </w:pPr>
            <w:r>
              <w:t>HTTPS</w:t>
            </w:r>
          </w:p>
        </w:tc>
        <w:tc>
          <w:tcPr>
            <w:tcW w:w="1700" w:type="dxa"/>
            <w:vAlign w:val="center"/>
          </w:tcPr>
          <w:p w14:paraId="7D49977C" w14:textId="77777777" w:rsidR="00880E2E" w:rsidRDefault="009601A0">
            <w:pPr>
              <w:spacing w:line="276" w:lineRule="auto"/>
            </w:pPr>
            <w:r>
              <w:t>HTTPS</w:t>
            </w:r>
          </w:p>
        </w:tc>
        <w:tc>
          <w:tcPr>
            <w:tcW w:w="2200" w:type="dxa"/>
            <w:vAlign w:val="center"/>
          </w:tcPr>
          <w:p w14:paraId="0B456829" w14:textId="77777777" w:rsidR="00880E2E" w:rsidRDefault="009601A0">
            <w:pPr>
              <w:spacing w:line="276" w:lineRule="auto"/>
            </w:pPr>
            <w:r>
              <w:t>GPU 8+ ГБ VRAM</w:t>
            </w:r>
          </w:p>
        </w:tc>
      </w:tr>
    </w:tbl>
    <w:p w14:paraId="6D4722CD" w14:textId="77777777" w:rsidR="00880E2E" w:rsidRDefault="009601A0">
      <w:pPr>
        <w:pStyle w:val="HSEDefaultText"/>
      </w:pPr>
      <w:r>
        <w:t xml:space="preserve">По результатам анализа выбран GigaChat. Решающими факторами стали: официальная доступность из Российской Федерации без обходных технических решений; бесплатный лимит, достаточный для учебного проекта; высокое качество на русскоязычных юридических текстах; </w:t>
      </w:r>
      <w:r>
        <w:t>наличие официального Python SDK (пакет gigachat), упрощающего интеграцию. Особенность сервиса — собственные корневые TLS-сертификаты Сбера; для среды разработки в проекте используется параметр GIGACHAT_VERIFY_SSL_CERTS=false.</w:t>
      </w:r>
    </w:p>
    <w:p w14:paraId="5D0F00D7" w14:textId="77777777" w:rsidR="00880E2E" w:rsidRDefault="009601A0">
      <w:pPr>
        <w:pStyle w:val="HSETitle1"/>
      </w:pPr>
      <w:bookmarkStart w:id="21" w:name="_Toc232272347"/>
      <w:r>
        <w:lastRenderedPageBreak/>
        <w:t>3. Проектирование промпта и сх</w:t>
      </w:r>
      <w:r>
        <w:t>емы ответа</w:t>
      </w:r>
      <w:bookmarkEnd w:id="21"/>
    </w:p>
    <w:p w14:paraId="23A032EA" w14:textId="77777777" w:rsidR="00880E2E" w:rsidRDefault="009601A0">
      <w:pPr>
        <w:pStyle w:val="HSEDefaultText"/>
      </w:pPr>
      <w:r>
        <w:t>Промпт для GigaChat реализован в модуле app/services/ai/gigachat/prompts.py. Модель просят вернуть строго JSON-объект фиксированной схемы, без преамбулы и пояснений. Схема ответа жёстко задаёт состав полей и допустимые значения, что упрощает пос</w:t>
      </w:r>
      <w:r>
        <w:t>ледующий машинный разбор.</w:t>
      </w:r>
    </w:p>
    <w:p w14:paraId="53CE09AE" w14:textId="77777777" w:rsidR="00880E2E" w:rsidRDefault="009601A0">
      <w:pPr>
        <w:pStyle w:val="HSEDefaultText"/>
      </w:pPr>
      <w:r>
        <w:t>Структура запрашиваемого JSON выглядит так: на верхнем уровне — объект decree с полями number, date, municipality; далее массив schools, где каждая школа содержит name, address и массив rules. Каждое правило содержит поля: localit</w:t>
      </w:r>
      <w:r>
        <w:t xml:space="preserve">y (населённый пункт), street (улица), house_rule_raw (исходный текст правила), parity (одно из значений all / even / odd / mixed / unknown), house_from и house_to (границы диапазона номеров домов либо null), house_number (список отдельных домов либо null) </w:t>
      </w:r>
      <w:r>
        <w:t>и comment.</w:t>
      </w:r>
    </w:p>
    <w:p w14:paraId="22564DC7" w14:textId="77777777" w:rsidR="00880E2E" w:rsidRDefault="009601A0">
      <w:pPr>
        <w:spacing w:line="360" w:lineRule="auto"/>
        <w:jc w:val="center"/>
      </w:pPr>
      <w:r>
        <w:rPr>
          <w:i/>
        </w:rPr>
        <w:t>Листинг 3.1 — Схема JSON-ответа, запрашиваемая у GigaChat (prompts.py)</w:t>
      </w:r>
    </w:p>
    <w:tbl>
      <w:tblPr>
        <w:tblStyle w:val="af9"/>
        <w:tblW w:w="0" w:type="auto"/>
        <w:jc w:val="center"/>
        <w:tblLook w:val="0400" w:firstRow="0" w:lastRow="0" w:firstColumn="0" w:lastColumn="0" w:noHBand="0" w:noVBand="1"/>
      </w:tblPr>
      <w:tblGrid>
        <w:gridCol w:w="9345"/>
      </w:tblGrid>
      <w:tr w:rsidR="00880E2E" w14:paraId="7F6645EE" w14:textId="77777777">
        <w:trPr>
          <w:cantSplit/>
          <w:jc w:val="center"/>
        </w:trPr>
        <w:tc>
          <w:tcPr>
            <w:tcW w:w="9345" w:type="dxa"/>
          </w:tcPr>
          <w:p w14:paraId="63F27E8B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{</w:t>
            </w:r>
          </w:p>
          <w:p w14:paraId="68ED7DA0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"decree": {"number": "", "date": "", "municipality": ""},</w:t>
            </w:r>
          </w:p>
          <w:p w14:paraId="79F948E0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"schools": [</w:t>
            </w:r>
          </w:p>
          <w:p w14:paraId="6B6DACD6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{</w:t>
            </w:r>
          </w:p>
          <w:p w14:paraId="698C8A7F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"name": "",</w:t>
            </w:r>
          </w:p>
          <w:p w14:paraId="4FAA149C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"address": "",</w:t>
            </w:r>
          </w:p>
          <w:p w14:paraId="4AE582C8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"rules": [</w:t>
            </w:r>
          </w:p>
          <w:p w14:paraId="61D711E3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{</w:t>
            </w:r>
          </w:p>
          <w:p w14:paraId="12D62C80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"locality": "",</w:t>
            </w:r>
          </w:p>
          <w:p w14:paraId="3D75E7B8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"street": "",</w:t>
            </w:r>
          </w:p>
          <w:p w14:paraId="6F4740AD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</w:t>
            </w:r>
            <w:proofErr w:type="spellStart"/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house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_rule_raw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": "",</w:t>
            </w:r>
          </w:p>
          <w:p w14:paraId="1B892DF4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"parity": "all | even | odd | mixed | unknown",</w:t>
            </w:r>
          </w:p>
          <w:p w14:paraId="78B49BEA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</w:t>
            </w:r>
            <w:proofErr w:type="spellStart"/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house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_from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": null,</w:t>
            </w:r>
          </w:p>
          <w:p w14:paraId="43CE5BA4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"</w:t>
            </w:r>
            <w:proofErr w:type="spellStart"/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house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_to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": null,</w:t>
            </w:r>
          </w:p>
          <w:p w14:paraId="5E9E7154" w14:textId="77777777" w:rsidR="00880E2E" w:rsidRDefault="009601A0"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house_number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7F6E79AE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        "comment": ""</w:t>
            </w:r>
          </w:p>
          <w:p w14:paraId="4C3F0411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      }</w:t>
            </w:r>
          </w:p>
          <w:p w14:paraId="288BE3C2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    ]</w:t>
            </w:r>
          </w:p>
          <w:p w14:paraId="19AD4C51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 w14:paraId="285573CD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]</w:t>
            </w:r>
          </w:p>
          <w:p w14:paraId="71485809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}</w:t>
            </w:r>
          </w:p>
        </w:tc>
      </w:tr>
    </w:tbl>
    <w:p w14:paraId="1195B4A0" w14:textId="77777777" w:rsidR="00880E2E" w:rsidRDefault="009601A0">
      <w:pPr>
        <w:pStyle w:val="HSEDefaultText"/>
      </w:pPr>
      <w:r>
        <w:t>Хранение исходного текста правила в поле house_rule_raw — осознанное проектное решение: «сырой» текст сохраняется всегда, чтобы при ошибке разбора оператор мог сверить результат с оригиналом через CRUD-таблицу правил. Перечисление допустимых значений parit</w:t>
      </w:r>
      <w:r>
        <w:t>y прямо в схеме снижает вероятность того, что модель вернёт произвольную формулировку чётности, и упрощает дальнейшую нормализацию.</w:t>
      </w:r>
    </w:p>
    <w:p w14:paraId="373F06A9" w14:textId="77777777" w:rsidR="00880E2E" w:rsidRDefault="009601A0">
      <w:pPr>
        <w:pStyle w:val="HSETitle1"/>
      </w:pPr>
      <w:bookmarkStart w:id="22" w:name="_Toc232272348"/>
      <w:r>
        <w:lastRenderedPageBreak/>
        <w:t>4. Чанкинг длинных документов по школам</w:t>
      </w:r>
      <w:bookmarkEnd w:id="22"/>
    </w:p>
    <w:p w14:paraId="07EF6581" w14:textId="77777777" w:rsidR="00880E2E" w:rsidRDefault="009601A0">
      <w:pPr>
        <w:pStyle w:val="HSEDefaultText"/>
      </w:pPr>
      <w:r>
        <w:t>Чанкинг реализован в модуле app/services/parser/splitter.py и применяется перед обра</w:t>
      </w:r>
      <w:r>
        <w:t>щением к модели. Основная функция split_text_by_schools использует регулярное выражение, которое ищет нумерованные заголовки пунктов вида «1.», «4.1.», «11.2.» в начале строки — это устойчивый признак границы между описаниями разных школ в типовом тексте п</w:t>
      </w:r>
      <w:r>
        <w:t>остановления. Текст режется на блоки по школам, и каждый блок далее обрабатывается отдельно.</w:t>
      </w:r>
    </w:p>
    <w:p w14:paraId="0615ACC1" w14:textId="77777777" w:rsidR="00880E2E" w:rsidRDefault="009601A0">
      <w:pPr>
        <w:spacing w:line="360" w:lineRule="auto"/>
        <w:jc w:val="center"/>
      </w:pPr>
      <w:r>
        <w:rPr>
          <w:i/>
        </w:rPr>
        <w:t>Листинг 4.1 — Признаки границ чанков (splitter.py)</w:t>
      </w:r>
    </w:p>
    <w:tbl>
      <w:tblPr>
        <w:tblStyle w:val="af9"/>
        <w:tblW w:w="0" w:type="auto"/>
        <w:jc w:val="center"/>
        <w:tblLook w:val="0400" w:firstRow="0" w:lastRow="0" w:firstColumn="0" w:lastColumn="0" w:noHBand="0" w:noVBand="1"/>
      </w:tblPr>
      <w:tblGrid>
        <w:gridCol w:w="9345"/>
      </w:tblGrid>
      <w:tr w:rsidR="00880E2E" w:rsidRPr="00C307D2" w14:paraId="6DEACD59" w14:textId="77777777">
        <w:trPr>
          <w:cantSplit/>
          <w:jc w:val="center"/>
        </w:trPr>
        <w:tc>
          <w:tcPr>
            <w:tcW w:w="9345" w:type="dxa"/>
          </w:tcPr>
          <w:p w14:paraId="08912602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# Признак границы между школами — нумерованный пункт в начале строки:</w:t>
            </w:r>
          </w:p>
          <w:p w14:paraId="436BCF8D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1.        -&gt;  начало описания школы 1</w:t>
            </w:r>
          </w:p>
          <w:p w14:paraId="1A06303D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sz w:val="18"/>
                <w:szCs w:val="18"/>
              </w:rPr>
              <w:t>4.1.      -&gt;  пункт 4.1</w:t>
            </w:r>
          </w:p>
          <w:p w14:paraId="7A7549BB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11.2.     -&gt;  пункт 11.2</w:t>
            </w:r>
          </w:p>
          <w:p w14:paraId="009A8645" w14:textId="77777777" w:rsidR="00880E2E" w:rsidRDefault="00880E2E"/>
          <w:p w14:paraId="431DB7F1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# Если нумерация не найдена — запасная стратегия:</w:t>
            </w:r>
          </w:p>
          <w:p w14:paraId="66267F34" w14:textId="77777777" w:rsidR="00880E2E" w:rsidRPr="00C307D2" w:rsidRDefault="009601A0"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proofErr w:type="spell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split_text_by_</w:t>
            </w:r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size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text, </w:t>
            </w:r>
            <w:proofErr w:type="spell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max_len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=4000)</w:t>
            </w:r>
          </w:p>
        </w:tc>
      </w:tr>
    </w:tbl>
    <w:p w14:paraId="63D4B8E7" w14:textId="77777777" w:rsidR="00880E2E" w:rsidRDefault="009601A0">
      <w:pPr>
        <w:pStyle w:val="HSEDefaultText"/>
      </w:pPr>
      <w:r>
        <w:t>Если регулярное выражение не находит структуры нумерации, срабатывает запасная стратегия split_text_by_size, которая режет текст на блоки фиксированного размера по 4000 символов. Кроме того, каждый чанк перед подстановкой в промпт обрезается до 4000 символ</w:t>
      </w:r>
      <w:r>
        <w:t>ов как защита от слишком длинных секций. Поабзацная обработка по школам даёт два эффекта: каждый запрос гарантированно помещается в окно контекста модели, а ошибка в разборе одной школы не нарушает обработку остальных.</w:t>
      </w:r>
    </w:p>
    <w:p w14:paraId="72C67392" w14:textId="77777777" w:rsidR="00880E2E" w:rsidRDefault="009601A0">
      <w:pPr>
        <w:pStyle w:val="HSETitle1"/>
      </w:pPr>
      <w:bookmarkStart w:id="23" w:name="_Toc232272349"/>
      <w:r>
        <w:lastRenderedPageBreak/>
        <w:t>5. Очистка ответа модели и нормализац</w:t>
      </w:r>
      <w:r>
        <w:t>ия значений</w:t>
      </w:r>
      <w:bookmarkEnd w:id="23"/>
    </w:p>
    <w:p w14:paraId="424C9955" w14:textId="77777777" w:rsidR="00880E2E" w:rsidRDefault="009601A0">
      <w:pPr>
        <w:pStyle w:val="HSEDefaultText"/>
      </w:pPr>
      <w:r>
        <w:t>Ответы GigaChat обрабатываются в модуле app/services/ai/gigachat/decree_parser.py. Прежде чем разобрать ответ, выполняется его очистка функцией clean_json_text: срезаются обрамляющие маркеры блока кода, удаляются лишние запятые перед закрывающи</w:t>
      </w:r>
      <w:r>
        <w:t>ми скобками, а сам JSON-фрагмент выделяется из ответа регулярным выражением. Это компенсирует типичную особенность LLM — сопровождать структурированный ответ поясняющим текстом.</w:t>
      </w:r>
    </w:p>
    <w:p w14:paraId="0FA31DEF" w14:textId="77777777" w:rsidR="00880E2E" w:rsidRDefault="009601A0">
      <w:pPr>
        <w:pStyle w:val="HSEDefaultText"/>
      </w:pPr>
      <w:r>
        <w:t>Очищенный текст разбирается через json.loads. При ошибке разбора формируется п</w:t>
      </w:r>
      <w:r>
        <w:t>одробное сообщение: возвращается фрагмент текста в радиусе примерно ±300 символов от позиции ошибки, что облегчает диагностику проблемного места в ответе модели.</w:t>
      </w:r>
    </w:p>
    <w:p w14:paraId="7FC01B4F" w14:textId="77777777" w:rsidR="00880E2E" w:rsidRDefault="009601A0">
      <w:pPr>
        <w:pStyle w:val="HSEDefaultText"/>
      </w:pPr>
      <w:r>
        <w:t>После успешного разбора JSON значения нормализуются при сохранении в базу данных (модуль app/s</w:t>
      </w:r>
      <w:r>
        <w:t>ervices/parser/save_parsed_decree.py). Применяются три функции нормализации: normalize_parity приводит признак чётности к каноническому набору значений (all / even / odd / mixed / unknown); normalize_int приводит строковые и неконсистентные числовые значен</w:t>
      </w:r>
      <w:r>
        <w:t>ия границ диапазона к целым числам либо к null; normalize_house_number приводит перечень отдельных домов к единому строковому представлению. Тем самым неоднородность ответов модели сглаживается до сохранения в БД.</w:t>
      </w:r>
    </w:p>
    <w:p w14:paraId="07E49C77" w14:textId="77777777" w:rsidR="00880E2E" w:rsidRDefault="009601A0">
      <w:pPr>
        <w:spacing w:line="360" w:lineRule="auto"/>
        <w:jc w:val="center"/>
      </w:pPr>
      <w:r>
        <w:rPr>
          <w:i/>
        </w:rPr>
        <w:t>Листинг 5.1 — Пример нормализованного прав</w:t>
      </w:r>
      <w:r>
        <w:rPr>
          <w:i/>
        </w:rPr>
        <w:t>ила (иллюстративный)</w:t>
      </w:r>
    </w:p>
    <w:tbl>
      <w:tblPr>
        <w:tblStyle w:val="af9"/>
        <w:tblW w:w="0" w:type="auto"/>
        <w:jc w:val="center"/>
        <w:tblLook w:val="0400" w:firstRow="0" w:lastRow="0" w:firstColumn="0" w:lastColumn="0" w:noHBand="0" w:noVBand="1"/>
      </w:tblPr>
      <w:tblGrid>
        <w:gridCol w:w="9345"/>
      </w:tblGrid>
      <w:tr w:rsidR="00880E2E" w14:paraId="1E65D614" w14:textId="77777777">
        <w:trPr>
          <w:cantSplit/>
          <w:jc w:val="center"/>
        </w:trPr>
        <w:tc>
          <w:tcPr>
            <w:tcW w:w="9345" w:type="dxa"/>
          </w:tcPr>
          <w:p w14:paraId="685330F5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# Пример: одно правило из ответа модели после очистки и нормализации</w:t>
            </w:r>
          </w:p>
          <w:p w14:paraId="5A8A1BE4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14:paraId="7F5CE173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"locality": "Березники",</w:t>
            </w:r>
          </w:p>
          <w:p w14:paraId="29420100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"street": "Пятилетки",</w:t>
            </w:r>
          </w:p>
          <w:p w14:paraId="642D192A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 xml:space="preserve">  "house_rule_raw": "нечётные дома с 19 по 39",</w:t>
            </w:r>
          </w:p>
          <w:p w14:paraId="312B5AFE" w14:textId="77777777" w:rsidR="00880E2E" w:rsidRPr="00C307D2" w:rsidRDefault="009601A0"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"parity": "odd",</w:t>
            </w:r>
          </w:p>
          <w:p w14:paraId="674E89FA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house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_from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": 19,</w:t>
            </w:r>
          </w:p>
          <w:p w14:paraId="4B103581" w14:textId="77777777" w:rsidR="00880E2E" w:rsidRPr="00C307D2" w:rsidRDefault="009601A0">
            <w:pPr>
              <w:rPr>
                <w:lang w:val="en-US"/>
              </w:rPr>
            </w:pPr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"</w:t>
            </w:r>
            <w:proofErr w:type="spellStart"/>
            <w:proofErr w:type="gramStart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house</w:t>
            </w:r>
            <w:proofErr w:type="gram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_to</w:t>
            </w:r>
            <w:proofErr w:type="spellEnd"/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>": 39,</w:t>
            </w:r>
          </w:p>
          <w:p w14:paraId="47E16F1A" w14:textId="77777777" w:rsidR="00880E2E" w:rsidRDefault="009601A0">
            <w:r w:rsidRPr="00C307D2"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hous</w:t>
            </w:r>
            <w:r>
              <w:rPr>
                <w:rFonts w:ascii="Consolas" w:hAnsi="Consolas" w:cs="Consolas"/>
                <w:sz w:val="18"/>
                <w:szCs w:val="18"/>
              </w:rPr>
              <w:t>e_number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null</w:t>
            </w:r>
            <w:proofErr w:type="spellEnd"/>
          </w:p>
          <w:p w14:paraId="2E701F19" w14:textId="77777777" w:rsidR="00880E2E" w:rsidRDefault="009601A0">
            <w:r>
              <w:rPr>
                <w:rFonts w:ascii="Consolas" w:hAnsi="Consolas" w:cs="Consolas"/>
                <w:sz w:val="18"/>
                <w:szCs w:val="18"/>
              </w:rPr>
              <w:t>}</w:t>
            </w:r>
          </w:p>
        </w:tc>
      </w:tr>
    </w:tbl>
    <w:p w14:paraId="43D2887E" w14:textId="77777777" w:rsidR="00880E2E" w:rsidRDefault="009601A0">
      <w:pPr>
        <w:pStyle w:val="HSETitle1"/>
      </w:pPr>
      <w:bookmarkStart w:id="24" w:name="_Toc232272350"/>
      <w:r>
        <w:lastRenderedPageBreak/>
        <w:t>6. Устойчивая обработка ошибок разбора</w:t>
      </w:r>
      <w:bookmarkEnd w:id="24"/>
    </w:p>
    <w:p w14:paraId="7ECB31B2" w14:textId="77777777" w:rsidR="00880E2E" w:rsidRDefault="009601A0">
      <w:pPr>
        <w:pStyle w:val="HSEDefaultText"/>
      </w:pPr>
      <w:r>
        <w:t>Конвейер разбора спроектирован так, чтобы ошибка в одном чанке не приводила к падению обработки всего документа. Каждый чанк парсится отдельным запросом, и если разбор конкретного чанка завершился неудачно (например, модель вернула некорректный JSON), ошиб</w:t>
      </w:r>
      <w:r>
        <w:t>ка не пробрасывается наверх как фатальная, а складывается в список result["errors"] вместе с превью проблемного текста. Остальные чанки при этом обрабатываются корректно.</w:t>
      </w:r>
    </w:p>
    <w:p w14:paraId="543E7765" w14:textId="77777777" w:rsidR="00880E2E" w:rsidRDefault="009601A0">
      <w:pPr>
        <w:pStyle w:val="HSEDefaultText"/>
      </w:pPr>
      <w:r>
        <w:t>Такой подход обеспечивает «мягкую деградацию»: даже если часть школ не удалось распоз</w:t>
      </w:r>
      <w:r>
        <w:t>нать автоматически, успешно разобранные школы сохраняются, а проблемные фрагменты остаются видимыми оператору для ручной правки через CRUD-таблицу правил. В таблице 6.1 приведена сводка наблюдаемых типов ошибок и реакции системы на них.</w:t>
      </w:r>
    </w:p>
    <w:p w14:paraId="7B772FBC" w14:textId="77777777" w:rsidR="00880E2E" w:rsidRDefault="009601A0">
      <w:pPr>
        <w:spacing w:line="360" w:lineRule="auto"/>
        <w:jc w:val="center"/>
      </w:pPr>
      <w:r>
        <w:rPr>
          <w:i/>
        </w:rPr>
        <w:t xml:space="preserve">Таблица 6.1 — Типы </w:t>
      </w:r>
      <w:r>
        <w:rPr>
          <w:i/>
        </w:rPr>
        <w:t>ошибок разбора и реакция системы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0E2E" w14:paraId="0435B224" w14:textId="77777777">
        <w:trPr>
          <w:cantSplit/>
          <w:tblHeader/>
          <w:jc w:val="center"/>
        </w:trPr>
        <w:tc>
          <w:tcPr>
            <w:tcW w:w="3115" w:type="dxa"/>
            <w:vAlign w:val="center"/>
          </w:tcPr>
          <w:p w14:paraId="266F3B88" w14:textId="77777777" w:rsidR="00880E2E" w:rsidRDefault="009601A0">
            <w:pPr>
              <w:spacing w:line="276" w:lineRule="auto"/>
            </w:pPr>
            <w:r>
              <w:rPr>
                <w:b/>
              </w:rPr>
              <w:t>Тип ошибки</w:t>
            </w:r>
          </w:p>
        </w:tc>
        <w:tc>
          <w:tcPr>
            <w:tcW w:w="3115" w:type="dxa"/>
            <w:vAlign w:val="center"/>
          </w:tcPr>
          <w:p w14:paraId="144B8A2E" w14:textId="77777777" w:rsidR="00880E2E" w:rsidRDefault="009601A0">
            <w:pPr>
              <w:spacing w:line="276" w:lineRule="auto"/>
            </w:pPr>
            <w:r>
              <w:rPr>
                <w:b/>
              </w:rPr>
              <w:t>Признак</w:t>
            </w:r>
          </w:p>
        </w:tc>
        <w:tc>
          <w:tcPr>
            <w:tcW w:w="3115" w:type="dxa"/>
            <w:vAlign w:val="center"/>
          </w:tcPr>
          <w:p w14:paraId="3100BBE9" w14:textId="77777777" w:rsidR="00880E2E" w:rsidRDefault="009601A0">
            <w:pPr>
              <w:spacing w:line="276" w:lineRule="auto"/>
            </w:pPr>
            <w:r>
              <w:rPr>
                <w:b/>
              </w:rPr>
              <w:t>Реакция системы</w:t>
            </w:r>
          </w:p>
        </w:tc>
      </w:tr>
      <w:tr w:rsidR="00880E2E" w14:paraId="0193964B" w14:textId="77777777">
        <w:trPr>
          <w:cantSplit/>
          <w:jc w:val="center"/>
        </w:trPr>
        <w:tc>
          <w:tcPr>
            <w:tcW w:w="3115" w:type="dxa"/>
            <w:vAlign w:val="center"/>
          </w:tcPr>
          <w:p w14:paraId="1AFFB00D" w14:textId="77777777" w:rsidR="00880E2E" w:rsidRDefault="009601A0">
            <w:pPr>
              <w:spacing w:line="276" w:lineRule="auto"/>
            </w:pPr>
            <w:r>
              <w:t>Некорректный JSON в ответе</w:t>
            </w:r>
          </w:p>
        </w:tc>
        <w:tc>
          <w:tcPr>
            <w:tcW w:w="3115" w:type="dxa"/>
            <w:vAlign w:val="center"/>
          </w:tcPr>
          <w:p w14:paraId="5E119333" w14:textId="77777777" w:rsidR="00880E2E" w:rsidRDefault="009601A0">
            <w:pPr>
              <w:spacing w:line="276" w:lineRule="auto"/>
            </w:pPr>
            <w:r>
              <w:t>json.JSONDecodeError</w:t>
            </w:r>
          </w:p>
        </w:tc>
        <w:tc>
          <w:tcPr>
            <w:tcW w:w="3115" w:type="dxa"/>
            <w:vAlign w:val="center"/>
          </w:tcPr>
          <w:p w14:paraId="6348F95F" w14:textId="77777777" w:rsidR="00880E2E" w:rsidRDefault="009601A0">
            <w:pPr>
              <w:spacing w:line="276" w:lineRule="auto"/>
            </w:pPr>
            <w:r>
              <w:t>Чанк добавляется в result["errors"] с фрагментом ±300 символов</w:t>
            </w:r>
          </w:p>
        </w:tc>
      </w:tr>
      <w:tr w:rsidR="00880E2E" w14:paraId="188E5933" w14:textId="77777777">
        <w:trPr>
          <w:cantSplit/>
          <w:jc w:val="center"/>
        </w:trPr>
        <w:tc>
          <w:tcPr>
            <w:tcW w:w="3115" w:type="dxa"/>
            <w:vAlign w:val="center"/>
          </w:tcPr>
          <w:p w14:paraId="15F97A7D" w14:textId="77777777" w:rsidR="00880E2E" w:rsidRDefault="009601A0">
            <w:pPr>
              <w:spacing w:line="276" w:lineRule="auto"/>
            </w:pPr>
            <w:r>
              <w:t>Лишние символы вокруг JSON</w:t>
            </w:r>
          </w:p>
        </w:tc>
        <w:tc>
          <w:tcPr>
            <w:tcW w:w="3115" w:type="dxa"/>
            <w:vAlign w:val="center"/>
          </w:tcPr>
          <w:p w14:paraId="1EDCCC94" w14:textId="77777777" w:rsidR="00880E2E" w:rsidRDefault="009601A0">
            <w:pPr>
              <w:spacing w:line="276" w:lineRule="auto"/>
            </w:pPr>
            <w:r>
              <w:t>Обрамляющий текст / маркеры блока кода</w:t>
            </w:r>
          </w:p>
        </w:tc>
        <w:tc>
          <w:tcPr>
            <w:tcW w:w="3115" w:type="dxa"/>
            <w:vAlign w:val="center"/>
          </w:tcPr>
          <w:p w14:paraId="17A10D77" w14:textId="77777777" w:rsidR="00880E2E" w:rsidRDefault="009601A0">
            <w:pPr>
              <w:spacing w:line="276" w:lineRule="auto"/>
            </w:pPr>
            <w:r>
              <w:t>Очистка c</w:t>
            </w:r>
            <w:r>
              <w:t>lean_json_text перед разбором</w:t>
            </w:r>
          </w:p>
        </w:tc>
      </w:tr>
      <w:tr w:rsidR="00880E2E" w14:paraId="0FFF849D" w14:textId="77777777">
        <w:trPr>
          <w:cantSplit/>
          <w:jc w:val="center"/>
        </w:trPr>
        <w:tc>
          <w:tcPr>
            <w:tcW w:w="3115" w:type="dxa"/>
            <w:vAlign w:val="center"/>
          </w:tcPr>
          <w:p w14:paraId="2800B5E2" w14:textId="77777777" w:rsidR="00880E2E" w:rsidRDefault="009601A0">
            <w:pPr>
              <w:spacing w:line="276" w:lineRule="auto"/>
            </w:pPr>
            <w:r>
              <w:t>Сбой разбора одного чанка</w:t>
            </w:r>
          </w:p>
        </w:tc>
        <w:tc>
          <w:tcPr>
            <w:tcW w:w="3115" w:type="dxa"/>
            <w:vAlign w:val="center"/>
          </w:tcPr>
          <w:p w14:paraId="3E4E71B6" w14:textId="77777777" w:rsidR="00880E2E" w:rsidRDefault="009601A0">
            <w:pPr>
              <w:spacing w:line="276" w:lineRule="auto"/>
            </w:pPr>
            <w:r>
              <w:t>Исключение при парсинге чанка</w:t>
            </w:r>
          </w:p>
        </w:tc>
        <w:tc>
          <w:tcPr>
            <w:tcW w:w="3115" w:type="dxa"/>
            <w:vAlign w:val="center"/>
          </w:tcPr>
          <w:p w14:paraId="626D23B3" w14:textId="77777777" w:rsidR="00880E2E" w:rsidRDefault="009601A0">
            <w:pPr>
              <w:spacing w:line="276" w:lineRule="auto"/>
            </w:pPr>
            <w:r>
              <w:t>Локализуется в чанке, остальные обрабатываются</w:t>
            </w:r>
          </w:p>
        </w:tc>
      </w:tr>
    </w:tbl>
    <w:p w14:paraId="588F34CE" w14:textId="77777777" w:rsidR="00880E2E" w:rsidRDefault="009601A0">
      <w:pPr>
        <w:pStyle w:val="HSEDefaultText"/>
      </w:pPr>
      <w:r>
        <w:t xml:space="preserve">Важно отметить, что автоматический повтор запросов (retry с экспоненциальной задержкой) в текущей версии не реализован — это осознанно отнесено к направлениям дальнейшего развития; при нестабильности соединения проблемные чанки выявляются по списку ошибок </w:t>
      </w:r>
      <w:r>
        <w:t>и обрабатываются повторно вручную.</w:t>
      </w:r>
    </w:p>
    <w:p w14:paraId="08E99E67" w14:textId="77777777" w:rsidR="00880E2E" w:rsidRDefault="009601A0">
      <w:pPr>
        <w:pStyle w:val="HSETitle1"/>
      </w:pPr>
      <w:bookmarkStart w:id="25" w:name="_Toc232272351"/>
      <w:r>
        <w:lastRenderedPageBreak/>
        <w:t>7. Сборка результатов чанков</w:t>
      </w:r>
      <w:bookmarkEnd w:id="25"/>
    </w:p>
    <w:p w14:paraId="056E878D" w14:textId="77777777" w:rsidR="00880E2E" w:rsidRDefault="009601A0">
      <w:pPr>
        <w:pStyle w:val="HSEDefaultText"/>
      </w:pPr>
      <w:r>
        <w:t>После того как все чанки обработаны, результаты объединяются функцией merge_parsed_results. Логика объединения такова: метаданные постановления (номер, дата, муниципалитет) берутся из первого валидного чанка, в котором они присутствуют, а списки школ из вс</w:t>
      </w:r>
      <w:r>
        <w:t>ех чанков последовательно конкатенируются в единый список. Тем самым из набора частичных ответов модели по отдельным фрагментам собирается цельная структура одного постановления.</w:t>
      </w:r>
    </w:p>
    <w:p w14:paraId="7C52CD30" w14:textId="77777777" w:rsidR="00880E2E" w:rsidRDefault="009601A0">
      <w:pPr>
        <w:pStyle w:val="HSEDefaultText"/>
      </w:pPr>
      <w:r>
        <w:t>Объединённый результат вместе со списком ошибок передаётся на слой сохранения</w:t>
      </w:r>
      <w:r>
        <w:t>, где школы и их правила записываются в базу данных с привязкой к постановлению и муниципалитету. На этом этапе для каждой школы выполняется поиск или создание записи School, а для каждого правила — создание записи AddressRule с нормализованными значениями</w:t>
      </w:r>
      <w:r>
        <w:t>.</w:t>
      </w:r>
    </w:p>
    <w:p w14:paraId="0F96A7A5" w14:textId="77777777" w:rsidR="00880E2E" w:rsidRDefault="009601A0">
      <w:pPr>
        <w:pStyle w:val="HSETitle1"/>
      </w:pPr>
      <w:bookmarkStart w:id="26" w:name="_Toc232272352"/>
      <w:r>
        <w:lastRenderedPageBreak/>
        <w:t>8. Интеграция ИИ-компонента в конвейер сервиса</w:t>
      </w:r>
      <w:bookmarkEnd w:id="26"/>
    </w:p>
    <w:p w14:paraId="21AA2C80" w14:textId="77777777" w:rsidR="00880E2E" w:rsidRDefault="009601A0">
      <w:pPr>
        <w:pStyle w:val="HSEDefaultText"/>
      </w:pPr>
      <w:r>
        <w:t>ИИ-компонент встроен в административный конвейер загрузки постановления. После того как разработчиком сервиса извлечён текст файла, оператор инициирует разбор через endpoint POST /admin/parse-with-ai, которы</w:t>
      </w:r>
      <w:r>
        <w:t>й передаёт текст в decree_parser.py и возвращает структурированный JSON. Оператор может проверить и при необходимости поправить полученный JSON, после чего сохранить данные через POST /admin/save-parsed.</w:t>
      </w:r>
    </w:p>
    <w:p w14:paraId="1879EFE3" w14:textId="77777777" w:rsidR="00880E2E" w:rsidRDefault="009601A0">
      <w:pPr>
        <w:pStyle w:val="HSEDefaultText"/>
      </w:pPr>
      <w:r>
        <w:t>Такое разделение «извлечение текста → ИИ-разбор → пр</w:t>
      </w:r>
      <w:r>
        <w:t>оверка оператором → сохранение» обеспечивает контролируемость: автоматический разбор не пишется в базу напрямую, а проходит ручную верификацию. Это снижает риск занесения некорректных правил и хорошо согласуется с наличием валидатора правил и отчёта о пере</w:t>
      </w:r>
      <w:r>
        <w:t>сечениях на стороне сервиса.</w:t>
      </w:r>
    </w:p>
    <w:p w14:paraId="18F49296" w14:textId="77777777" w:rsidR="00880E2E" w:rsidRDefault="009601A0">
      <w:pPr>
        <w:spacing w:line="360" w:lineRule="auto"/>
        <w:jc w:val="center"/>
      </w:pPr>
      <w:r>
        <w:rPr>
          <w:i/>
        </w:rPr>
        <w:t>Таблица 8.1 — Endpoints, задействующие ИИ-компонент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3000"/>
        <w:gridCol w:w="5145"/>
      </w:tblGrid>
      <w:tr w:rsidR="00880E2E" w14:paraId="769963F5" w14:textId="77777777">
        <w:trPr>
          <w:cantSplit/>
          <w:tblHeader/>
          <w:jc w:val="center"/>
        </w:trPr>
        <w:tc>
          <w:tcPr>
            <w:tcW w:w="1200" w:type="dxa"/>
            <w:vAlign w:val="center"/>
          </w:tcPr>
          <w:p w14:paraId="79A84407" w14:textId="77777777" w:rsidR="00880E2E" w:rsidRDefault="009601A0">
            <w:pPr>
              <w:spacing w:line="276" w:lineRule="auto"/>
            </w:pPr>
            <w:r>
              <w:rPr>
                <w:b/>
              </w:rPr>
              <w:t>Метод</w:t>
            </w:r>
          </w:p>
        </w:tc>
        <w:tc>
          <w:tcPr>
            <w:tcW w:w="3000" w:type="dxa"/>
            <w:vAlign w:val="center"/>
          </w:tcPr>
          <w:p w14:paraId="4746C1F2" w14:textId="77777777" w:rsidR="00880E2E" w:rsidRDefault="009601A0">
            <w:pPr>
              <w:spacing w:line="276" w:lineRule="auto"/>
            </w:pPr>
            <w:r>
              <w:rPr>
                <w:b/>
              </w:rPr>
              <w:t>Путь</w:t>
            </w:r>
          </w:p>
        </w:tc>
        <w:tc>
          <w:tcPr>
            <w:tcW w:w="5145" w:type="dxa"/>
            <w:vAlign w:val="center"/>
          </w:tcPr>
          <w:p w14:paraId="008B2F12" w14:textId="77777777" w:rsidR="00880E2E" w:rsidRDefault="009601A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880E2E" w14:paraId="33E94D33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759CA477" w14:textId="77777777" w:rsidR="00880E2E" w:rsidRDefault="009601A0">
            <w:pPr>
              <w:spacing w:line="276" w:lineRule="auto"/>
            </w:pPr>
            <w:r>
              <w:t>POST</w:t>
            </w:r>
          </w:p>
        </w:tc>
        <w:tc>
          <w:tcPr>
            <w:tcW w:w="3000" w:type="dxa"/>
            <w:vAlign w:val="center"/>
          </w:tcPr>
          <w:p w14:paraId="155E555B" w14:textId="77777777" w:rsidR="00880E2E" w:rsidRDefault="009601A0">
            <w:pPr>
              <w:spacing w:line="276" w:lineRule="auto"/>
            </w:pPr>
            <w:r>
              <w:t>/admin/parse-with-ai</w:t>
            </w:r>
          </w:p>
        </w:tc>
        <w:tc>
          <w:tcPr>
            <w:tcW w:w="5145" w:type="dxa"/>
            <w:vAlign w:val="center"/>
          </w:tcPr>
          <w:p w14:paraId="5EFD3BBB" w14:textId="77777777" w:rsidR="00880E2E" w:rsidRDefault="009601A0">
            <w:pPr>
              <w:spacing w:line="276" w:lineRule="auto"/>
            </w:pPr>
            <w:r>
              <w:t>Отправляет извлечённый текст в GigaChat, возвращает JSON</w:t>
            </w:r>
          </w:p>
        </w:tc>
      </w:tr>
      <w:tr w:rsidR="00880E2E" w14:paraId="210D9DAD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18437652" w14:textId="77777777" w:rsidR="00880E2E" w:rsidRDefault="009601A0">
            <w:pPr>
              <w:spacing w:line="276" w:lineRule="auto"/>
            </w:pPr>
            <w:r>
              <w:t>POST</w:t>
            </w:r>
          </w:p>
        </w:tc>
        <w:tc>
          <w:tcPr>
            <w:tcW w:w="3000" w:type="dxa"/>
            <w:vAlign w:val="center"/>
          </w:tcPr>
          <w:p w14:paraId="6F1EE4A1" w14:textId="77777777" w:rsidR="00880E2E" w:rsidRDefault="009601A0">
            <w:pPr>
              <w:spacing w:line="276" w:lineRule="auto"/>
            </w:pPr>
            <w:r>
              <w:t>/admin/save-parsed</w:t>
            </w:r>
          </w:p>
        </w:tc>
        <w:tc>
          <w:tcPr>
            <w:tcW w:w="5145" w:type="dxa"/>
            <w:vAlign w:val="center"/>
          </w:tcPr>
          <w:p w14:paraId="0F35E136" w14:textId="77777777" w:rsidR="00880E2E" w:rsidRDefault="009601A0">
            <w:pPr>
              <w:spacing w:line="276" w:lineRule="auto"/>
            </w:pPr>
            <w:r>
              <w:t>Сохраняет проверенный JSON в БД с нормализацией</w:t>
            </w:r>
          </w:p>
        </w:tc>
      </w:tr>
      <w:tr w:rsidR="00880E2E" w14:paraId="52145C90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2266AD26" w14:textId="77777777" w:rsidR="00880E2E" w:rsidRDefault="009601A0">
            <w:pPr>
              <w:spacing w:line="276" w:lineRule="auto"/>
            </w:pPr>
            <w:r>
              <w:t>GET</w:t>
            </w:r>
          </w:p>
        </w:tc>
        <w:tc>
          <w:tcPr>
            <w:tcW w:w="3000" w:type="dxa"/>
            <w:vAlign w:val="center"/>
          </w:tcPr>
          <w:p w14:paraId="580D403A" w14:textId="77777777" w:rsidR="00880E2E" w:rsidRDefault="009601A0">
            <w:pPr>
              <w:spacing w:line="276" w:lineRule="auto"/>
            </w:pPr>
            <w:r>
              <w:t>/admin/rules</w:t>
            </w:r>
          </w:p>
        </w:tc>
        <w:tc>
          <w:tcPr>
            <w:tcW w:w="5145" w:type="dxa"/>
            <w:vAlign w:val="center"/>
          </w:tcPr>
          <w:p w14:paraId="0F65DE78" w14:textId="77777777" w:rsidR="00880E2E" w:rsidRDefault="009601A0">
            <w:pPr>
              <w:spacing w:line="276" w:lineRule="auto"/>
            </w:pPr>
            <w:r>
              <w:t>Таблица правил (CRUD) для ручной правки результата</w:t>
            </w:r>
          </w:p>
        </w:tc>
      </w:tr>
      <w:tr w:rsidR="00880E2E" w14:paraId="433F012A" w14:textId="77777777">
        <w:trPr>
          <w:cantSplit/>
          <w:jc w:val="center"/>
        </w:trPr>
        <w:tc>
          <w:tcPr>
            <w:tcW w:w="1200" w:type="dxa"/>
            <w:vAlign w:val="center"/>
          </w:tcPr>
          <w:p w14:paraId="722FD847" w14:textId="77777777" w:rsidR="00880E2E" w:rsidRDefault="009601A0">
            <w:pPr>
              <w:spacing w:line="276" w:lineRule="auto"/>
            </w:pPr>
            <w:r>
              <w:t>GET</w:t>
            </w:r>
          </w:p>
        </w:tc>
        <w:tc>
          <w:tcPr>
            <w:tcW w:w="3000" w:type="dxa"/>
            <w:vAlign w:val="center"/>
          </w:tcPr>
          <w:p w14:paraId="3088FF13" w14:textId="77777777" w:rsidR="00880E2E" w:rsidRDefault="009601A0">
            <w:pPr>
              <w:spacing w:line="276" w:lineRule="auto"/>
            </w:pPr>
            <w:r>
              <w:t>/admin/validation</w:t>
            </w:r>
          </w:p>
        </w:tc>
        <w:tc>
          <w:tcPr>
            <w:tcW w:w="5145" w:type="dxa"/>
            <w:vAlign w:val="center"/>
          </w:tcPr>
          <w:p w14:paraId="12AE494E" w14:textId="77777777" w:rsidR="00880E2E" w:rsidRDefault="009601A0">
            <w:pPr>
              <w:spacing w:line="276" w:lineRule="auto"/>
            </w:pPr>
            <w:r>
              <w:t>Отчёт валидатора, в т. ч. пересечения правил</w:t>
            </w:r>
          </w:p>
        </w:tc>
      </w:tr>
    </w:tbl>
    <w:p w14:paraId="6A12121D" w14:textId="524DD759" w:rsidR="003E0193" w:rsidRDefault="003E0193">
      <w:pPr>
        <w:jc w:val="center"/>
      </w:pPr>
    </w:p>
    <w:p w14:paraId="0F4B51FE" w14:textId="77777777" w:rsidR="003E0193" w:rsidRDefault="003E0193">
      <w:pPr>
        <w:jc w:val="center"/>
      </w:pPr>
    </w:p>
    <w:p w14:paraId="631C7B34" w14:textId="34EFAECF" w:rsidR="00880E2E" w:rsidRDefault="009601A0">
      <w:pPr>
        <w:jc w:val="center"/>
      </w:pPr>
      <w:r>
        <w:rPr>
          <w:noProof/>
        </w:rPr>
        <w:drawing>
          <wp:inline distT="0" distB="0" distL="0" distR="0" wp14:anchorId="37D05761" wp14:editId="4EB4FE3A">
            <wp:extent cx="5580000" cy="19617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up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56A7" w14:textId="77777777" w:rsidR="00880E2E" w:rsidRDefault="009601A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>Рисунок 8.1. Страница загрузки постановления (/admin/upload)</w:t>
      </w:r>
    </w:p>
    <w:p w14:paraId="1F9C1990" w14:textId="77777777" w:rsidR="00880E2E" w:rsidRDefault="009601A0">
      <w:pPr>
        <w:jc w:val="center"/>
      </w:pPr>
      <w:r>
        <w:rPr>
          <w:noProof/>
        </w:rPr>
        <w:lastRenderedPageBreak/>
        <w:drawing>
          <wp:inline distT="0" distB="0" distL="0" distR="0" wp14:anchorId="1089D6AF" wp14:editId="12FDA25D">
            <wp:extent cx="5580000" cy="23453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7B6F" w14:textId="77777777" w:rsidR="00880E2E" w:rsidRDefault="009601A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>Рисун</w:t>
      </w:r>
      <w:r>
        <w:rPr>
          <w:b/>
          <w:color w:val="auto"/>
          <w:sz w:val="24"/>
          <w:szCs w:val="24"/>
        </w:rPr>
        <w:t>ок 8.2. Таблица распознанных правил после сохранения (/admin/rules)</w:t>
      </w:r>
    </w:p>
    <w:tbl>
      <w:tblPr>
        <w:tblStyle w:val="af9"/>
        <w:tblW w:w="0" w:type="auto"/>
        <w:jc w:val="center"/>
        <w:tblLook w:val="0400" w:firstRow="0" w:lastRow="0" w:firstColumn="0" w:lastColumn="0" w:noHBand="0" w:noVBand="1"/>
      </w:tblPr>
      <w:tblGrid>
        <w:gridCol w:w="9345"/>
      </w:tblGrid>
      <w:tr w:rsidR="00880E2E" w14:paraId="4F88B6C2" w14:textId="77777777">
        <w:trPr>
          <w:cantSplit/>
          <w:jc w:val="center"/>
        </w:trPr>
        <w:tc>
          <w:tcPr>
            <w:tcW w:w="9345" w:type="dxa"/>
          </w:tcPr>
          <w:p w14:paraId="48C52E29" w14:textId="1F1BF451" w:rsidR="00880E2E" w:rsidRDefault="006A32DA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789A26" wp14:editId="43BE6BA9">
                  <wp:extent cx="5940425" cy="2238375"/>
                  <wp:effectExtent l="0" t="0" r="317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7FE7A" w14:textId="77777777" w:rsidR="00880E2E" w:rsidRDefault="009601A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>Рисунок 8.3. Отчёт валидатора (/admin/validation)</w:t>
      </w:r>
    </w:p>
    <w:p w14:paraId="5B4A6B88" w14:textId="77777777" w:rsidR="00880E2E" w:rsidRDefault="009601A0">
      <w:pPr>
        <w:pStyle w:val="HSETitle1"/>
      </w:pPr>
      <w:bookmarkStart w:id="27" w:name="_Toc232272353"/>
      <w:r>
        <w:lastRenderedPageBreak/>
        <w:t>9. Качество разбора и типичные ошибки</w:t>
      </w:r>
      <w:bookmarkEnd w:id="27"/>
    </w:p>
    <w:p w14:paraId="510C18BF" w14:textId="77777777" w:rsidR="00880E2E" w:rsidRDefault="009601A0">
      <w:pPr>
        <w:pStyle w:val="HSEDefaultText"/>
      </w:pPr>
      <w:r>
        <w:t>Формальный количественный бенчмарк (precision / recall на размеч</w:t>
      </w:r>
      <w:r>
        <w:t>енном эталоне) в текущей версии проекта не проводился; оценка качества носит качественный характер и опирается на наблюдения при работе с тестовыми постановлениями. В целом GigaChat уверенно справляется с типовыми формулировками правил закрепления и коррек</w:t>
      </w:r>
      <w:r>
        <w:t>тно извлекает улицу, диапазон домов и признак чётности.</w:t>
      </w:r>
    </w:p>
    <w:p w14:paraId="581E3725" w14:textId="77777777" w:rsidR="00880E2E" w:rsidRDefault="009601A0">
      <w:pPr>
        <w:pStyle w:val="HSEDefaultText"/>
      </w:pPr>
      <w:r>
        <w:t>Среди наблюдавшихся типичных ошибок модели можно выделить: пропуск отдельной улицы из середины длинного перечня; ошибочное объединение двух соседних улиц в одно правило; неточную интерпретацию чётност</w:t>
      </w:r>
      <w:r>
        <w:t>и в сложных формулировках (например, при сочетании чётных и нечётных домов); редкие нарушения схемы JSON, которые перехватываются на этапе очистки и разбора и попадают в список ошибок чанков.</w:t>
      </w:r>
    </w:p>
    <w:p w14:paraId="1A366587" w14:textId="77777777" w:rsidR="00880E2E" w:rsidRDefault="009601A0">
      <w:pPr>
        <w:pStyle w:val="HSEDefaultText"/>
      </w:pPr>
      <w:r>
        <w:t>Эти наблюдения определяют приоритеты дальнейшего улучшения: пров</w:t>
      </w:r>
      <w:r>
        <w:t>едение количественной оценки на вручную размеченной выборке постановлений, добавление few-shot-примеров сложных случаев в промпт и реализация автоматического повтора запросов при нестабильных ответах. Для проверки полноты и непротиворечивости итоговых прав</w:t>
      </w:r>
      <w:r>
        <w:t>ил используется валидатор на стороне сервиса, который, в частности, выявляет пересечения правил разных школ на одной улице.</w:t>
      </w:r>
    </w:p>
    <w:p w14:paraId="33E1B2C7" w14:textId="77777777" w:rsidR="00880E2E" w:rsidRDefault="009601A0">
      <w:pPr>
        <w:jc w:val="center"/>
      </w:pPr>
      <w:r>
        <w:rPr>
          <w:noProof/>
        </w:rPr>
        <w:drawing>
          <wp:inline distT="0" distB="0" distL="0" distR="0" wp14:anchorId="274A7266" wp14:editId="6E1377C3">
            <wp:extent cx="5580000" cy="28723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41C0" w14:textId="77777777" w:rsidR="00880E2E" w:rsidRDefault="009601A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>Рисунок 9.1. Итог работы конвейера: найденная школа по адресу</w:t>
      </w:r>
    </w:p>
    <w:p w14:paraId="76AB4B32" w14:textId="77777777" w:rsidR="00880E2E" w:rsidRDefault="009601A0">
      <w:pPr>
        <w:pStyle w:val="HSETitle1"/>
      </w:pPr>
      <w:bookmarkStart w:id="28" w:name="_Toc232272354"/>
      <w:r>
        <w:lastRenderedPageBreak/>
        <w:t>10. Стоимость и оптимизация LLM-вызовов</w:t>
      </w:r>
      <w:bookmarkEnd w:id="28"/>
    </w:p>
    <w:p w14:paraId="2470C576" w14:textId="77777777" w:rsidR="00880E2E" w:rsidRDefault="009601A0">
      <w:pPr>
        <w:pStyle w:val="HSEDefaultText"/>
      </w:pPr>
      <w:r>
        <w:t xml:space="preserve">Работа с GigaChat в проекте </w:t>
      </w:r>
      <w:r>
        <w:t>удерживается в рамках бесплатного тарифа за счёт нескольких решений. Во-первых, текст разбивается на чанки по школам, и на каждую школу приходится отдельный компактный запрос вместо одного гигантского запроса по всему документу — это снижает риск превышени</w:t>
      </w:r>
      <w:r>
        <w:t>я окна контекста и делает обращения к модели предсказуемыми по размеру. Во-вторых, каждый чанк обрезается до 4000 символов, что ограничивает объём входных данных одного запроса.</w:t>
      </w:r>
    </w:p>
    <w:p w14:paraId="155402EE" w14:textId="77777777" w:rsidR="00880E2E" w:rsidRDefault="009601A0">
      <w:pPr>
        <w:pStyle w:val="HSEDefaultText"/>
      </w:pPr>
      <w:r>
        <w:t xml:space="preserve">В-третьих, низкая «креативность» задачи (извлечение структурированных данных) </w:t>
      </w:r>
      <w:r>
        <w:t>не требует многократного сэмплирования: достаточно одного ответа на чанк, что минимизирует число обращений. На типичном тестовом постановлении (например, по муниципалитету Берёзники) число запросов к модели остаётся небольшим и уверенно укладывается в бесп</w:t>
      </w:r>
      <w:r>
        <w:t>латный лимит GigaChat, что подтверждает экономическую целесообразность выбранной архитектуры для учебного проекта.</w:t>
      </w:r>
    </w:p>
    <w:p w14:paraId="53012DBD" w14:textId="77777777" w:rsidR="00880E2E" w:rsidRDefault="009601A0">
      <w:pPr>
        <w:pStyle w:val="HSETitle1"/>
      </w:pPr>
      <w:bookmarkStart w:id="29" w:name="_Toc232272355"/>
      <w:r>
        <w:lastRenderedPageBreak/>
        <w:t>11. Заключение</w:t>
      </w:r>
      <w:bookmarkEnd w:id="29"/>
    </w:p>
    <w:p w14:paraId="6F449E39" w14:textId="77777777" w:rsidR="00880E2E" w:rsidRDefault="009601A0">
      <w:pPr>
        <w:pStyle w:val="HSEDefaultText"/>
      </w:pPr>
      <w:r>
        <w:t>В индивидуальной части разработчика ИИ-агентов представлена реализация интеллектуальных компонентов системы: постановка задачи</w:t>
      </w:r>
      <w:r>
        <w:t xml:space="preserve"> для большой языковой модели как задачи извлечения структурированных данных; сравнительный анализ доступных моделей и обоснованный выбор GigaChat; проектирование промпта со строгой фиксированной JSON-схемой ответа; чанкинг длинных постановлений по школам с</w:t>
      </w:r>
      <w:r>
        <w:t xml:space="preserve"> запасной стратегией разбиения по размеру; очистка ответа модели и нормализация извлечённых значений; устойчивая обработка ошибок отдельных чанков с накоплением проблемных фрагментов; сборка результатов чанков в цельную структуру постановления; интеграция </w:t>
      </w:r>
      <w:r>
        <w:t>ИИ-разбора в административный конвейер с ручной верификацией оператором.</w:t>
      </w:r>
    </w:p>
    <w:p w14:paraId="3676E67F" w14:textId="77777777" w:rsidR="00880E2E" w:rsidRDefault="009601A0">
      <w:pPr>
        <w:pStyle w:val="HSEDefaultText"/>
      </w:pPr>
      <w:r>
        <w:t>Реализованные компоненты обеспечивают работоспособность системы при типичных особенностях работы с LLM (поясняющий текст вокруг JSON, неоднородность типов значений, ошибки разбора отд</w:t>
      </w:r>
      <w:r>
        <w:t>ельных фрагментов) и удерживают стоимость работы в рамках бесплатного тарифа GigaChat. Направлениями дальнейшего развития являются количественная оценка качества разбора на размеченной выборке, расширение промпта few-shot-примерами сложных случаев и добавл</w:t>
      </w:r>
      <w:r>
        <w:t>ение автоматического повтора запросов.</w:t>
      </w:r>
    </w:p>
    <w:p w14:paraId="0A755E4C" w14:textId="77777777" w:rsidR="0085230F" w:rsidRDefault="009601A0" w:rsidP="00024579">
      <w:pPr>
        <w:pStyle w:val="HSETitle1NoTOC"/>
        <w:outlineLvl w:val="0"/>
      </w:pPr>
      <w:bookmarkStart w:id="30" w:name="_Toc232272356"/>
      <w:r>
        <w:lastRenderedPageBreak/>
        <w:t>Заключение</w:t>
      </w:r>
      <w:bookmarkEnd w:id="30"/>
    </w:p>
    <w:p w14:paraId="53AF3A03" w14:textId="77777777" w:rsidR="0085230F" w:rsidRDefault="009601A0">
      <w:pPr>
        <w:pStyle w:val="HSEDefaultText"/>
      </w:pPr>
      <w:r>
        <w:t>Поставленная перед командой цель — разработка веб-сервиса, обеспечивающего загрузку и автоматический разбор муниципальных постановлений о закреплении территорий за школами и поиск школы по адресу проживания</w:t>
      </w:r>
      <w:r>
        <w:t>, — достигнута в полном объёме. Все запланированные функциональные и нефункциональные требования реализованы и проверены тестированием.</w:t>
      </w:r>
    </w:p>
    <w:p w14:paraId="04516BF8" w14:textId="77777777" w:rsidR="0085230F" w:rsidRDefault="009601A0">
      <w:pPr>
        <w:pStyle w:val="HSEDefaultText"/>
      </w:pPr>
      <w:r>
        <w:t>В рамках проекта проведён анализ предметной области и изучены реальные постановления трёх муниципалитетов (городов Перми</w:t>
      </w:r>
      <w:r>
        <w:t>, Берёзников и городского округа Балашиха); выявлены и формализованы три различных формы табличного представления правил, что определило трёхстратегическую архитектуру парсинга. Реализована послойная архитектура приложения с изоляцией каждой доменной подси</w:t>
      </w:r>
      <w:r>
        <w:t>стемы (parser, search, address, dadata, ai, ocr, validation) в отдельный пакет, что обеспечило независимое развитие подсистем и упростило распределение работы между разработчиком сервиса и разработчиком ИИ-агентов. Реализован многоступенчатый конвейер обра</w:t>
      </w:r>
      <w:r>
        <w:t>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обработку. Разработан модуль поиска шко</w:t>
      </w:r>
      <w:r>
        <w:t>лы по адресу с авторской техникой толерантного матча населённого пункта, учитывающей падежные окончания и букву «ё». Разработан валидатор правил, автоматически выявляющий пять типов проблем целостности данных, включая пересечения правил между школами.</w:t>
      </w:r>
    </w:p>
    <w:p w14:paraId="42A7CBA1" w14:textId="77777777" w:rsidR="0085230F" w:rsidRDefault="009601A0">
      <w:pPr>
        <w:pStyle w:val="HSEDefaultText"/>
      </w:pPr>
      <w:r>
        <w:t>В ка</w:t>
      </w:r>
      <w:r>
        <w:t>честве тестировщика автор разработал стратегию тестирования и тест-план, сформировал каталог из 34 тест-кейсов по шести функциональным областям (поиск школы, парсинг постановлений, извлечение метаданных, валидатор правил, административная панель, устойчиво</w:t>
      </w:r>
      <w:r>
        <w:t>сть к недоступности внешних сервисов) и четыре чек-листа для ручного тестирования. Подготовлены тестовые данные на основе четырёх реальных постановлений трёх муниципалитетов. Реализована автоматизированная инфраструктура тестирования: 32 модульных и 18 инт</w:t>
      </w:r>
      <w:r>
        <w:t xml:space="preserve">еграционных тестов средствами pytest и FastAPI TestClient с in-memory SQLite </w:t>
      </w:r>
      <w:r>
        <w:lastRenderedPageBreak/>
        <w:t>через StaticPool и автоматическим отключением внешних сервисов в фикстуре _disable_external_services. Проведено ручное функциональное тестирование через браузер на четырёх реальны</w:t>
      </w:r>
      <w:r>
        <w:t>х постановлениях. Заведён журнал найденных дефектов: всего выявлено десять дефектов, восемь из которых устранены разработчиками (включая критические уязвимости — отсутствие защиты от path traversal и удаление .env из репозитория); два структурных дефекта (</w:t>
      </w:r>
      <w:r>
        <w:t>отсутствие аутентификации административной панели и хранение даты постановления в виде строки) переведены в технический долг с фиксацией в коде явными комментариями. Зафиксированы пять регрессий, все исправлены и покрыты регрессионными тестами. Проведено с</w:t>
      </w:r>
      <w:r>
        <w:t>интетическое нагрузочное тестирование на 5000 правилах, по результатам которого выделены направления оптимизации (SQL-индекс по нормализованной улице, перенос фильтрации правил на сторону БД).</w:t>
      </w:r>
    </w:p>
    <w:p w14:paraId="3A3BC4B8" w14:textId="77777777" w:rsidR="0085230F" w:rsidRDefault="009601A0">
      <w:pPr>
        <w:pStyle w:val="HSEDefaultText"/>
        <w:ind w:firstLine="0"/>
      </w:pPr>
      <w:r>
        <w:t xml:space="preserve">На основе анализа реализованного прототипа выделены </w:t>
      </w:r>
      <w:r>
        <w:t>следующие направления дальнейшего развития системы:</w:t>
      </w:r>
    </w:p>
    <w:p w14:paraId="21F68988" w14:textId="77777777" w:rsidR="0085230F" w:rsidRDefault="009601A0">
      <w:pPr>
        <w:pStyle w:val="HSElist"/>
      </w:pPr>
      <w:r>
        <w:t>внедрение аутентификации административной панели и закрытие оставшихся уязвимостей текущего прототипа;</w:t>
      </w:r>
    </w:p>
    <w:p w14:paraId="0A06F336" w14:textId="77777777" w:rsidR="0085230F" w:rsidRDefault="009601A0">
      <w:pPr>
        <w:pStyle w:val="HSElist"/>
      </w:pPr>
      <w:r>
        <w:t>перевод тяжёлых операций (OCR, цепочки LLM-вызовов) в асинхронные фоновые задачи;</w:t>
      </w:r>
    </w:p>
    <w:p w14:paraId="47AD1910" w14:textId="77777777" w:rsidR="0085230F" w:rsidRDefault="009601A0">
      <w:pPr>
        <w:pStyle w:val="HSElist"/>
      </w:pPr>
      <w:r>
        <w:t xml:space="preserve">внедрение </w:t>
      </w:r>
      <w:r>
        <w:t>Alembic для управляемой эволюции схемы базы данных и перевод хранения даты постановления в DateTime;</w:t>
      </w:r>
    </w:p>
    <w:p w14:paraId="56A7485D" w14:textId="77777777" w:rsidR="0085230F" w:rsidRDefault="009601A0">
      <w:pPr>
        <w:pStyle w:val="HSElist"/>
      </w:pPr>
      <w:r>
        <w:t>переход с SQLite на PostgreSQL для многопользовательской эксплуатации;</w:t>
      </w:r>
    </w:p>
    <w:p w14:paraId="6A8FF18C" w14:textId="77777777" w:rsidR="0085230F" w:rsidRDefault="009601A0">
      <w:pPr>
        <w:pStyle w:val="HSElist"/>
      </w:pPr>
      <w:r>
        <w:t xml:space="preserve">построение SQL-индекса по нормализованной улице и фильтрация правил на стороне базы </w:t>
      </w:r>
      <w:r>
        <w:t>данных вместо линейного обхода в памяти;</w:t>
      </w:r>
    </w:p>
    <w:p w14:paraId="2F3278ED" w14:textId="77777777" w:rsidR="0085230F" w:rsidRDefault="009601A0">
      <w:pPr>
        <w:pStyle w:val="HSElist"/>
      </w:pPr>
      <w:r>
        <w:t>внедрение структурного логирования (JSON-логи) и метрик;</w:t>
      </w:r>
    </w:p>
    <w:p w14:paraId="3E55F99C" w14:textId="77777777" w:rsidR="0085230F" w:rsidRDefault="009601A0">
      <w:pPr>
        <w:pStyle w:val="HSElist"/>
      </w:pPr>
      <w:r>
        <w:t>разработка REST-API для использования внешними клиентами (мобильные приложения, региональные ГИС-порталы);</w:t>
      </w:r>
    </w:p>
    <w:p w14:paraId="0355A387" w14:textId="77777777" w:rsidR="0085230F" w:rsidRDefault="009601A0">
      <w:pPr>
        <w:pStyle w:val="HSElist"/>
      </w:pPr>
      <w:r>
        <w:t xml:space="preserve">интеграция с региональной системой государственных </w:t>
      </w:r>
      <w:r>
        <w:t>услуг для автоматического заполнения заявления на приём в школу.</w:t>
      </w:r>
    </w:p>
    <w:p w14:paraId="076F1AF5" w14:textId="77777777" w:rsidR="0085230F" w:rsidRDefault="009601A0">
      <w:pPr>
        <w:pStyle w:val="HSEDefaultText"/>
      </w:pPr>
      <w:r>
        <w:t xml:space="preserve">Командная работа в составе шести ролей (руководитель, бизнес-аналитик, системный аналитик, разработчик сервиса, разработчик ИИ-агентов, тестировщик) </w:t>
      </w:r>
      <w:r>
        <w:lastRenderedPageBreak/>
        <w:t>продемонстрировала эффективность типовой с</w:t>
      </w:r>
      <w:r>
        <w:t>труктуры проектной команды и позволила охватить полный жизненный цикл разработки программного продукта — от анализа предметной области и формализации требований до тестирования и оформления отчётности. Разработанный прототип пригоден для использования в ра</w:t>
      </w:r>
      <w:r>
        <w:t>боте муниципальных управлений образования и может быть доведён до уровня производственного продукта в соответствии с выделенным выше бэклогом развития.</w:t>
      </w:r>
    </w:p>
    <w:p w14:paraId="4C69E339" w14:textId="77777777" w:rsidR="0085230F" w:rsidRDefault="009601A0">
      <w:pPr>
        <w:pStyle w:val="HSETitle1"/>
      </w:pPr>
      <w:bookmarkStart w:id="31" w:name="_Toc232272357"/>
      <w:r>
        <w:lastRenderedPageBreak/>
        <w:t>Библиографический список</w:t>
      </w:r>
      <w:bookmarkEnd w:id="31"/>
    </w:p>
    <w:p w14:paraId="153EE0B8" w14:textId="77777777" w:rsidR="0085230F" w:rsidRDefault="009601A0">
      <w:pPr>
        <w:pStyle w:val="HSEDefaultText"/>
      </w:pPr>
      <w:r>
        <w:rPr>
          <w:b/>
        </w:rPr>
        <w:t>Нормативные, научные и методические источники</w:t>
      </w:r>
    </w:p>
    <w:p w14:paraId="283FB29C" w14:textId="77777777" w:rsidR="0085230F" w:rsidRDefault="009601A0">
      <w:pPr>
        <w:pStyle w:val="HSEDefaultText"/>
        <w:spacing w:after="120"/>
        <w:ind w:left="425" w:hanging="425"/>
      </w:pPr>
      <w:r>
        <w:t>1. Об образовании в Российской Фе</w:t>
      </w:r>
      <w:r>
        <w:t>дерации : Федеральный закон от 29.12.2012 № 273-ФЗ.</w:t>
      </w:r>
    </w:p>
    <w:p w14:paraId="2EB3D441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2. ISO/IEC/IEEE 29148:2018. Systems and software engineering — Life cycle processes — Requirements engineering. — Geneva : International Organization for Standardization, 2018.</w:t>
      </w:r>
    </w:p>
    <w:p w14:paraId="43E28353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3. ISO/IEC/IEEE 29119-1:202</w:t>
      </w:r>
      <w:r>
        <w:rPr>
          <w:lang w:val="en-US"/>
        </w:rPr>
        <w:t>2. Software and systems engineering — Software testing — Part 1: General concepts. — Geneva : International Organization for Standardization, 2022.</w:t>
      </w:r>
    </w:p>
    <w:p w14:paraId="63D4EC74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4. ISO/IEC 25010:2011. Systems and software engineering — Systems and software Quality Requirements and Eval</w:t>
      </w:r>
      <w:r>
        <w:rPr>
          <w:lang w:val="en-US"/>
        </w:rPr>
        <w:t>uation (SQuaRE) — System and software quality models. — Geneva : International Organization for Standardization, 2011.</w:t>
      </w:r>
    </w:p>
    <w:p w14:paraId="7A800E28" w14:textId="77777777" w:rsidR="0085230F" w:rsidRDefault="009601A0">
      <w:pPr>
        <w:pStyle w:val="HSEDefaultText"/>
        <w:spacing w:after="120"/>
        <w:ind w:left="425" w:hanging="425"/>
      </w:pPr>
      <w:r>
        <w:t>5. Майерс Г., Баджетт Т., Сандлер К. Искусство тестирования программ = The Art of Software Testing. — 3-е изд. — М. : Диалектика, 2012. —</w:t>
      </w:r>
      <w:r>
        <w:t xml:space="preserve"> 272 с.</w:t>
      </w:r>
    </w:p>
    <w:p w14:paraId="1DAC0394" w14:textId="77777777" w:rsidR="0085230F" w:rsidRDefault="009601A0">
      <w:pPr>
        <w:pStyle w:val="HSEDefaultText"/>
        <w:spacing w:after="120"/>
        <w:ind w:left="425" w:hanging="425"/>
      </w:pPr>
      <w:r>
        <w:t>6. Сертифицированный тестировщик. Программа обучения. Базовый уровень (ISTQB Foundation Level Syllabus), версия 2018. — International Software Testing Qualifications Board, 2018.</w:t>
      </w:r>
    </w:p>
    <w:p w14:paraId="6B11FFBB" w14:textId="77777777" w:rsidR="0085230F" w:rsidRPr="005C2C89" w:rsidRDefault="009601A0">
      <w:pPr>
        <w:pStyle w:val="HSEDefaultText"/>
        <w:rPr>
          <w:lang w:val="en-US"/>
        </w:rPr>
      </w:pPr>
      <w:r>
        <w:rPr>
          <w:b/>
        </w:rPr>
        <w:t>Электронные</w:t>
      </w:r>
      <w:r>
        <w:rPr>
          <w:b/>
          <w:lang w:val="en-US"/>
        </w:rPr>
        <w:t xml:space="preserve"> </w:t>
      </w:r>
      <w:r>
        <w:rPr>
          <w:b/>
        </w:rPr>
        <w:t>ресурсы</w:t>
      </w:r>
    </w:p>
    <w:p w14:paraId="2C8CA744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7. pytest: helps you write better programs : offi</w:t>
      </w:r>
      <w:r>
        <w:rPr>
          <w:lang w:val="en-US"/>
        </w:rPr>
        <w:t>cial documentation : [Electronic resource]. — URL: https://docs.pytest.org/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13.06.2026).</w:t>
      </w:r>
    </w:p>
    <w:p w14:paraId="2AF998C5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8. FastAPI. Testing : official documentation : [Electronic resource]. — URL: https://fastapi.tiangolo.com/tutorial/testing/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13.06.202</w:t>
      </w:r>
      <w:r>
        <w:rPr>
          <w:lang w:val="en-US"/>
        </w:rPr>
        <w:t>6).</w:t>
      </w:r>
    </w:p>
    <w:p w14:paraId="446698D4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9. Fowler M. TestPyramid : [Electronic resource]. — URL: https://martinfowler.com/bliki/TestPyramid.html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13.06.2026).</w:t>
      </w:r>
    </w:p>
    <w:p w14:paraId="2F01DFFF" w14:textId="77777777" w:rsidR="0085230F" w:rsidRPr="005C2C89" w:rsidRDefault="009601A0">
      <w:pPr>
        <w:pStyle w:val="HSEDefaultText"/>
        <w:spacing w:after="120"/>
        <w:ind w:left="425" w:hanging="425"/>
        <w:rPr>
          <w:lang w:val="en-US"/>
        </w:rPr>
      </w:pPr>
      <w:r>
        <w:rPr>
          <w:lang w:val="en-US"/>
        </w:rPr>
        <w:t>10. pdfplumber : documentation and source code : [Electronic resource]. — URL: https://github.com/jsvine/pdfplumber 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13.06.2026).</w:t>
      </w:r>
    </w:p>
    <w:p w14:paraId="75FB1173" w14:textId="77777777" w:rsidR="0085230F" w:rsidRDefault="009601A0">
      <w:pPr>
        <w:pStyle w:val="HSEDefaultText"/>
        <w:spacing w:after="120"/>
        <w:ind w:left="425" w:hanging="425"/>
      </w:pPr>
      <w:r>
        <w:lastRenderedPageBreak/>
        <w:t>11. API подсказок по адресам : документация DaData : [Электронный ресурс]. — URL: https://dadata.ru/api/suggest/address/ (дата обращения: 13.06.2026).</w:t>
      </w:r>
    </w:p>
    <w:sectPr w:rsidR="0085230F" w:rsidSect="00B904F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2D612" w14:textId="77777777" w:rsidR="009601A0" w:rsidRDefault="009601A0" w:rsidP="00B904FA">
      <w:r>
        <w:separator/>
      </w:r>
    </w:p>
  </w:endnote>
  <w:endnote w:type="continuationSeparator" w:id="0">
    <w:p w14:paraId="3BF0FC98" w14:textId="77777777" w:rsidR="009601A0" w:rsidRDefault="009601A0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9603579"/>
      <w:docPartObj>
        <w:docPartGallery w:val="Page Numbers (Bottom of Page)"/>
        <w:docPartUnique/>
      </w:docPartObj>
    </w:sdtPr>
    <w:sdtEndPr/>
    <w:sdtContent>
      <w:p w14:paraId="48232930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07F004A9" w14:textId="77777777" w:rsidR="005D3800" w:rsidRDefault="005D3800">
    <w:pPr>
      <w:pStyle w:val="af1"/>
    </w:pPr>
  </w:p>
  <w:p w14:paraId="1DEF824A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9203B" w14:textId="77777777" w:rsidR="009601A0" w:rsidRDefault="009601A0" w:rsidP="00B904FA">
      <w:r>
        <w:separator/>
      </w:r>
    </w:p>
  </w:footnote>
  <w:footnote w:type="continuationSeparator" w:id="0">
    <w:p w14:paraId="3E5EF511" w14:textId="77777777" w:rsidR="009601A0" w:rsidRDefault="009601A0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4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3"/>
  </w:num>
  <w:num w:numId="4">
    <w:abstractNumId w:val="0"/>
  </w:num>
  <w:num w:numId="5">
    <w:abstractNumId w:val="23"/>
  </w:num>
  <w:num w:numId="6">
    <w:abstractNumId w:val="7"/>
  </w:num>
  <w:num w:numId="7">
    <w:abstractNumId w:val="16"/>
  </w:num>
  <w:num w:numId="8">
    <w:abstractNumId w:val="12"/>
  </w:num>
  <w:num w:numId="9">
    <w:abstractNumId w:val="27"/>
  </w:num>
  <w:num w:numId="10">
    <w:abstractNumId w:val="2"/>
  </w:num>
  <w:num w:numId="11">
    <w:abstractNumId w:val="25"/>
  </w:num>
  <w:num w:numId="12">
    <w:abstractNumId w:val="31"/>
  </w:num>
  <w:num w:numId="13">
    <w:abstractNumId w:val="24"/>
  </w:num>
  <w:num w:numId="14">
    <w:abstractNumId w:val="18"/>
  </w:num>
  <w:num w:numId="15">
    <w:abstractNumId w:val="20"/>
  </w:num>
  <w:num w:numId="16">
    <w:abstractNumId w:val="21"/>
  </w:num>
  <w:num w:numId="17">
    <w:abstractNumId w:val="17"/>
  </w:num>
  <w:num w:numId="18">
    <w:abstractNumId w:val="3"/>
  </w:num>
  <w:num w:numId="19">
    <w:abstractNumId w:val="29"/>
  </w:num>
  <w:num w:numId="20">
    <w:abstractNumId w:val="6"/>
  </w:num>
  <w:num w:numId="21">
    <w:abstractNumId w:val="32"/>
  </w:num>
  <w:num w:numId="22">
    <w:abstractNumId w:val="30"/>
  </w:num>
  <w:num w:numId="23">
    <w:abstractNumId w:val="15"/>
  </w:num>
  <w:num w:numId="24">
    <w:abstractNumId w:val="26"/>
  </w:num>
  <w:num w:numId="25">
    <w:abstractNumId w:val="11"/>
  </w:num>
  <w:num w:numId="26">
    <w:abstractNumId w:val="8"/>
  </w:num>
  <w:num w:numId="27">
    <w:abstractNumId w:val="4"/>
  </w:num>
  <w:num w:numId="28">
    <w:abstractNumId w:val="14"/>
  </w:num>
  <w:num w:numId="29">
    <w:abstractNumId w:val="28"/>
  </w:num>
  <w:num w:numId="30">
    <w:abstractNumId w:val="1"/>
  </w:num>
  <w:num w:numId="31">
    <w:abstractNumId w:val="19"/>
  </w:num>
  <w:num w:numId="32">
    <w:abstractNumId w:val="10"/>
  </w:num>
  <w:num w:numId="33">
    <w:abstractNumId w:val="22"/>
  </w:num>
  <w:num w:numId="34">
    <w:abstractNumId w:val="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24579"/>
    <w:rsid w:val="00037ECD"/>
    <w:rsid w:val="00040A05"/>
    <w:rsid w:val="00044C62"/>
    <w:rsid w:val="00050364"/>
    <w:rsid w:val="00052031"/>
    <w:rsid w:val="00061FA5"/>
    <w:rsid w:val="000651A9"/>
    <w:rsid w:val="000662B4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520EC"/>
    <w:rsid w:val="00176F33"/>
    <w:rsid w:val="0017745F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36B52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1E7D"/>
    <w:rsid w:val="002D507B"/>
    <w:rsid w:val="002D6F72"/>
    <w:rsid w:val="002E656A"/>
    <w:rsid w:val="002F4556"/>
    <w:rsid w:val="002F47A2"/>
    <w:rsid w:val="00301331"/>
    <w:rsid w:val="00307C57"/>
    <w:rsid w:val="003135D7"/>
    <w:rsid w:val="0032095C"/>
    <w:rsid w:val="00323C1F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E8C"/>
    <w:rsid w:val="003C0FE7"/>
    <w:rsid w:val="003E0193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B6F27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31031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0972"/>
    <w:rsid w:val="00582468"/>
    <w:rsid w:val="00586DCB"/>
    <w:rsid w:val="005877C5"/>
    <w:rsid w:val="0059496E"/>
    <w:rsid w:val="005A006F"/>
    <w:rsid w:val="005B5894"/>
    <w:rsid w:val="005C2C89"/>
    <w:rsid w:val="005C6023"/>
    <w:rsid w:val="005D2278"/>
    <w:rsid w:val="005D2F9A"/>
    <w:rsid w:val="005D36FB"/>
    <w:rsid w:val="005D3800"/>
    <w:rsid w:val="005D5232"/>
    <w:rsid w:val="005D5683"/>
    <w:rsid w:val="005F3278"/>
    <w:rsid w:val="005F3B3D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3BFA"/>
    <w:rsid w:val="00645FCB"/>
    <w:rsid w:val="00654352"/>
    <w:rsid w:val="006623B1"/>
    <w:rsid w:val="00667F5E"/>
    <w:rsid w:val="00670563"/>
    <w:rsid w:val="00672EB7"/>
    <w:rsid w:val="0068713C"/>
    <w:rsid w:val="006905DC"/>
    <w:rsid w:val="00691B1F"/>
    <w:rsid w:val="00695CC6"/>
    <w:rsid w:val="006A32DA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40A1"/>
    <w:rsid w:val="007B7A97"/>
    <w:rsid w:val="007C4DBC"/>
    <w:rsid w:val="007C7769"/>
    <w:rsid w:val="007F6FE9"/>
    <w:rsid w:val="00812F52"/>
    <w:rsid w:val="00816959"/>
    <w:rsid w:val="0084198A"/>
    <w:rsid w:val="008446AE"/>
    <w:rsid w:val="0085230F"/>
    <w:rsid w:val="00855461"/>
    <w:rsid w:val="00861380"/>
    <w:rsid w:val="00871D4D"/>
    <w:rsid w:val="00880578"/>
    <w:rsid w:val="00880E2E"/>
    <w:rsid w:val="00896DD2"/>
    <w:rsid w:val="008B0CEE"/>
    <w:rsid w:val="008B779F"/>
    <w:rsid w:val="008C4B2C"/>
    <w:rsid w:val="008D306D"/>
    <w:rsid w:val="008D75F9"/>
    <w:rsid w:val="008F7025"/>
    <w:rsid w:val="008F7680"/>
    <w:rsid w:val="009027FF"/>
    <w:rsid w:val="00915042"/>
    <w:rsid w:val="0091689A"/>
    <w:rsid w:val="00933B33"/>
    <w:rsid w:val="00941F5C"/>
    <w:rsid w:val="00947D16"/>
    <w:rsid w:val="0095077C"/>
    <w:rsid w:val="0095160E"/>
    <w:rsid w:val="009601A0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6055"/>
    <w:rsid w:val="009D6F9B"/>
    <w:rsid w:val="009F5BEF"/>
    <w:rsid w:val="009F70BC"/>
    <w:rsid w:val="00A0308A"/>
    <w:rsid w:val="00A07DA1"/>
    <w:rsid w:val="00A11FE1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5C8"/>
    <w:rsid w:val="00AC2FC6"/>
    <w:rsid w:val="00AD5D24"/>
    <w:rsid w:val="00AD6E82"/>
    <w:rsid w:val="00AF73F9"/>
    <w:rsid w:val="00B0600E"/>
    <w:rsid w:val="00B228AD"/>
    <w:rsid w:val="00B24CA3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45A7"/>
    <w:rsid w:val="00BD477B"/>
    <w:rsid w:val="00BD615F"/>
    <w:rsid w:val="00BE535C"/>
    <w:rsid w:val="00BE5E31"/>
    <w:rsid w:val="00BE758D"/>
    <w:rsid w:val="00BF008C"/>
    <w:rsid w:val="00BF7AF7"/>
    <w:rsid w:val="00C065DF"/>
    <w:rsid w:val="00C10B5E"/>
    <w:rsid w:val="00C2009B"/>
    <w:rsid w:val="00C21BF0"/>
    <w:rsid w:val="00C307D2"/>
    <w:rsid w:val="00C3152E"/>
    <w:rsid w:val="00C3543E"/>
    <w:rsid w:val="00C37987"/>
    <w:rsid w:val="00C40B9C"/>
    <w:rsid w:val="00C45AA3"/>
    <w:rsid w:val="00C500C8"/>
    <w:rsid w:val="00C51C91"/>
    <w:rsid w:val="00C55620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F1118"/>
    <w:rsid w:val="00CF4100"/>
    <w:rsid w:val="00D0089B"/>
    <w:rsid w:val="00D04AA8"/>
    <w:rsid w:val="00D06A48"/>
    <w:rsid w:val="00D10970"/>
    <w:rsid w:val="00D321E6"/>
    <w:rsid w:val="00D33DCE"/>
    <w:rsid w:val="00D34F0F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18F3"/>
    <w:rsid w:val="00DD6AA4"/>
    <w:rsid w:val="00DD7324"/>
    <w:rsid w:val="00DF0831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AA14A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184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  <w:outlineLvl w:val="0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  <w:outlineLvl w:val="1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  <w:outlineLvl w:val="2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 w:line="360" w:lineRule="auto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3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39</Pages>
  <Words>6977</Words>
  <Characters>39774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Oleg Galinov</cp:lastModifiedBy>
  <cp:revision>51</cp:revision>
  <cp:lastPrinted>2025-05-23T07:39:00Z</cp:lastPrinted>
  <dcterms:created xsi:type="dcterms:W3CDTF">2026-04-16T11:50:00Z</dcterms:created>
  <dcterms:modified xsi:type="dcterms:W3CDTF">2026-06-13T14:45:00Z</dcterms:modified>
</cp:coreProperties>
</file>