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663A" w14:textId="77777777" w:rsidR="00B201A4" w:rsidRPr="00B201A4" w:rsidRDefault="00B201A4" w:rsidP="00B201A4">
      <w:pPr>
        <w:spacing w:line="276" w:lineRule="auto"/>
        <w:jc w:val="center"/>
        <w:rPr>
          <w:sz w:val="24"/>
          <w:szCs w:val="24"/>
          <w:lang w:val="ru-RU"/>
        </w:rPr>
      </w:pPr>
      <w:r w:rsidRPr="00B201A4">
        <w:rPr>
          <w:sz w:val="24"/>
          <w:szCs w:val="24"/>
          <w:lang w:val="ru-RU"/>
        </w:rPr>
        <w:t xml:space="preserve">Пермский филиал федерального государственного автономного образовательного </w:t>
      </w:r>
    </w:p>
    <w:p w14:paraId="5043926A" w14:textId="77777777" w:rsidR="00B201A4" w:rsidRPr="00B201A4" w:rsidRDefault="00B201A4" w:rsidP="00B201A4">
      <w:pPr>
        <w:spacing w:line="276" w:lineRule="auto"/>
        <w:jc w:val="center"/>
        <w:rPr>
          <w:sz w:val="24"/>
          <w:szCs w:val="24"/>
          <w:lang w:val="ru-RU"/>
        </w:rPr>
      </w:pPr>
      <w:r w:rsidRPr="00B201A4">
        <w:rPr>
          <w:sz w:val="24"/>
          <w:szCs w:val="24"/>
          <w:lang w:val="ru-RU"/>
        </w:rPr>
        <w:t xml:space="preserve">учреждения высшего образования </w:t>
      </w:r>
    </w:p>
    <w:p w14:paraId="0DA35D82" w14:textId="77777777" w:rsidR="00B201A4" w:rsidRPr="00B201A4" w:rsidRDefault="00B201A4" w:rsidP="00B201A4">
      <w:pPr>
        <w:spacing w:line="276" w:lineRule="auto"/>
        <w:jc w:val="center"/>
        <w:rPr>
          <w:sz w:val="24"/>
          <w:szCs w:val="24"/>
          <w:lang w:val="ru-RU"/>
        </w:rPr>
      </w:pPr>
      <w:r w:rsidRPr="00B201A4">
        <w:rPr>
          <w:sz w:val="24"/>
          <w:szCs w:val="24"/>
          <w:lang w:val="ru-RU"/>
        </w:rPr>
        <w:t xml:space="preserve">«Национальный исследовательский университет </w:t>
      </w:r>
    </w:p>
    <w:p w14:paraId="3A8339E0" w14:textId="4B54C200" w:rsidR="00400F5F" w:rsidRPr="00B201A4" w:rsidRDefault="00B201A4" w:rsidP="00B201A4">
      <w:pPr>
        <w:spacing w:line="276" w:lineRule="auto"/>
        <w:jc w:val="center"/>
        <w:rPr>
          <w:sz w:val="24"/>
          <w:szCs w:val="24"/>
          <w:lang w:val="ru-RU"/>
        </w:rPr>
      </w:pPr>
      <w:r w:rsidRPr="00B201A4">
        <w:rPr>
          <w:sz w:val="24"/>
          <w:szCs w:val="24"/>
          <w:lang w:val="ru-RU"/>
        </w:rPr>
        <w:t>«Высшая школа экономики»</w:t>
      </w:r>
    </w:p>
    <w:p w14:paraId="7E70B2F1" w14:textId="77777777" w:rsidR="00B201A4" w:rsidRDefault="00B201A4">
      <w:pPr>
        <w:jc w:val="center"/>
        <w:rPr>
          <w:lang w:val="ru-RU"/>
        </w:rPr>
      </w:pPr>
    </w:p>
    <w:p w14:paraId="0AC2907E" w14:textId="1E6AAF1D" w:rsidR="00B201A4" w:rsidRDefault="00B201A4" w:rsidP="00B201A4">
      <w:pPr>
        <w:jc w:val="center"/>
        <w:rPr>
          <w:lang w:val="ru-RU"/>
        </w:rPr>
      </w:pPr>
      <w:r w:rsidRPr="00113BB7">
        <w:rPr>
          <w:lang w:val="ru-RU"/>
        </w:rPr>
        <w:t>Магистерская школа</w:t>
      </w:r>
    </w:p>
    <w:p w14:paraId="0A4BF0DF" w14:textId="77777777" w:rsidR="00B201A4" w:rsidRDefault="00B201A4">
      <w:pPr>
        <w:jc w:val="center"/>
        <w:rPr>
          <w:lang w:val="ru-RU"/>
        </w:rPr>
      </w:pPr>
    </w:p>
    <w:p w14:paraId="03BC6AFA" w14:textId="77777777" w:rsidR="00B201A4" w:rsidRDefault="00B201A4">
      <w:pPr>
        <w:jc w:val="center"/>
        <w:rPr>
          <w:lang w:val="ru-RU"/>
        </w:rPr>
      </w:pPr>
      <w:r w:rsidRPr="00B201A4">
        <w:rPr>
          <w:lang w:val="ru-RU"/>
        </w:rPr>
        <w:t xml:space="preserve">Образовательная программа магистратуры </w:t>
      </w:r>
    </w:p>
    <w:p w14:paraId="09E47A6C" w14:textId="13356DA7" w:rsidR="00B201A4" w:rsidRPr="00511791" w:rsidRDefault="00B201A4">
      <w:pPr>
        <w:jc w:val="center"/>
        <w:rPr>
          <w:lang w:val="ru-RU"/>
        </w:rPr>
      </w:pPr>
      <w:r w:rsidRPr="00B201A4">
        <w:rPr>
          <w:lang w:val="ru-RU"/>
        </w:rPr>
        <w:t>«Бизнес-аналитика»</w:t>
      </w:r>
    </w:p>
    <w:p w14:paraId="36F0DB2A" w14:textId="77777777" w:rsidR="00400F5F" w:rsidRPr="00511791" w:rsidRDefault="00400F5F">
      <w:pPr>
        <w:rPr>
          <w:lang w:val="ru-RU"/>
        </w:rPr>
      </w:pPr>
    </w:p>
    <w:p w14:paraId="4E4D7B42" w14:textId="0D7E7955" w:rsidR="00B201A4" w:rsidRPr="00B201A4" w:rsidRDefault="00B201A4" w:rsidP="00B201A4">
      <w:pPr>
        <w:jc w:val="center"/>
        <w:rPr>
          <w:lang w:val="ru-RU"/>
        </w:rPr>
      </w:pPr>
      <w:r w:rsidRPr="00B201A4">
        <w:rPr>
          <w:lang w:val="ru-RU"/>
        </w:rPr>
        <w:t>ОТЧЕТ</w:t>
      </w:r>
    </w:p>
    <w:p w14:paraId="1FB5F2A1" w14:textId="4CCB0B91" w:rsidR="00400F5F" w:rsidRPr="00B201A4" w:rsidRDefault="00B201A4" w:rsidP="00B201A4">
      <w:pPr>
        <w:jc w:val="center"/>
        <w:rPr>
          <w:b/>
          <w:bCs/>
          <w:lang w:val="ru-RU"/>
        </w:rPr>
      </w:pPr>
      <w:r w:rsidRPr="00B201A4">
        <w:rPr>
          <w:b/>
          <w:bCs/>
          <w:lang w:val="ru-RU"/>
        </w:rPr>
        <w:t>по проектной работе</w:t>
      </w:r>
    </w:p>
    <w:p w14:paraId="2229DCC3" w14:textId="77777777" w:rsidR="00400F5F" w:rsidRPr="00B201A4" w:rsidRDefault="00000000" w:rsidP="00B201A4">
      <w:pPr>
        <w:ind w:left="709" w:firstLine="0"/>
        <w:jc w:val="center"/>
        <w:rPr>
          <w:szCs w:val="26"/>
          <w:lang w:val="ru-RU"/>
        </w:rPr>
      </w:pPr>
      <w:r w:rsidRPr="00B201A4">
        <w:rPr>
          <w:b/>
          <w:szCs w:val="26"/>
          <w:lang w:val="ru-RU"/>
        </w:rPr>
        <w:t>РАЗРАБОТКА ВЕБ-СЕРВИСА ОПРЕДЕЛЕНИЯ ШКОЛЫ ПО АДРЕСУ ПРОЖИВАНИЯ НА ОСНОВЕ МУНИЦИПАЛЬНЫХ ПОСТАНОВЛЕНИЙ</w:t>
      </w:r>
    </w:p>
    <w:p w14:paraId="3B06E940" w14:textId="77777777" w:rsidR="00400F5F" w:rsidRPr="00511791" w:rsidRDefault="00400F5F">
      <w:pPr>
        <w:rPr>
          <w:lang w:val="ru-RU"/>
        </w:rPr>
      </w:pPr>
    </w:p>
    <w:p w14:paraId="4A2B8FAB" w14:textId="77777777" w:rsidR="00400F5F" w:rsidRPr="00511791" w:rsidRDefault="00400F5F" w:rsidP="00B201A4">
      <w:pPr>
        <w:ind w:firstLine="0"/>
        <w:rPr>
          <w:lang w:val="ru-RU"/>
        </w:rPr>
      </w:pPr>
    </w:p>
    <w:p w14:paraId="04337A74" w14:textId="2E8864E0" w:rsidR="00400F5F" w:rsidRPr="00B201A4" w:rsidRDefault="00000000">
      <w:pPr>
        <w:jc w:val="right"/>
        <w:rPr>
          <w:lang w:val="ru-RU"/>
        </w:rPr>
      </w:pPr>
      <w:r w:rsidRPr="00511791">
        <w:rPr>
          <w:lang w:val="ru-RU"/>
        </w:rPr>
        <w:t>Выполнил</w:t>
      </w:r>
      <w:r w:rsidR="00B201A4">
        <w:rPr>
          <w:lang w:val="ru-RU"/>
        </w:rPr>
        <w:t>а студентка БА-25</w:t>
      </w:r>
      <w:r w:rsidR="00B201A4" w:rsidRPr="00B201A4">
        <w:rPr>
          <w:lang w:val="ru-RU"/>
        </w:rPr>
        <w:t>:</w:t>
      </w:r>
    </w:p>
    <w:p w14:paraId="2618E8FA" w14:textId="1D4AE0A3" w:rsidR="00B201A4" w:rsidRDefault="00B201A4">
      <w:pPr>
        <w:jc w:val="right"/>
        <w:rPr>
          <w:lang w:val="ru-RU"/>
        </w:rPr>
      </w:pPr>
      <w:proofErr w:type="spellStart"/>
      <w:r>
        <w:rPr>
          <w:lang w:val="ru-RU"/>
        </w:rPr>
        <w:t>Туксаитова</w:t>
      </w:r>
      <w:proofErr w:type="spellEnd"/>
      <w:r>
        <w:rPr>
          <w:lang w:val="ru-RU"/>
        </w:rPr>
        <w:t xml:space="preserve"> Д.Э.</w:t>
      </w:r>
    </w:p>
    <w:p w14:paraId="237EC18C" w14:textId="41811405" w:rsidR="00B201A4" w:rsidRPr="00511791" w:rsidRDefault="00B201A4">
      <w:pPr>
        <w:jc w:val="right"/>
        <w:rPr>
          <w:lang w:val="ru-RU"/>
        </w:rPr>
      </w:pPr>
      <w:r>
        <w:rPr>
          <w:lang w:val="ru-RU"/>
        </w:rPr>
        <w:t>_____________________</w:t>
      </w:r>
    </w:p>
    <w:p w14:paraId="45ED53C3" w14:textId="3D4D1E48" w:rsidR="00400F5F" w:rsidRDefault="00000000" w:rsidP="00B201A4">
      <w:pPr>
        <w:jc w:val="left"/>
        <w:rPr>
          <w:lang w:val="ru-RU"/>
        </w:rPr>
      </w:pPr>
      <w:r w:rsidRPr="00511791">
        <w:rPr>
          <w:lang w:val="ru-RU"/>
        </w:rPr>
        <w:t>Руководитель</w:t>
      </w:r>
      <w:r w:rsidR="00B201A4">
        <w:rPr>
          <w:lang w:val="ru-RU"/>
        </w:rPr>
        <w:t xml:space="preserve"> проекта</w:t>
      </w:r>
    </w:p>
    <w:p w14:paraId="7860F2F2" w14:textId="175EE51E" w:rsidR="00B201A4" w:rsidRPr="00B201A4" w:rsidRDefault="00B201A4" w:rsidP="00B201A4">
      <w:pPr>
        <w:jc w:val="left"/>
        <w:rPr>
          <w:lang w:val="ru-RU"/>
        </w:rPr>
      </w:pPr>
      <w:r>
        <w:rPr>
          <w:lang w:val="ru-RU"/>
        </w:rPr>
        <w:t>Приглашенный преподаватель:</w:t>
      </w:r>
    </w:p>
    <w:p w14:paraId="3268B910" w14:textId="57E9368B" w:rsidR="00B201A4" w:rsidRDefault="00B201A4" w:rsidP="00B201A4">
      <w:pPr>
        <w:jc w:val="left"/>
        <w:rPr>
          <w:lang w:val="ru-RU"/>
        </w:rPr>
      </w:pPr>
      <w:r w:rsidRPr="00B201A4">
        <w:rPr>
          <w:lang w:val="ru-RU"/>
        </w:rPr>
        <w:t>Паньков</w:t>
      </w:r>
      <w:r>
        <w:rPr>
          <w:lang w:val="ru-RU"/>
        </w:rPr>
        <w:t xml:space="preserve"> И.В.</w:t>
      </w:r>
    </w:p>
    <w:p w14:paraId="3CB32C58" w14:textId="07D9B2DF" w:rsidR="00400F5F" w:rsidRPr="00511791" w:rsidRDefault="00B201A4">
      <w:pPr>
        <w:rPr>
          <w:lang w:val="ru-RU"/>
        </w:rPr>
      </w:pPr>
      <w:r w:rsidRPr="00B201A4">
        <w:rPr>
          <w:lang w:val="ru-RU"/>
        </w:rPr>
        <w:t>_____________________</w:t>
      </w:r>
    </w:p>
    <w:p w14:paraId="40B8F0E7" w14:textId="77777777" w:rsidR="00400F5F" w:rsidRPr="00511791" w:rsidRDefault="00400F5F">
      <w:pPr>
        <w:rPr>
          <w:lang w:val="ru-RU"/>
        </w:rPr>
      </w:pPr>
    </w:p>
    <w:p w14:paraId="11FEABF5" w14:textId="77777777" w:rsidR="00400F5F" w:rsidRPr="00511791" w:rsidRDefault="00400F5F">
      <w:pPr>
        <w:rPr>
          <w:lang w:val="ru-RU"/>
        </w:rPr>
      </w:pPr>
    </w:p>
    <w:p w14:paraId="721787E7" w14:textId="77777777" w:rsidR="00400F5F" w:rsidRPr="00511791" w:rsidRDefault="00400F5F" w:rsidP="00B201A4">
      <w:pPr>
        <w:ind w:firstLine="0"/>
        <w:rPr>
          <w:lang w:val="ru-RU"/>
        </w:rPr>
      </w:pPr>
    </w:p>
    <w:p w14:paraId="38CD9DD2" w14:textId="4866A9E9" w:rsidR="00400F5F" w:rsidRPr="00511791" w:rsidRDefault="00000000" w:rsidP="00B201A4">
      <w:pPr>
        <w:jc w:val="center"/>
        <w:rPr>
          <w:lang w:val="ru-RU"/>
        </w:rPr>
      </w:pPr>
      <w:r w:rsidRPr="00511791">
        <w:rPr>
          <w:lang w:val="ru-RU"/>
        </w:rPr>
        <w:t>Пермь, 2026 год</w:t>
      </w:r>
    </w:p>
    <w:p w14:paraId="432C4E9D" w14:textId="77777777" w:rsidR="00400F5F" w:rsidRPr="006655CA" w:rsidRDefault="00000000" w:rsidP="006655CA">
      <w:pPr>
        <w:jc w:val="center"/>
        <w:rPr>
          <w:b/>
          <w:bCs/>
          <w:sz w:val="32"/>
          <w:szCs w:val="28"/>
          <w:lang w:val="ru-RU"/>
        </w:rPr>
      </w:pPr>
      <w:r w:rsidRPr="006655CA">
        <w:rPr>
          <w:b/>
          <w:bCs/>
          <w:sz w:val="32"/>
          <w:szCs w:val="28"/>
          <w:lang w:val="ru-RU"/>
        </w:rPr>
        <w:lastRenderedPageBreak/>
        <w:t>Аннотация</w:t>
      </w:r>
    </w:p>
    <w:p w14:paraId="2E79615A" w14:textId="77777777" w:rsidR="00B320CB" w:rsidRPr="00B320CB" w:rsidRDefault="00B320CB" w:rsidP="00B320CB">
      <w:pPr>
        <w:rPr>
          <w:lang w:val="ru-RU"/>
        </w:rPr>
      </w:pPr>
      <w:r w:rsidRPr="00B320CB">
        <w:rPr>
          <w:lang w:val="ru-RU"/>
        </w:rPr>
        <w:t>В настоящем отчёте представлены результаты группового проекта по разработке веб-сервиса определения общеобразовательной организации, к территории которой прикреплён указанный адрес проживания. Проект направлен на автоматизацию работы с муниципальными постановлениями «О закреплении территорий за общеобразовательными организациями», которые содержат правила соответствия школ, улиц, домов, диапазонов и исключений.</w:t>
      </w:r>
    </w:p>
    <w:p w14:paraId="01988527" w14:textId="77777777" w:rsidR="00B320CB" w:rsidRPr="00B320CB" w:rsidRDefault="00B320CB" w:rsidP="00B320CB">
      <w:pPr>
        <w:rPr>
          <w:lang w:val="ru-RU"/>
        </w:rPr>
      </w:pPr>
      <w:r w:rsidRPr="00B320CB">
        <w:rPr>
          <w:lang w:val="ru-RU"/>
        </w:rPr>
        <w:t>Разработанный сервис обеспечивает загрузку постановлений в форматах .</w:t>
      </w:r>
      <w:proofErr w:type="spellStart"/>
      <w:r w:rsidRPr="00B320CB">
        <w:rPr>
          <w:lang w:val="ru-RU"/>
        </w:rPr>
        <w:t>doc</w:t>
      </w:r>
      <w:proofErr w:type="spellEnd"/>
      <w:r w:rsidRPr="00B320CB">
        <w:rPr>
          <w:lang w:val="ru-RU"/>
        </w:rPr>
        <w:t>, .</w:t>
      </w:r>
      <w:proofErr w:type="spellStart"/>
      <w:r w:rsidRPr="00B320CB">
        <w:rPr>
          <w:lang w:val="ru-RU"/>
        </w:rPr>
        <w:t>docx</w:t>
      </w:r>
      <w:proofErr w:type="spellEnd"/>
      <w:r w:rsidRPr="00B320CB">
        <w:rPr>
          <w:lang w:val="ru-RU"/>
        </w:rPr>
        <w:t xml:space="preserve"> и .</w:t>
      </w:r>
      <w:proofErr w:type="spellStart"/>
      <w:r w:rsidRPr="00B320CB">
        <w:rPr>
          <w:lang w:val="ru-RU"/>
        </w:rPr>
        <w:t>pdf</w:t>
      </w:r>
      <w:proofErr w:type="spellEnd"/>
      <w:r w:rsidRPr="00B320CB">
        <w:rPr>
          <w:lang w:val="ru-RU"/>
        </w:rPr>
        <w:t>, извлечение и структурный анализ правил закрепления, сохранение данных в базе и поиск школы по адресу проживания пользователя. Архитектура решения основана на приоритете структурного разбора документов, а большая языковая модель используется как дополнительный механизм обработки нестандартных случаев.</w:t>
      </w:r>
    </w:p>
    <w:p w14:paraId="5338D945" w14:textId="77777777" w:rsidR="00B320CB" w:rsidRPr="00B320CB" w:rsidRDefault="00B320CB" w:rsidP="00B320CB">
      <w:pPr>
        <w:rPr>
          <w:lang w:val="ru-RU"/>
        </w:rPr>
      </w:pPr>
      <w:r w:rsidRPr="00B320CB">
        <w:rPr>
          <w:lang w:val="ru-RU"/>
        </w:rPr>
        <w:t xml:space="preserve">Отчёт состоит из общей и индивидуальной частей. В общей части раскрыты актуальность проекта, цель и задачи, анализ предметной области, архитектура решения, стек технологий, ход командной работы и достигнутые результаты. Индивидуальная часть посвящена вкладу автора в роли бизнес-аналитика: анализу нормативной базы, выявлению заинтересованных сторон, описанию персон пользователей, построению Customer </w:t>
      </w:r>
      <w:proofErr w:type="spellStart"/>
      <w:r w:rsidRPr="00B320CB">
        <w:rPr>
          <w:lang w:val="ru-RU"/>
        </w:rPr>
        <w:t>Journey</w:t>
      </w:r>
      <w:proofErr w:type="spellEnd"/>
      <w:r w:rsidRPr="00B320CB">
        <w:rPr>
          <w:lang w:val="ru-RU"/>
        </w:rPr>
        <w:t xml:space="preserve"> </w:t>
      </w:r>
      <w:proofErr w:type="spellStart"/>
      <w:r w:rsidRPr="00B320CB">
        <w:rPr>
          <w:lang w:val="ru-RU"/>
        </w:rPr>
        <w:t>Map</w:t>
      </w:r>
      <w:proofErr w:type="spellEnd"/>
      <w:r w:rsidRPr="00B320CB">
        <w:rPr>
          <w:lang w:val="ru-RU"/>
        </w:rPr>
        <w:t>, моделированию BPMN-процессов AS-IS и TO-BE, формированию бизнес-требований, конкурентному анализу, оценке выгод, рисков и KPI продукта.</w:t>
      </w:r>
    </w:p>
    <w:p w14:paraId="46F41D6F" w14:textId="77777777" w:rsidR="00B320CB" w:rsidRPr="00B320CB" w:rsidRDefault="00B320CB" w:rsidP="00B320CB">
      <w:pPr>
        <w:rPr>
          <w:lang w:val="ru-RU"/>
        </w:rPr>
      </w:pPr>
      <w:r w:rsidRPr="00B320CB">
        <w:rPr>
          <w:lang w:val="ru-RU"/>
        </w:rPr>
        <w:t>Подготовленные бизнес-аналитические артефакты стали основой для дальнейшей работы команды: системный аналитик использовал их при формализации требований, разработчики — при выборе приоритетных сценариев реализации, а тестировщик — при подготовке проверок пользовательских сценариев. В результате проект получил измеримую бизнес-логику, связывающую проблему ручного поиска школы с требованиями к сервису, процессами его использования и критериями оценки эффективности.</w:t>
      </w:r>
    </w:p>
    <w:p w14:paraId="09E87D05" w14:textId="0A25EE11" w:rsidR="00400F5F" w:rsidRPr="00B320CB" w:rsidRDefault="00B320CB" w:rsidP="00511791">
      <w:pPr>
        <w:rPr>
          <w:lang w:val="ru-RU"/>
        </w:rPr>
      </w:pPr>
      <w:r w:rsidRPr="00B320CB">
        <w:rPr>
          <w:lang w:val="ru-RU"/>
        </w:rPr>
        <w:t>Работа содержит 38 страниц, 16 таблиц, 3 рисунка, 12 использованных источников.</w:t>
      </w:r>
    </w:p>
    <w:p w14:paraId="5249E337" w14:textId="53CDED4D" w:rsidR="006655CA" w:rsidRDefault="006655CA">
      <w:pPr>
        <w:spacing w:after="200" w:line="276" w:lineRule="auto"/>
        <w:ind w:firstLine="0"/>
        <w:jc w:val="left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57B51" wp14:editId="06FDCA71">
                <wp:simplePos x="0" y="0"/>
                <wp:positionH relativeFrom="column">
                  <wp:posOffset>3259045</wp:posOffset>
                </wp:positionH>
                <wp:positionV relativeFrom="paragraph">
                  <wp:posOffset>715317</wp:posOffset>
                </wp:positionV>
                <wp:extent cx="176981" cy="226142"/>
                <wp:effectExtent l="12700" t="12700" r="13970" b="15240"/>
                <wp:wrapNone/>
                <wp:docPr id="22912970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1" cy="2261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C2486" id="Прямоугольник 1" o:spid="_x0000_s1026" style="position:absolute;margin-left:256.6pt;margin-top:56.3pt;width:13.95pt;height:1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xBGXAIAACMFAAAOAAAAZHJzL2Uyb0RvYy54bWysVEtv2zAMvg/YfxB0Xx0bWR9BnSJo0WFA&#13;&#10;0RZLh54VWUqMyaJGKXGyXz9KfiToih2GXWRS/Pj0R13f7BvDdgp9Dbbk+dmEM2UlVLVdl/z7y/2n&#13;&#10;S858ELYSBqwq+UF5fjP/+OG6dTNVwAZMpZBREOtnrSv5JgQ3yzIvN6oR/gycsmTUgI0IpOI6q1C0&#13;&#10;FL0xWTGZnGctYOUQpPKebu86I5+n+ForGZ609iowU3KqLaQT07mKZza/FrM1CrepZV+G+IcqGlFb&#13;&#10;SjqGuhNBsC3Wf4RqaongQYczCU0GWtdSpR6om3zyppvlRjiVeqHheDeOyf+/sPJxt3TPSGNonZ95&#13;&#10;EmMXe41N/FJ9bJ+GdRiHpfaBSbrML86vLnPOJJmK4jyfFnGY2dHZoQ9fFDQsCiVH+hdpRGL34EMH&#13;&#10;HSAxl7Hx9GDq6r42JimRBerWINsJ+n+rdd6nOEFRwuiZHctPUjgY1UX9pjSrKyq4SNkTs44xqx9D&#13;&#10;TGMJGV00ZR+d8vecTBicemx0U4lto+PkPcdjthGdMoINo2NTW8C/O+sOP3Td9RrbXkF1eEaG0PHc&#13;&#10;O3lf0/AfhA/PAonYtAK0rOGJDm2gLTn0EmcbwF/v3Uc88Y2snLW0KCX3P7cCFWfmqyUmXuXTadys&#13;&#10;pEw/XxSk4KlldWqx2+YW6F8Scai6JEZ8MIOoEZpX2ulFzEomYSXlLrkMOCi3oVtgehWkWiwSjLbJ&#13;&#10;ifBgl07G4HGqkVwv+1eBrmdgIOo+wrBUYvaGiB02elpYbAPoOrH0ONd+3rSJief9qxFX/VRPqOPb&#13;&#10;Nv8NAAD//wMAUEsDBBQABgAIAAAAIQBaOxMU4wAAABABAAAPAAAAZHJzL2Rvd25yZXYueG1sTE9N&#13;&#10;T8MwDL0j8R8iI3GZWJqyTaNrOk2bOHBAwOAHpI1pKxqnatKu/HvMCS6W7Pf8PvL97Dox4RBaTxrU&#13;&#10;MgGBVHnbUq3h4/3xbgsiREPWdJ5QwzcG2BfXV7nJrL/QG07nWAsWoZAZDU2MfSZlqBp0Jix9j8TY&#13;&#10;px+cibwOtbSDubC462SaJBvpTEvs0Jgejw1WX+fRaTjGl2lxKstDZ8fFa3h4fgrK91rf3synHY/D&#13;&#10;DkTEOf59wG8Hzg8FByv9SDaITsNa3adMZUClGxDMWK+UAlHyZbVNQRa5/F+k+AEAAP//AwBQSwEC&#13;&#10;LQAUAAYACAAAACEAtoM4kv4AAADhAQAAEwAAAAAAAAAAAAAAAAAAAAAAW0NvbnRlbnRfVHlwZXNd&#13;&#10;LnhtbFBLAQItABQABgAIAAAAIQA4/SH/1gAAAJQBAAALAAAAAAAAAAAAAAAAAC8BAABfcmVscy8u&#13;&#10;cmVsc1BLAQItABQABgAIAAAAIQBOkxBGXAIAACMFAAAOAAAAAAAAAAAAAAAAAC4CAABkcnMvZTJv&#13;&#10;RG9jLnhtbFBLAQItABQABgAIAAAAIQBaOxMU4wAAABABAAAPAAAAAAAAAAAAAAAAALYEAABkcnMv&#13;&#10;ZG93bnJldi54bWxQSwUGAAAAAAQABADzAAAAxgUAAAAA&#13;&#10;" fillcolor="white [3201]" strokecolor="white [3212]" strokeweight="2pt"/>
            </w:pict>
          </mc:Fallback>
        </mc:AlternateContent>
      </w:r>
      <w:r>
        <w:rPr>
          <w:lang w:val="ru-RU"/>
        </w:rPr>
        <w:br w:type="page"/>
      </w:r>
    </w:p>
    <w:sdt>
      <w:sdtPr>
        <w:rPr>
          <w:rFonts w:eastAsia="Times New Roman" w:cstheme="minorBidi"/>
          <w:b w:val="0"/>
          <w:bCs w:val="0"/>
          <w:color w:val="auto"/>
          <w:sz w:val="26"/>
          <w:szCs w:val="22"/>
          <w:lang w:val="ru-RU"/>
        </w:rPr>
        <w:id w:val="29156447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62B57B0" w14:textId="5B665BD9" w:rsidR="006655CA" w:rsidRDefault="006655CA">
          <w:pPr>
            <w:pStyle w:val="aff"/>
          </w:pPr>
          <w:r>
            <w:rPr>
              <w:lang w:val="ru-RU"/>
            </w:rPr>
            <w:t>Оглавление</w:t>
          </w:r>
        </w:p>
        <w:p w14:paraId="48BD3236" w14:textId="09F5A08E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2248550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Введение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_Toc232248550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5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3C2C78" w14:textId="0AEEC320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1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 xml:space="preserve">ЧАСТЬ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I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. ОБЩАЯ ЧАСТЬ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_Toc232248551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7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82ABD2" w14:textId="62D3682F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2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Глава 1. Описание проекта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_Toc232248552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8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0661EB" w14:textId="2A708E63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3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1.1. Актуальность работы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_Toc232248553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8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74AE9" w14:textId="6A44E5B7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4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1.2. Цель и задачи проекта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_Toc232248554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8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31C4FB" w14:textId="2168CFDA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5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1.3. Состав команды и распределение ролей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_Toc232248555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9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5EA016" w14:textId="45A1AEEA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6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Глава 2. Анализ предметной области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_Toc232248556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11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3029BD" w14:textId="70EA56D5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7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2.1. Муниципальные постановления о закреплении территорий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_Toc232248557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11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BDDE8C" w14:textId="77EC1538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8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2.2. Особенности входных данных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_Toc232248558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11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0F851D" w14:textId="3C40CD2E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59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2.3. Краткий обзор существующих решений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_Toc232248559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12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72931C" w14:textId="78A7CECC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0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 xml:space="preserve">Глава 3.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Архитектура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 xml:space="preserve"> и стек технологий решения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_Toc232248560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14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7064" w14:textId="40F147EF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1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3.1. Общее описание системы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_Toc232248561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14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1E704A" w14:textId="4E811A32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2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3.2. Верхнеуровневая архитектура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_Toc232248562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14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C6970F" w14:textId="4F278483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3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3.3. Модель данных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_Toc232248563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15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DDB90" w14:textId="14DD9533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4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Глава 4. Ход выполнения проекта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_Toc232248564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16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FCF73B" w14:textId="1AE08883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5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4.1. Этапы работы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_Toc232248565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16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A57D0F" w14:textId="1A6F57B8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6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4.2. Распределение ответственности и коммуникация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_Toc232248566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17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BB6E35" w14:textId="532EDCA8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7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4.3. Общие результаты проекта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_Toc232248567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17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7FC537" w14:textId="287B0DCC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8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Глава 5. Итоги работы и перспективы развития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_Toc232248568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18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BDA048" w14:textId="3F76F6CE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69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5.1. Достигнутые результаты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_Toc232248569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18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BAA0B5" w14:textId="2789319A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0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5.2. Практическая значимость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_Toc232248570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19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B3FC38" w14:textId="2C67C3EE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1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5.3. Направления дальнейшего развития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_Toc232248571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19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DFEC17" w14:textId="226C656B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2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5.4. Заключение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_Toc232248572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20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70F443" w14:textId="22695222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3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 xml:space="preserve">ЧАСТЬ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II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. ИНДИВИДУАЛЬНАЯ ЧАСТЬ БИЗНЕС-АНАЛИТИКА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_Toc232248573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21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579A3D" w14:textId="0CA6EDA9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4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Глава 1. Анализ предметной области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_Toc232248574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22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C4DF38" w14:textId="1C5B9AA4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5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1.1. Роль бизнес-аналитика в проекте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_Toc232248575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22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B41EA4" w14:textId="4F5C2ABC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6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1.2. Анализ нормативной базы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_Toc232248576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22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08555E" w14:textId="3FEBC779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7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1.3. Анализ заинтересованных сторон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_Toc232248577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25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BFBE2E" w14:textId="487F7FE1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8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1.4. Персоны пользователей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_Toc232248578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26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EFCC0C" w14:textId="30B3D77C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79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Глава 2. Анализ пользовательского опыта и бизнес-процессов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_Toc232248579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28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7399F7" w14:textId="09C8D311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0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 xml:space="preserve">2.1.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Customer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 xml:space="preserve">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Journey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 xml:space="preserve">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Map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_Toc232248580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28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E655A5" w14:textId="11B52F65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1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 xml:space="preserve">2.2. Бизнес-процессы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AS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-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IS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 xml:space="preserve"> и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TO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-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BE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_Toc232248581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29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708EA3" w14:textId="54D446AB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2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Глава 3. Бизнес-обоснование и требования к продукту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_Toc232248582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31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1CA1B5" w14:textId="3AD0D629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3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3.1. Бизнес-требования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_Toc232248583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31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749A2F" w14:textId="4760597D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4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3.2. Конкурентный анализ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_Toc232248584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32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4BE500" w14:textId="385632F1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5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>3.3. Анализ выгод и рисков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_Toc232248585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33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9D085D" w14:textId="6B216247" w:rsidR="006655CA" w:rsidRPr="00B320CB" w:rsidRDefault="006655CA">
          <w:pPr>
            <w:pStyle w:val="14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6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 xml:space="preserve">Глава 4.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Оценка эффективности и внедрение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_Toc232248586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34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56D00B" w14:textId="51A89E21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7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ru-RU"/>
              </w:rPr>
              <w:t xml:space="preserve">4.1. </w:t>
            </w:r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KPI продукта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_Toc232248587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34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78244A" w14:textId="12C38D30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8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4.2. Итоги индивидуального вклада бизнес-аналитика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_Toc232248588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34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15131C" w14:textId="34995806" w:rsidR="006655CA" w:rsidRPr="00B320CB" w:rsidRDefault="006655CA">
          <w:pPr>
            <w:pStyle w:val="2c"/>
            <w:tabs>
              <w:tab w:val="right" w:leader="dot" w:pos="979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2248589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4.3. Рекомендации по внедрению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_Toc232248589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35</w:t>
            </w:r>
            <w:r w:rsidRPr="00B320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8AE61F" w14:textId="21F63FFE" w:rsidR="006655CA" w:rsidRDefault="006655CA">
          <w:pPr>
            <w:pStyle w:val="14"/>
            <w:tabs>
              <w:tab w:val="right" w:leader="dot" w:pos="979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32248590" w:history="1">
            <w:r w:rsidRPr="00B320CB">
              <w:rPr>
                <w:rStyle w:val="af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  <w:lang w:val="ru-RU"/>
              </w:rPr>
              <w:t>Заключение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_Toc232248590 \h </w:instrTex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38</w:t>
            </w:r>
            <w:r w:rsidRPr="00B320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CFCD95" w14:textId="2AAB2202" w:rsidR="006655CA" w:rsidRDefault="006655CA">
          <w:r>
            <w:rPr>
              <w:b/>
              <w:bCs/>
              <w:noProof/>
            </w:rPr>
            <w:fldChar w:fldCharType="end"/>
          </w:r>
        </w:p>
      </w:sdtContent>
    </w:sdt>
    <w:p w14:paraId="1824C81C" w14:textId="77777777" w:rsidR="006655CA" w:rsidRPr="00511791" w:rsidRDefault="006655CA" w:rsidP="00511791">
      <w:pPr>
        <w:rPr>
          <w:lang w:val="ru-RU"/>
        </w:rPr>
      </w:pPr>
    </w:p>
    <w:p w14:paraId="3710E92E" w14:textId="77777777" w:rsidR="00400F5F" w:rsidRPr="00511791" w:rsidRDefault="00000000" w:rsidP="00511791">
      <w:pPr>
        <w:rPr>
          <w:lang w:val="ru-RU"/>
        </w:rPr>
      </w:pPr>
      <w:r w:rsidRPr="00511791">
        <w:rPr>
          <w:lang w:val="ru-RU"/>
        </w:rPr>
        <w:br w:type="page"/>
      </w:r>
    </w:p>
    <w:p w14:paraId="1ECE64AD" w14:textId="77777777" w:rsidR="00400F5F" w:rsidRPr="00511791" w:rsidRDefault="00000000" w:rsidP="00511791">
      <w:pPr>
        <w:pStyle w:val="1"/>
        <w:rPr>
          <w:lang w:val="ru-RU"/>
        </w:rPr>
      </w:pPr>
      <w:bookmarkStart w:id="0" w:name="_Toc232248550"/>
      <w:r w:rsidRPr="00511791">
        <w:rPr>
          <w:rFonts w:eastAsia="Times New Roman"/>
          <w:lang w:val="ru-RU"/>
        </w:rPr>
        <w:lastRenderedPageBreak/>
        <w:t>Введение</w:t>
      </w:r>
      <w:bookmarkEnd w:id="0"/>
    </w:p>
    <w:p w14:paraId="26FEF84F" w14:textId="0DB88E04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Согласно Федеральному закону от 29.12.2012 № 273-ФЗ «Об образовании в Российской Федерации» к полномочиям органов местного самоуправления относится ежегодное закрепление общеобразовательных организаций за конкретными территориями муниципального образования</w:t>
      </w:r>
      <w:r w:rsidR="00824891">
        <w:rPr>
          <w:lang w:val="ru-RU"/>
        </w:rPr>
        <w:t xml:space="preserve"> [</w:t>
      </w:r>
      <w:r w:rsidR="00824891" w:rsidRPr="00824891">
        <w:rPr>
          <w:lang w:val="ru-RU"/>
        </w:rPr>
        <w:t>1]</w:t>
      </w:r>
      <w:r w:rsidRPr="007A7F49">
        <w:rPr>
          <w:lang w:val="ru-RU"/>
        </w:rPr>
        <w:t>. Документально это закрепление оформляется муниципальным постановлением, в табличной части которого для каждой школы перечисляются улицы и номера домов либо их диапазоны, формирующие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 w:rsidRPr="007A7F49">
        <w:rPr>
          <w:lang w:val="ru-RU"/>
        </w:rPr>
        <w:t>doc</w:t>
      </w:r>
      <w:proofErr w:type="spellEnd"/>
      <w:r w:rsidRPr="007A7F49">
        <w:rPr>
          <w:lang w:val="ru-RU"/>
        </w:rPr>
        <w:t>, .</w:t>
      </w:r>
      <w:proofErr w:type="spellStart"/>
      <w:r w:rsidRPr="007A7F49">
        <w:rPr>
          <w:lang w:val="ru-RU"/>
        </w:rPr>
        <w:t>docx</w:t>
      </w:r>
      <w:proofErr w:type="spellEnd"/>
      <w:r w:rsidRPr="007A7F49">
        <w:rPr>
          <w:lang w:val="ru-RU"/>
        </w:rPr>
        <w:t xml:space="preserve"> и скан-PDF, а определение «своей» школы по конкретному адресу для семьи или сотрудника управления образования — ручная и трудоёмкая работа.</w:t>
      </w:r>
    </w:p>
    <w:p w14:paraId="1E88C3E5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7FCFEFD2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 w14:paraId="67303E01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Для достижения этой цели командой решены следующие задачи:</w:t>
      </w:r>
    </w:p>
    <w:p w14:paraId="40C789CD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проведён анализ предметной области и формализованы требования к сервису;</w:t>
      </w:r>
    </w:p>
    <w:p w14:paraId="41FE445B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спроектирована модель данных и слоистая архитектура приложения;</w:t>
      </w:r>
    </w:p>
    <w:p w14:paraId="52912A74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 w14:paraId="2616845A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реализованы интеграции с внешними сервисами (</w:t>
      </w:r>
      <w:proofErr w:type="spellStart"/>
      <w:r w:rsidRPr="007A7F49">
        <w:rPr>
          <w:lang w:val="ru-RU"/>
        </w:rPr>
        <w:t>DaData</w:t>
      </w:r>
      <w:proofErr w:type="spellEnd"/>
      <w:r w:rsidRPr="007A7F49">
        <w:rPr>
          <w:lang w:val="ru-RU"/>
        </w:rPr>
        <w:t xml:space="preserve">, </w:t>
      </w:r>
      <w:proofErr w:type="spellStart"/>
      <w:r w:rsidRPr="007A7F49">
        <w:rPr>
          <w:lang w:val="ru-RU"/>
        </w:rPr>
        <w:t>GigaChat</w:t>
      </w:r>
      <w:proofErr w:type="spellEnd"/>
      <w:r w:rsidRPr="007A7F49">
        <w:rPr>
          <w:lang w:val="ru-RU"/>
        </w:rPr>
        <w:t xml:space="preserve">, </w:t>
      </w:r>
      <w:proofErr w:type="spellStart"/>
      <w:proofErr w:type="gramStart"/>
      <w:r w:rsidRPr="007A7F49">
        <w:rPr>
          <w:lang w:val="ru-RU"/>
        </w:rPr>
        <w:t>ocr.space</w:t>
      </w:r>
      <w:proofErr w:type="spellEnd"/>
      <w:proofErr w:type="gramEnd"/>
      <w:r w:rsidRPr="007A7F49">
        <w:rPr>
          <w:lang w:val="ru-RU"/>
        </w:rPr>
        <w:t>) с устойчивостью к их временной недоступности;</w:t>
      </w:r>
    </w:p>
    <w:p w14:paraId="48E02CDD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разработан модуль поиска школы по адресу с устойчивым сопоставлением улиц и населённых пунктов;</w:t>
      </w:r>
    </w:p>
    <w:p w14:paraId="5B25EEA7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разработана административная панель для управления правилами и контроля качества данных;</w:t>
      </w:r>
    </w:p>
    <w:p w14:paraId="59416ABD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lastRenderedPageBreak/>
        <w:t>ключевая логика покрыта автоматическими тестами;</w:t>
      </w:r>
    </w:p>
    <w:p w14:paraId="3DA8A7FB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выполнено ручное функциональное тестирование на реальных постановлениях трёх муниципалитетов.</w:t>
      </w:r>
    </w:p>
    <w:p w14:paraId="285D9623" w14:textId="77777777" w:rsidR="00400F5F" w:rsidRDefault="00000000" w:rsidP="00511791">
      <w:pPr>
        <w:rPr>
          <w:lang w:val="ru-RU"/>
        </w:rPr>
      </w:pPr>
      <w:r w:rsidRPr="00511791">
        <w:rPr>
          <w:lang w:val="ru-RU"/>
        </w:rPr>
        <w:t>Автор отчёта отвечал за бизнес-аналитическую часть проекта. В зоне ответственности находились выявление проблемы и целевой ценности продукта, анализ нормативной базы, описание пользователей и заинтересованных сторон, моделирование текущего и целевого процессов, формулирование бизнес-требований и показателей эффективности. Эти материалы связывают потребности предметной области с последующей технической реализацией.</w:t>
      </w:r>
    </w:p>
    <w:p w14:paraId="123C4C19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 xml:space="preserve">Отчёт построен по следующей схеме. В Части I (общая часть) последовательно представлены: описание проекта и состав команды (глава 1), анализ предметной области и обзор существующих решений (глава 2), </w:t>
      </w:r>
      <w:proofErr w:type="spellStart"/>
      <w:r w:rsidRPr="007A7F49">
        <w:rPr>
          <w:lang w:val="ru-RU"/>
        </w:rPr>
        <w:t>верхнеуровневая</w:t>
      </w:r>
      <w:proofErr w:type="spellEnd"/>
      <w:r w:rsidRPr="007A7F49">
        <w:rPr>
          <w:lang w:val="ru-RU"/>
        </w:rPr>
        <w:t xml:space="preserve"> архитектура и стек технологий (глава 3), ход выполнения проекта и распределение ответственности между ролями (глава 4). В Части II (индивидуальная часть) описана работа автора в роли бизнес-аналитика: анализ нормативной базы проекта (раздел 1), определение заинтересованных сторон (раздел 2), описание персон пользователей (раздел 3), построение карты пользовательского пути AS-IS и TO-BE (раздел 4), моделирование бизнес-процессов до и после внедрения сервиса (раздел 5), формализация бизнес-требований (раздел 6), конкурентный анализ существующих решений (раздел 7), оценка ожидаемых выгод от внедрения сервиса (раздел 8), определение ключевых показателей эффективности продукта (раздел 9), а также обобщение результатов работы бизнес-аналитика (раздел 10). В Заключении подведены итоги по проекту в целом и по индивидуальному вкладу автора, выделены основные результаты аналитической работы и направления дальнейшего развития сервиса.</w:t>
      </w:r>
    </w:p>
    <w:p w14:paraId="4BC13376" w14:textId="77777777" w:rsidR="007A7F49" w:rsidRPr="00511791" w:rsidRDefault="007A7F49" w:rsidP="00511791">
      <w:pPr>
        <w:rPr>
          <w:lang w:val="ru-RU"/>
        </w:rPr>
      </w:pPr>
    </w:p>
    <w:p w14:paraId="29559355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br w:type="page"/>
      </w:r>
    </w:p>
    <w:p w14:paraId="5301FCD1" w14:textId="1DEEA004" w:rsidR="00400F5F" w:rsidRPr="00511791" w:rsidRDefault="00000000" w:rsidP="00511791">
      <w:pPr>
        <w:pStyle w:val="1"/>
        <w:rPr>
          <w:lang w:val="ru-RU"/>
        </w:rPr>
      </w:pPr>
      <w:bookmarkStart w:id="1" w:name="_Toc232248551"/>
      <w:r w:rsidRPr="00511791">
        <w:rPr>
          <w:rFonts w:eastAsia="Times New Roman"/>
          <w:lang w:val="ru-RU"/>
        </w:rPr>
        <w:lastRenderedPageBreak/>
        <w:t xml:space="preserve">ЧАСТЬ </w:t>
      </w:r>
      <w:r>
        <w:rPr>
          <w:rFonts w:eastAsia="Times New Roman"/>
        </w:rPr>
        <w:t>I</w:t>
      </w:r>
      <w:r w:rsidRPr="00511791">
        <w:rPr>
          <w:rFonts w:eastAsia="Times New Roman"/>
          <w:lang w:val="ru-RU"/>
        </w:rPr>
        <w:t>. ОБЩАЯ ЧАСТЬ</w:t>
      </w:r>
      <w:bookmarkEnd w:id="1"/>
    </w:p>
    <w:p w14:paraId="0E4CCF12" w14:textId="77777777" w:rsidR="00400F5F" w:rsidRPr="00511791" w:rsidRDefault="00000000" w:rsidP="00511791">
      <w:pPr>
        <w:pStyle w:val="1"/>
        <w:rPr>
          <w:lang w:val="ru-RU"/>
        </w:rPr>
      </w:pPr>
      <w:bookmarkStart w:id="2" w:name="_Toc232248552"/>
      <w:r w:rsidRPr="00511791">
        <w:rPr>
          <w:rFonts w:eastAsia="Times New Roman"/>
          <w:lang w:val="ru-RU"/>
        </w:rPr>
        <w:lastRenderedPageBreak/>
        <w:t>Глава 1. Описание проекта</w:t>
      </w:r>
      <w:bookmarkEnd w:id="2"/>
    </w:p>
    <w:p w14:paraId="33B0A3A8" w14:textId="77777777" w:rsidR="00400F5F" w:rsidRPr="00511791" w:rsidRDefault="00000000" w:rsidP="00511791">
      <w:pPr>
        <w:pStyle w:val="21"/>
        <w:rPr>
          <w:lang w:val="ru-RU"/>
        </w:rPr>
      </w:pPr>
      <w:bookmarkStart w:id="3" w:name="_Toc232248553"/>
      <w:r w:rsidRPr="00511791">
        <w:rPr>
          <w:rFonts w:eastAsia="Times New Roman"/>
          <w:lang w:val="ru-RU"/>
        </w:rPr>
        <w:t>1.1. Актуальность работы</w:t>
      </w:r>
      <w:bookmarkEnd w:id="3"/>
    </w:p>
    <w:p w14:paraId="27098AF1" w14:textId="4B0EA8F0" w:rsidR="007A7F49" w:rsidRPr="007A7F49" w:rsidRDefault="00AD4BCF" w:rsidP="007A7F49">
      <w:pPr>
        <w:rPr>
          <w:lang w:val="ru-RU"/>
        </w:rPr>
      </w:pPr>
      <w:r w:rsidRPr="007A7F49">
        <w:rPr>
          <w:lang w:val="ru-RU"/>
        </w:rPr>
        <w:t>Согласно Федеральному закону «Об образовании в Российской Федерации»,</w:t>
      </w:r>
      <w:r w:rsidR="007A7F49" w:rsidRPr="007A7F49">
        <w:rPr>
          <w:lang w:val="ru-RU"/>
        </w:rPr>
        <w:t xml:space="preserve">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 w:rsidR="007A7F49" w:rsidRPr="007A7F49">
        <w:rPr>
          <w:lang w:val="ru-RU"/>
        </w:rPr>
        <w:t>doc</w:t>
      </w:r>
      <w:proofErr w:type="spellEnd"/>
      <w:r w:rsidR="007A7F49" w:rsidRPr="007A7F49">
        <w:rPr>
          <w:lang w:val="ru-RU"/>
        </w:rPr>
        <w:t>, .</w:t>
      </w:r>
      <w:proofErr w:type="spellStart"/>
      <w:r w:rsidR="007A7F49" w:rsidRPr="007A7F49">
        <w:rPr>
          <w:lang w:val="ru-RU"/>
        </w:rPr>
        <w:t>docx</w:t>
      </w:r>
      <w:proofErr w:type="spellEnd"/>
      <w:r w:rsidR="007A7F49" w:rsidRPr="007A7F49">
        <w:rPr>
          <w:lang w:val="ru-RU"/>
        </w:rPr>
        <w:t xml:space="preserve"> и скан-PDF, а определение «своей» школы по конкретному адресу — ручная работа сотрудника управления образования.</w:t>
      </w:r>
    </w:p>
    <w:p w14:paraId="3424198A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 w14:paraId="72CBD578" w14:textId="67F4A2BD" w:rsidR="00400F5F" w:rsidRPr="00511791" w:rsidRDefault="007A7F49" w:rsidP="007A7F49">
      <w:pPr>
        <w:rPr>
          <w:lang w:val="ru-RU"/>
        </w:rPr>
      </w:pPr>
      <w:r w:rsidRPr="007A7F49">
        <w:rPr>
          <w:lang w:val="ru-RU"/>
        </w:rP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10C94D5D" w14:textId="77777777" w:rsidR="00400F5F" w:rsidRPr="00511791" w:rsidRDefault="00000000" w:rsidP="00511791">
      <w:pPr>
        <w:pStyle w:val="21"/>
        <w:rPr>
          <w:lang w:val="ru-RU"/>
        </w:rPr>
      </w:pPr>
      <w:bookmarkStart w:id="4" w:name="_Toc232248554"/>
      <w:r w:rsidRPr="00511791">
        <w:rPr>
          <w:rFonts w:eastAsia="Times New Roman"/>
          <w:lang w:val="ru-RU"/>
        </w:rPr>
        <w:t>1.2. Цель и задачи проекта</w:t>
      </w:r>
      <w:bookmarkEnd w:id="4"/>
    </w:p>
    <w:p w14:paraId="4FB0FEB8" w14:textId="489BB444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 w14:paraId="5428BEAC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Для достижения этой цели командой решены следующие задачи:</w:t>
      </w:r>
    </w:p>
    <w:p w14:paraId="3A27A08E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lastRenderedPageBreak/>
        <w:t>проведён анализ предметной области и формализованы требования к сервису;</w:t>
      </w:r>
    </w:p>
    <w:p w14:paraId="1D4739C9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изучены форматы реальных муниципальных постановлений и выработаны стратегии их разбора;</w:t>
      </w:r>
    </w:p>
    <w:p w14:paraId="50809176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спроектирована модель данных и слоистая архитектура приложения;</w:t>
      </w:r>
    </w:p>
    <w:p w14:paraId="6F59339B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 w14:paraId="4C1DB60C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реализованы интеграции с внешними сервисами (</w:t>
      </w:r>
      <w:proofErr w:type="spellStart"/>
      <w:r w:rsidRPr="007A7F49">
        <w:rPr>
          <w:lang w:val="ru-RU"/>
        </w:rPr>
        <w:t>DaData</w:t>
      </w:r>
      <w:proofErr w:type="spellEnd"/>
      <w:r w:rsidRPr="007A7F49">
        <w:rPr>
          <w:lang w:val="ru-RU"/>
        </w:rPr>
        <w:t xml:space="preserve">, </w:t>
      </w:r>
      <w:proofErr w:type="spellStart"/>
      <w:r w:rsidRPr="007A7F49">
        <w:rPr>
          <w:lang w:val="ru-RU"/>
        </w:rPr>
        <w:t>GigaChat</w:t>
      </w:r>
      <w:proofErr w:type="spellEnd"/>
      <w:r w:rsidRPr="007A7F49">
        <w:rPr>
          <w:lang w:val="ru-RU"/>
        </w:rPr>
        <w:t xml:space="preserve">, </w:t>
      </w:r>
      <w:proofErr w:type="spellStart"/>
      <w:proofErr w:type="gramStart"/>
      <w:r w:rsidRPr="007A7F49">
        <w:rPr>
          <w:lang w:val="ru-RU"/>
        </w:rPr>
        <w:t>ocr.space</w:t>
      </w:r>
      <w:proofErr w:type="spellEnd"/>
      <w:proofErr w:type="gramEnd"/>
      <w:r w:rsidRPr="007A7F49">
        <w:rPr>
          <w:lang w:val="ru-RU"/>
        </w:rPr>
        <w:t>) с устойчивостью к их временной недоступности;</w:t>
      </w:r>
    </w:p>
    <w:p w14:paraId="2ADDC40D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разработан модуль поиска школы по адресу с устойчивым сопоставлением улиц и населённых пунктов;</w:t>
      </w:r>
    </w:p>
    <w:p w14:paraId="18B6EA76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разработана административная панель для управления правилами и контроля качества данных;</w:t>
      </w:r>
    </w:p>
    <w:p w14:paraId="3C4D6C23" w14:textId="77777777" w:rsidR="007A7F49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ключевая логика покрыта автоматическими тестами;</w:t>
      </w:r>
    </w:p>
    <w:p w14:paraId="2ECF0005" w14:textId="013A4832" w:rsidR="00400F5F" w:rsidRPr="007A7F49" w:rsidRDefault="007A7F49" w:rsidP="007A7F49">
      <w:pPr>
        <w:pStyle w:val="ae"/>
        <w:numPr>
          <w:ilvl w:val="0"/>
          <w:numId w:val="10"/>
        </w:numPr>
        <w:rPr>
          <w:lang w:val="ru-RU"/>
        </w:rPr>
      </w:pPr>
      <w:r w:rsidRPr="007A7F49">
        <w:rPr>
          <w:lang w:val="ru-RU"/>
        </w:rPr>
        <w:t>выполнено ручное функциональное тестирование на реальных постановлениях трёх муниципалитетов.</w:t>
      </w:r>
    </w:p>
    <w:p w14:paraId="5640959C" w14:textId="77777777" w:rsidR="00400F5F" w:rsidRPr="00511791" w:rsidRDefault="00000000" w:rsidP="00F6045E">
      <w:pPr>
        <w:pStyle w:val="21"/>
        <w:rPr>
          <w:lang w:val="ru-RU"/>
        </w:rPr>
      </w:pPr>
      <w:bookmarkStart w:id="5" w:name="_Toc232248555"/>
      <w:r w:rsidRPr="00511791">
        <w:rPr>
          <w:rFonts w:eastAsia="Times New Roman"/>
          <w:lang w:val="ru-RU"/>
        </w:rPr>
        <w:t>1.3. Состав команды и распределение ролей</w:t>
      </w:r>
      <w:bookmarkEnd w:id="5"/>
    </w:p>
    <w:p w14:paraId="657C4140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p w14:paraId="2A9366D4" w14:textId="2BBC28F2" w:rsidR="007A7F49" w:rsidRPr="007A7F49" w:rsidRDefault="007A7F49" w:rsidP="00AD4BCF">
      <w:pPr>
        <w:pStyle w:val="CaptionCustom"/>
        <w:jc w:val="right"/>
        <w:rPr>
          <w:lang w:val="ru-RU"/>
        </w:rPr>
      </w:pPr>
      <w:r w:rsidRPr="007A7F49">
        <w:rPr>
          <w:lang w:val="ru-RU"/>
        </w:rPr>
        <w:t xml:space="preserve">Таблица </w:t>
      </w:r>
      <w:r>
        <w:fldChar w:fldCharType="begin"/>
      </w:r>
      <w:r w:rsidRPr="007A7F49">
        <w:rPr>
          <w:lang w:val="ru-RU"/>
        </w:rPr>
        <w:instrText xml:space="preserve"> </w:instrText>
      </w:r>
      <w:r>
        <w:instrText>SEQ</w:instrText>
      </w:r>
      <w:r w:rsidRPr="007A7F49">
        <w:rPr>
          <w:lang w:val="ru-RU"/>
        </w:rPr>
        <w:instrText xml:space="preserve"> Таблица \* </w:instrText>
      </w:r>
      <w:r>
        <w:instrText>ARABIC</w:instrText>
      </w:r>
      <w:r w:rsidRPr="007A7F49">
        <w:rPr>
          <w:lang w:val="ru-RU"/>
        </w:rPr>
        <w:instrText xml:space="preserve"> </w:instrText>
      </w:r>
      <w:r>
        <w:fldChar w:fldCharType="separate"/>
      </w:r>
      <w:r w:rsidRPr="007A7F49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</w:t>
      </w:r>
      <w:r w:rsidRPr="00511791">
        <w:rPr>
          <w:lang w:val="ru-RU"/>
        </w:rPr>
        <w:t>— Распределение ролей в команде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7789"/>
      </w:tblGrid>
      <w:tr w:rsidR="007A7F49" w:rsidRPr="007A7F49" w14:paraId="13ED56B2" w14:textId="77777777" w:rsidTr="007A7F49">
        <w:trPr>
          <w:cantSplit/>
          <w:tblHeader/>
          <w:jc w:val="center"/>
        </w:trPr>
        <w:tc>
          <w:tcPr>
            <w:tcW w:w="1565" w:type="dxa"/>
            <w:vAlign w:val="center"/>
          </w:tcPr>
          <w:p w14:paraId="6AE024DD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b/>
                <w:sz w:val="22"/>
                <w:szCs w:val="20"/>
                <w:lang w:val="ru-RU"/>
              </w:rPr>
              <w:t>Роль</w:t>
            </w:r>
          </w:p>
        </w:tc>
        <w:tc>
          <w:tcPr>
            <w:tcW w:w="7789" w:type="dxa"/>
            <w:vAlign w:val="center"/>
          </w:tcPr>
          <w:p w14:paraId="33F332B7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b/>
                <w:sz w:val="22"/>
                <w:szCs w:val="20"/>
                <w:lang w:val="ru-RU"/>
              </w:rPr>
              <w:t>Зона ответственности</w:t>
            </w:r>
          </w:p>
        </w:tc>
      </w:tr>
      <w:tr w:rsidR="007A7F49" w:rsidRPr="00113BB7" w14:paraId="3D3357DB" w14:textId="77777777" w:rsidTr="007A7F49">
        <w:trPr>
          <w:cantSplit/>
          <w:jc w:val="center"/>
        </w:trPr>
        <w:tc>
          <w:tcPr>
            <w:tcW w:w="1565" w:type="dxa"/>
            <w:vAlign w:val="center"/>
          </w:tcPr>
          <w:p w14:paraId="1323B7B2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Руководитель проекта</w:t>
            </w:r>
          </w:p>
        </w:tc>
        <w:tc>
          <w:tcPr>
            <w:tcW w:w="7789" w:type="dxa"/>
            <w:vAlign w:val="center"/>
          </w:tcPr>
          <w:p w14:paraId="5C4AD0A6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 w:rsidR="007A7F49" w:rsidRPr="00113BB7" w14:paraId="4E26EB6E" w14:textId="77777777" w:rsidTr="007A7F49">
        <w:trPr>
          <w:cantSplit/>
          <w:jc w:val="center"/>
        </w:trPr>
        <w:tc>
          <w:tcPr>
            <w:tcW w:w="1565" w:type="dxa"/>
            <w:vAlign w:val="center"/>
          </w:tcPr>
          <w:p w14:paraId="75BE4772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Бизнес-аналитик</w:t>
            </w:r>
          </w:p>
        </w:tc>
        <w:tc>
          <w:tcPr>
            <w:tcW w:w="7789" w:type="dxa"/>
            <w:vAlign w:val="center"/>
          </w:tcPr>
          <w:p w14:paraId="1FC7C6EB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Анализ 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 w:rsidR="007A7F49" w:rsidRPr="00113BB7" w14:paraId="4F21B220" w14:textId="77777777" w:rsidTr="007A7F49">
        <w:trPr>
          <w:cantSplit/>
          <w:jc w:val="center"/>
        </w:trPr>
        <w:tc>
          <w:tcPr>
            <w:tcW w:w="1565" w:type="dxa"/>
            <w:vAlign w:val="center"/>
          </w:tcPr>
          <w:p w14:paraId="4622AE6E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Системный аналитик</w:t>
            </w:r>
          </w:p>
        </w:tc>
        <w:tc>
          <w:tcPr>
            <w:tcW w:w="7789" w:type="dxa"/>
            <w:vAlign w:val="center"/>
          </w:tcPr>
          <w:p w14:paraId="3B8A9923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Формализация функциональных и нефункциональных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 w:rsidR="007A7F49" w:rsidRPr="00113BB7" w14:paraId="2EA5ABBE" w14:textId="77777777" w:rsidTr="007A7F49">
        <w:trPr>
          <w:cantSplit/>
          <w:jc w:val="center"/>
        </w:trPr>
        <w:tc>
          <w:tcPr>
            <w:tcW w:w="1565" w:type="dxa"/>
            <w:vAlign w:val="center"/>
          </w:tcPr>
          <w:p w14:paraId="5ABB4A5E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lastRenderedPageBreak/>
              <w:t>Разработчик сервиса</w:t>
            </w:r>
          </w:p>
        </w:tc>
        <w:tc>
          <w:tcPr>
            <w:tcW w:w="7789" w:type="dxa"/>
            <w:vAlign w:val="center"/>
          </w:tcPr>
          <w:p w14:paraId="5E20E2B2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 xml:space="preserve">Реализация серверной части на </w:t>
            </w:r>
            <w:proofErr w:type="spellStart"/>
            <w:r w:rsidRPr="007A7F49">
              <w:rPr>
                <w:sz w:val="22"/>
                <w:szCs w:val="20"/>
                <w:lang w:val="ru-RU"/>
              </w:rPr>
              <w:t>FastAPI</w:t>
            </w:r>
            <w:proofErr w:type="spellEnd"/>
            <w:r w:rsidRPr="007A7F49">
              <w:rPr>
                <w:sz w:val="22"/>
                <w:szCs w:val="20"/>
                <w:lang w:val="ru-RU"/>
              </w:rPr>
              <w:t>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 w:rsidR="007A7F49" w:rsidRPr="00113BB7" w14:paraId="69D82488" w14:textId="77777777" w:rsidTr="007A7F49">
        <w:trPr>
          <w:cantSplit/>
          <w:jc w:val="center"/>
        </w:trPr>
        <w:tc>
          <w:tcPr>
            <w:tcW w:w="1565" w:type="dxa"/>
            <w:vAlign w:val="center"/>
          </w:tcPr>
          <w:p w14:paraId="24BA7323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Разработчик ИИ-агентов</w:t>
            </w:r>
          </w:p>
        </w:tc>
        <w:tc>
          <w:tcPr>
            <w:tcW w:w="7789" w:type="dxa"/>
            <w:vAlign w:val="center"/>
          </w:tcPr>
          <w:p w14:paraId="1FDFDAC3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 xml:space="preserve">Интеграция с большой языковой моделью </w:t>
            </w:r>
            <w:proofErr w:type="spellStart"/>
            <w:r w:rsidRPr="007A7F49">
              <w:rPr>
                <w:sz w:val="22"/>
                <w:szCs w:val="20"/>
                <w:lang w:val="ru-RU"/>
              </w:rPr>
              <w:t>GigaChat</w:t>
            </w:r>
            <w:proofErr w:type="spellEnd"/>
            <w:r w:rsidRPr="007A7F49">
              <w:rPr>
                <w:sz w:val="22"/>
                <w:szCs w:val="20"/>
                <w:lang w:val="ru-RU"/>
              </w:rPr>
              <w:t xml:space="preserve">, инжиниринг промптов, разработка </w:t>
            </w:r>
            <w:proofErr w:type="spellStart"/>
            <w:r w:rsidRPr="007A7F49">
              <w:rPr>
                <w:sz w:val="22"/>
                <w:szCs w:val="20"/>
                <w:lang w:val="ru-RU"/>
              </w:rPr>
              <w:t>Pydantic</w:t>
            </w:r>
            <w:proofErr w:type="spellEnd"/>
            <w:r w:rsidRPr="007A7F49">
              <w:rPr>
                <w:sz w:val="22"/>
                <w:szCs w:val="20"/>
                <w:lang w:val="ru-RU"/>
              </w:rPr>
              <w:t xml:space="preserve">-схем валидации ответов, реализация </w:t>
            </w:r>
            <w:proofErr w:type="spellStart"/>
            <w:r w:rsidRPr="007A7F49">
              <w:rPr>
                <w:sz w:val="22"/>
                <w:szCs w:val="20"/>
                <w:lang w:val="ru-RU"/>
              </w:rPr>
              <w:t>retry</w:t>
            </w:r>
            <w:proofErr w:type="spellEnd"/>
            <w:r w:rsidRPr="007A7F49">
              <w:rPr>
                <w:sz w:val="22"/>
                <w:szCs w:val="20"/>
                <w:lang w:val="ru-RU"/>
              </w:rPr>
              <w:t>/</w:t>
            </w:r>
            <w:proofErr w:type="spellStart"/>
            <w:r w:rsidRPr="007A7F49">
              <w:rPr>
                <w:sz w:val="22"/>
                <w:szCs w:val="20"/>
                <w:lang w:val="ru-RU"/>
              </w:rPr>
              <w:t>backoff</w:t>
            </w:r>
            <w:proofErr w:type="spellEnd"/>
            <w:r w:rsidRPr="007A7F49">
              <w:rPr>
                <w:sz w:val="22"/>
                <w:szCs w:val="20"/>
                <w:lang w:val="ru-RU"/>
              </w:rPr>
              <w:t xml:space="preserve">, </w:t>
            </w:r>
            <w:proofErr w:type="spellStart"/>
            <w:r w:rsidRPr="007A7F49">
              <w:rPr>
                <w:sz w:val="22"/>
                <w:szCs w:val="20"/>
                <w:lang w:val="ru-RU"/>
              </w:rPr>
              <w:t>регэксповой</w:t>
            </w:r>
            <w:proofErr w:type="spellEnd"/>
            <w:r w:rsidRPr="007A7F49">
              <w:rPr>
                <w:sz w:val="22"/>
                <w:szCs w:val="20"/>
                <w:lang w:val="ru-RU"/>
              </w:rPr>
              <w:t xml:space="preserve"> страховки и LLM-классификатора формата документа.</w:t>
            </w:r>
          </w:p>
        </w:tc>
      </w:tr>
      <w:tr w:rsidR="007A7F49" w:rsidRPr="00113BB7" w14:paraId="19961C04" w14:textId="77777777" w:rsidTr="007A7F49">
        <w:trPr>
          <w:cantSplit/>
          <w:jc w:val="center"/>
        </w:trPr>
        <w:tc>
          <w:tcPr>
            <w:tcW w:w="1565" w:type="dxa"/>
            <w:vAlign w:val="center"/>
          </w:tcPr>
          <w:p w14:paraId="23FE705E" w14:textId="77777777" w:rsidR="007A7F49" w:rsidRPr="007A7F49" w:rsidRDefault="007A7F49" w:rsidP="007A7F49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Тестировщик</w:t>
            </w:r>
          </w:p>
        </w:tc>
        <w:tc>
          <w:tcPr>
            <w:tcW w:w="7789" w:type="dxa"/>
            <w:vAlign w:val="center"/>
          </w:tcPr>
          <w:p w14:paraId="73297C65" w14:textId="77777777" w:rsidR="007A7F49" w:rsidRPr="007A7F49" w:rsidRDefault="007A7F49" w:rsidP="00A864BC">
            <w:pPr>
              <w:ind w:firstLine="0"/>
              <w:rPr>
                <w:sz w:val="22"/>
                <w:szCs w:val="20"/>
                <w:lang w:val="ru-RU"/>
              </w:rPr>
            </w:pPr>
            <w:r w:rsidRPr="007A7F49">
              <w:rPr>
                <w:sz w:val="22"/>
                <w:szCs w:val="20"/>
                <w:lang w:val="ru-RU"/>
              </w:rP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 w14:paraId="1F256922" w14:textId="0D3833A0" w:rsidR="00400F5F" w:rsidRPr="00511791" w:rsidRDefault="007A7F49" w:rsidP="007A7F49">
      <w:pPr>
        <w:rPr>
          <w:lang w:val="ru-RU"/>
        </w:rPr>
      </w:pPr>
      <w:r w:rsidRPr="007A7F49">
        <w:rPr>
          <w:i/>
          <w:lang w:val="ru-RU"/>
        </w:rPr>
        <w:t>Подробное описание выполненной каждой ролью работы приведено в соответствующих индивидуальных частях отчёта.</w:t>
      </w:r>
    </w:p>
    <w:p w14:paraId="793F0D86" w14:textId="77777777" w:rsidR="00400F5F" w:rsidRPr="00511791" w:rsidRDefault="00000000" w:rsidP="00F6045E">
      <w:pPr>
        <w:pStyle w:val="1"/>
        <w:rPr>
          <w:lang w:val="ru-RU"/>
        </w:rPr>
      </w:pPr>
      <w:bookmarkStart w:id="6" w:name="_Toc232248556"/>
      <w:r w:rsidRPr="00511791">
        <w:rPr>
          <w:rFonts w:eastAsia="Times New Roman"/>
          <w:lang w:val="ru-RU"/>
        </w:rPr>
        <w:lastRenderedPageBreak/>
        <w:t>Глава 2. Анализ предметной области</w:t>
      </w:r>
      <w:bookmarkEnd w:id="6"/>
    </w:p>
    <w:p w14:paraId="02F6B529" w14:textId="77777777" w:rsidR="00400F5F" w:rsidRPr="00511791" w:rsidRDefault="00000000" w:rsidP="00F6045E">
      <w:pPr>
        <w:pStyle w:val="21"/>
        <w:rPr>
          <w:lang w:val="ru-RU"/>
        </w:rPr>
      </w:pPr>
      <w:bookmarkStart w:id="7" w:name="_Toc232248557"/>
      <w:r w:rsidRPr="00511791">
        <w:rPr>
          <w:rFonts w:eastAsia="Times New Roman"/>
          <w:lang w:val="ru-RU"/>
        </w:rPr>
        <w:t>2.1. Муниципальные постановления о закреплении территорий</w:t>
      </w:r>
      <w:bookmarkEnd w:id="7"/>
    </w:p>
    <w:p w14:paraId="5A4FD1A3" w14:textId="7BFC71BB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В соответствии с частью 6 статьи 9 Федерального закона от 29.12.2012 № 273-ФЗ «Об образовании в Российской Федерации»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</w:t>
      </w:r>
      <w:r w:rsidR="00824891" w:rsidRPr="00824891">
        <w:rPr>
          <w:lang w:val="ru-RU"/>
        </w:rPr>
        <w:t xml:space="preserve"> [2]</w:t>
      </w:r>
      <w:r w:rsidRPr="007A7F49">
        <w:rPr>
          <w:lang w:val="ru-RU"/>
        </w:rPr>
        <w:t>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 w14:paraId="432A4D61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 xml:space="preserve">Изучение реальных постановлений (городов Перми, </w:t>
      </w:r>
      <w:proofErr w:type="spellStart"/>
      <w:r w:rsidRPr="007A7F49">
        <w:rPr>
          <w:lang w:val="ru-RU"/>
        </w:rPr>
        <w:t>Берёзников</w:t>
      </w:r>
      <w:proofErr w:type="spellEnd"/>
      <w:r w:rsidRPr="007A7F49">
        <w:rPr>
          <w:lang w:val="ru-RU"/>
        </w:rPr>
        <w:t xml:space="preserve"> и городского округа Балашиха) показало, что они существенно различаются как по формату файла, так и по структуре табличной части:</w:t>
      </w:r>
    </w:p>
    <w:p w14:paraId="48E7630C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постановления городов Перми и Перми (приложения в .</w:t>
      </w:r>
      <w:proofErr w:type="spellStart"/>
      <w:r w:rsidRPr="007A7F49">
        <w:rPr>
          <w:lang w:val="ru-RU"/>
        </w:rPr>
        <w:t>pdf</w:t>
      </w:r>
      <w:proofErr w:type="spellEnd"/>
      <w:r w:rsidRPr="007A7F49">
        <w:rPr>
          <w:lang w:val="ru-RU"/>
        </w:rPr>
        <w:t xml:space="preserve"> и .</w:t>
      </w:r>
      <w:proofErr w:type="spellStart"/>
      <w:r w:rsidRPr="007A7F49">
        <w:rPr>
          <w:lang w:val="ru-RU"/>
        </w:rPr>
        <w:t>docx</w:t>
      </w:r>
      <w:proofErr w:type="spellEnd"/>
      <w:r w:rsidRPr="007A7F49">
        <w:rPr>
          <w:lang w:val="ru-RU"/>
        </w:rPr>
        <w:t>) оформлены многоколоночной таблицей вида «№ | Школа | Улица | Дома», при этом каждая строка таблицы соответствует одному правилу;</w:t>
      </w:r>
    </w:p>
    <w:p w14:paraId="6FCF90E8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постановления городского округа Балашиха (в .</w:t>
      </w:r>
      <w:proofErr w:type="spellStart"/>
      <w:r w:rsidRPr="007A7F49">
        <w:rPr>
          <w:lang w:val="ru-RU"/>
        </w:rPr>
        <w:t>pdf</w:t>
      </w:r>
      <w:proofErr w:type="spellEnd"/>
      <w:r w:rsidRPr="007A7F49">
        <w:rPr>
          <w:lang w:val="ru-RU"/>
        </w:rPr>
        <w:t xml:space="preserve">) построены на </w:t>
      </w:r>
      <w:proofErr w:type="spellStart"/>
      <w:r w:rsidRPr="007A7F49">
        <w:rPr>
          <w:lang w:val="ru-RU"/>
        </w:rPr>
        <w:t>двухколоночной</w:t>
      </w:r>
      <w:proofErr w:type="spellEnd"/>
      <w:r w:rsidRPr="007A7F49">
        <w:rPr>
          <w:lang w:val="ru-RU"/>
        </w:rPr>
        <w:t xml:space="preserve"> таблице «Школа | Территория», в которой во второй колонке списком записаны улицы и описания домов одной школы;</w:t>
      </w:r>
    </w:p>
    <w:p w14:paraId="08F7146A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 xml:space="preserve">постановления города </w:t>
      </w:r>
      <w:proofErr w:type="spellStart"/>
      <w:r w:rsidRPr="007A7F49">
        <w:rPr>
          <w:lang w:val="ru-RU"/>
        </w:rPr>
        <w:t>Берёзники</w:t>
      </w:r>
      <w:proofErr w:type="spellEnd"/>
      <w:r w:rsidRPr="007A7F49">
        <w:rPr>
          <w:lang w:val="ru-RU"/>
        </w:rPr>
        <w:t xml:space="preserve"> (в .</w:t>
      </w:r>
      <w:proofErr w:type="spellStart"/>
      <w:r w:rsidRPr="007A7F49">
        <w:rPr>
          <w:lang w:val="ru-RU"/>
        </w:rPr>
        <w:t>doc</w:t>
      </w:r>
      <w:proofErr w:type="spellEnd"/>
      <w:r w:rsidRPr="007A7F49">
        <w:rPr>
          <w:lang w:val="ru-RU"/>
        </w:rPr>
        <w:t>) не имеют табличной структуры — школы и территории описаны нумерованным сплошным текстом;</w:t>
      </w:r>
    </w:p>
    <w:p w14:paraId="1DE61BE9" w14:textId="0C11BE4B" w:rsidR="00400F5F" w:rsidRPr="00511791" w:rsidRDefault="007A7F49" w:rsidP="007A7F49">
      <w:pPr>
        <w:rPr>
          <w:lang w:val="ru-RU"/>
        </w:rPr>
      </w:pPr>
      <w:r w:rsidRPr="007A7F49">
        <w:rPr>
          <w:lang w:val="ru-RU"/>
        </w:rPr>
        <w:t>часть документов представлена в виде скан-PDF без текстового слоя, что требует применения оптического распознавания (OCR)</w:t>
      </w:r>
      <w:r w:rsidR="00824891" w:rsidRPr="00824891">
        <w:rPr>
          <w:lang w:val="ru-RU"/>
        </w:rPr>
        <w:t xml:space="preserve"> [2]</w:t>
      </w:r>
      <w:r w:rsidRPr="007A7F49">
        <w:rPr>
          <w:lang w:val="ru-RU"/>
        </w:rPr>
        <w:t>.</w:t>
      </w:r>
    </w:p>
    <w:p w14:paraId="1FC98181" w14:textId="77777777" w:rsidR="00400F5F" w:rsidRPr="00511791" w:rsidRDefault="00000000" w:rsidP="00F6045E">
      <w:pPr>
        <w:pStyle w:val="21"/>
        <w:rPr>
          <w:lang w:val="ru-RU"/>
        </w:rPr>
      </w:pPr>
      <w:bookmarkStart w:id="8" w:name="_Toc232248558"/>
      <w:r w:rsidRPr="00511791">
        <w:rPr>
          <w:lang w:val="ru-RU"/>
        </w:rPr>
        <w:t>2.2. Особенности входных данных</w:t>
      </w:r>
      <w:bookmarkEnd w:id="8"/>
    </w:p>
    <w:p w14:paraId="4749FDF2" w14:textId="77777777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 w14:paraId="7CA00DA5" w14:textId="77777777" w:rsidR="007A7F49" w:rsidRPr="007A7F49" w:rsidRDefault="007A7F49" w:rsidP="007A7F49">
      <w:pPr>
        <w:pStyle w:val="ae"/>
        <w:numPr>
          <w:ilvl w:val="0"/>
          <w:numId w:val="11"/>
        </w:numPr>
        <w:rPr>
          <w:lang w:val="ru-RU"/>
        </w:rPr>
      </w:pPr>
      <w:r w:rsidRPr="007A7F49">
        <w:rPr>
          <w:lang w:val="ru-RU"/>
        </w:rPr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 w14:paraId="23385FE4" w14:textId="77777777" w:rsidR="007A7F49" w:rsidRPr="007A7F49" w:rsidRDefault="007A7F49" w:rsidP="007A7F49">
      <w:pPr>
        <w:pStyle w:val="ae"/>
        <w:numPr>
          <w:ilvl w:val="0"/>
          <w:numId w:val="11"/>
        </w:numPr>
        <w:rPr>
          <w:lang w:val="ru-RU"/>
        </w:rPr>
      </w:pPr>
      <w:r w:rsidRPr="007A7F49">
        <w:rPr>
          <w:lang w:val="ru-RU"/>
        </w:rPr>
        <w:lastRenderedPageBreak/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 w14:paraId="44C3655A" w14:textId="77777777" w:rsidR="007A7F49" w:rsidRPr="007A7F49" w:rsidRDefault="007A7F49" w:rsidP="007A7F49">
      <w:pPr>
        <w:pStyle w:val="ae"/>
        <w:numPr>
          <w:ilvl w:val="0"/>
          <w:numId w:val="11"/>
        </w:numPr>
        <w:rPr>
          <w:lang w:val="ru-RU"/>
        </w:rPr>
      </w:pPr>
      <w:r w:rsidRPr="007A7F49">
        <w:rPr>
          <w:lang w:val="ru-RU"/>
        </w:rP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 w14:paraId="1713F807" w14:textId="77777777" w:rsidR="007A7F49" w:rsidRPr="007A7F49" w:rsidRDefault="007A7F49" w:rsidP="007A7F49">
      <w:pPr>
        <w:pStyle w:val="ae"/>
        <w:numPr>
          <w:ilvl w:val="0"/>
          <w:numId w:val="11"/>
        </w:numPr>
        <w:rPr>
          <w:lang w:val="ru-RU"/>
        </w:rPr>
      </w:pPr>
      <w:r w:rsidRPr="007A7F49">
        <w:rPr>
          <w:lang w:val="ru-RU"/>
        </w:rPr>
        <w:t xml:space="preserve">присутствуют </w:t>
      </w:r>
      <w:proofErr w:type="spellStart"/>
      <w:r w:rsidRPr="007A7F49">
        <w:rPr>
          <w:lang w:val="ru-RU"/>
        </w:rPr>
        <w:t>алиасы</w:t>
      </w:r>
      <w:proofErr w:type="spellEnd"/>
      <w:r w:rsidRPr="007A7F49">
        <w:rPr>
          <w:lang w:val="ru-RU"/>
        </w:rPr>
        <w:t xml:space="preserve"> улиц вида «Монастырская (Орджоникидзе)» — одна и та же территория описана старым и новым названиями;</w:t>
      </w:r>
    </w:p>
    <w:p w14:paraId="741EDF35" w14:textId="77777777" w:rsidR="007A7F49" w:rsidRPr="007A7F49" w:rsidRDefault="007A7F49" w:rsidP="007A7F49">
      <w:pPr>
        <w:pStyle w:val="ae"/>
        <w:numPr>
          <w:ilvl w:val="0"/>
          <w:numId w:val="11"/>
        </w:numPr>
        <w:rPr>
          <w:lang w:val="ru-RU"/>
        </w:rPr>
      </w:pPr>
      <w:r w:rsidRPr="007A7F49">
        <w:rPr>
          <w:lang w:val="ru-RU"/>
        </w:rPr>
        <w:t xml:space="preserve">одно постановление может содержать многостраничную таблицу, в которой имя школы указано только в первой строке группы — </w:t>
      </w:r>
      <w:proofErr w:type="spellStart"/>
      <w:r w:rsidRPr="007A7F49">
        <w:rPr>
          <w:lang w:val="ru-RU"/>
        </w:rPr>
        <w:t>continuation</w:t>
      </w:r>
      <w:proofErr w:type="spellEnd"/>
      <w:r w:rsidRPr="007A7F49">
        <w:rPr>
          <w:lang w:val="ru-RU"/>
        </w:rPr>
        <w:t>-строки в таблице приходится связывать со школой по контексту, в том числе через границу страниц.</w:t>
      </w:r>
    </w:p>
    <w:p w14:paraId="1079ECC3" w14:textId="5F65FD12" w:rsidR="00400F5F" w:rsidRPr="00511791" w:rsidRDefault="007A7F49" w:rsidP="007A7F49">
      <w:pPr>
        <w:rPr>
          <w:lang w:val="ru-RU"/>
        </w:rPr>
      </w:pPr>
      <w:r w:rsidRPr="007A7F49">
        <w:rPr>
          <w:lang w:val="ru-RU"/>
        </w:rP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 w14:paraId="307C9F7A" w14:textId="77777777" w:rsidR="00400F5F" w:rsidRDefault="00000000">
      <w:pPr>
        <w:pStyle w:val="21"/>
        <w:rPr>
          <w:rFonts w:eastAsia="Times New Roman"/>
          <w:lang w:val="ru-RU"/>
        </w:rPr>
      </w:pPr>
      <w:bookmarkStart w:id="9" w:name="_Toc232248559"/>
      <w:r w:rsidRPr="00511791">
        <w:rPr>
          <w:rFonts w:eastAsia="Times New Roman"/>
          <w:lang w:val="ru-RU"/>
        </w:rPr>
        <w:t>2.3. Краткий обзор существующих решений</w:t>
      </w:r>
      <w:bookmarkEnd w:id="9"/>
    </w:p>
    <w:p w14:paraId="44654FE3" w14:textId="75865D68" w:rsidR="007A7F49" w:rsidRPr="007A7F49" w:rsidRDefault="007A7F49" w:rsidP="007A7F49">
      <w:pPr>
        <w:rPr>
          <w:lang w:val="ru-RU"/>
        </w:rPr>
      </w:pPr>
      <w:r w:rsidRPr="007A7F49">
        <w:rPr>
          <w:lang w:val="ru-RU"/>
        </w:rP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2; развёрнутый конкурентный анализ выполнен в индивидуальной части бизнес-аналитика</w:t>
      </w:r>
    </w:p>
    <w:p w14:paraId="37FECC5C" w14:textId="3EBA479B" w:rsidR="00400F5F" w:rsidRPr="00511791" w:rsidRDefault="00000000" w:rsidP="00AD4BCF">
      <w:pPr>
        <w:pStyle w:val="CaptionCustom"/>
        <w:jc w:val="right"/>
        <w:rPr>
          <w:lang w:val="ru-RU"/>
        </w:rPr>
      </w:pPr>
      <w:r w:rsidRPr="00511791">
        <w:rPr>
          <w:lang w:val="ru-RU"/>
        </w:rPr>
        <w:t>Таблица 2</w:t>
      </w:r>
      <w:r w:rsidR="00AD4BCF">
        <w:rPr>
          <w:lang w:val="ru-RU"/>
        </w:rPr>
        <w:t xml:space="preserve"> </w:t>
      </w:r>
      <w:r w:rsidRPr="00511791">
        <w:rPr>
          <w:lang w:val="ru-RU"/>
        </w:rPr>
        <w:t>— Сравнительная характеристика существующих решений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1"/>
        <w:gridCol w:w="1463"/>
        <w:gridCol w:w="1694"/>
        <w:gridCol w:w="1654"/>
        <w:gridCol w:w="3243"/>
      </w:tblGrid>
      <w:tr w:rsidR="007A7F49" w:rsidRPr="007A7F49" w14:paraId="54614620" w14:textId="77777777" w:rsidTr="007A7F49">
        <w:tc>
          <w:tcPr>
            <w:tcW w:w="1984" w:type="dxa"/>
          </w:tcPr>
          <w:p w14:paraId="44F2B260" w14:textId="41125E1C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Решение</w:t>
            </w:r>
            <w:proofErr w:type="spellEnd"/>
          </w:p>
        </w:tc>
        <w:tc>
          <w:tcPr>
            <w:tcW w:w="1474" w:type="dxa"/>
          </w:tcPr>
          <w:p w14:paraId="2DB1D542" w14:textId="41820722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Поддержка</w:t>
            </w:r>
            <w:proofErr w:type="spellEnd"/>
            <w:r w:rsidRPr="007A7F49">
              <w:rPr>
                <w:rFonts w:cs="Times New Roman"/>
                <w:b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форматов</w:t>
            </w:r>
            <w:proofErr w:type="spellEnd"/>
          </w:p>
        </w:tc>
        <w:tc>
          <w:tcPr>
            <w:tcW w:w="1701" w:type="dxa"/>
          </w:tcPr>
          <w:p w14:paraId="1A4F0A4A" w14:textId="3FC7E97E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Структурный</w:t>
            </w:r>
            <w:proofErr w:type="spellEnd"/>
            <w:r w:rsidRPr="007A7F49">
              <w:rPr>
                <w:rFonts w:cs="Times New Roman"/>
                <w:b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разбор</w:t>
            </w:r>
            <w:proofErr w:type="spellEnd"/>
          </w:p>
        </w:tc>
        <w:tc>
          <w:tcPr>
            <w:tcW w:w="1328" w:type="dxa"/>
          </w:tcPr>
          <w:p w14:paraId="654A6D08" w14:textId="2E093177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Поиск</w:t>
            </w:r>
            <w:proofErr w:type="spellEnd"/>
            <w:r w:rsidRPr="007A7F49">
              <w:rPr>
                <w:rFonts w:cs="Times New Roman"/>
                <w:b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по</w:t>
            </w:r>
            <w:proofErr w:type="spellEnd"/>
            <w:r w:rsidRPr="007A7F49">
              <w:rPr>
                <w:rFonts w:cs="Times New Roman"/>
                <w:b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адресу</w:t>
            </w:r>
            <w:proofErr w:type="spellEnd"/>
          </w:p>
        </w:tc>
        <w:tc>
          <w:tcPr>
            <w:tcW w:w="3387" w:type="dxa"/>
          </w:tcPr>
          <w:p w14:paraId="7345B5ED" w14:textId="006B5207" w:rsidR="007A7F49" w:rsidRPr="007A7F49" w:rsidRDefault="007A7F49" w:rsidP="007A7F49">
            <w:pPr>
              <w:spacing w:after="0"/>
              <w:ind w:hanging="3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b/>
                <w:sz w:val="22"/>
                <w:szCs w:val="21"/>
              </w:rPr>
              <w:t>Ограничения</w:t>
            </w:r>
            <w:proofErr w:type="spellEnd"/>
          </w:p>
        </w:tc>
      </w:tr>
      <w:tr w:rsidR="007A7F49" w:rsidRPr="00113BB7" w14:paraId="18869E8B" w14:textId="77777777" w:rsidTr="007A7F49">
        <w:tc>
          <w:tcPr>
            <w:tcW w:w="1984" w:type="dxa"/>
          </w:tcPr>
          <w:p w14:paraId="32CC0B39" w14:textId="346E551D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Региональные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ГИС-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порталы</w:t>
            </w:r>
            <w:proofErr w:type="spellEnd"/>
          </w:p>
        </w:tc>
        <w:tc>
          <w:tcPr>
            <w:tcW w:w="1474" w:type="dxa"/>
          </w:tcPr>
          <w:p w14:paraId="58D75C21" w14:textId="09689D21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r w:rsidRPr="007A7F49">
              <w:rPr>
                <w:rFonts w:cs="Times New Roman"/>
                <w:sz w:val="22"/>
                <w:szCs w:val="21"/>
              </w:rPr>
              <w:t>—</w:t>
            </w:r>
          </w:p>
        </w:tc>
        <w:tc>
          <w:tcPr>
            <w:tcW w:w="1701" w:type="dxa"/>
          </w:tcPr>
          <w:p w14:paraId="58F63055" w14:textId="54018B15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Ручное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наполнение</w:t>
            </w:r>
            <w:proofErr w:type="spellEnd"/>
          </w:p>
        </w:tc>
        <w:tc>
          <w:tcPr>
            <w:tcW w:w="1328" w:type="dxa"/>
          </w:tcPr>
          <w:p w14:paraId="77A91E9E" w14:textId="1FE688FD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Есть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(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по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карте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>)</w:t>
            </w:r>
          </w:p>
        </w:tc>
        <w:tc>
          <w:tcPr>
            <w:tcW w:w="3387" w:type="dxa"/>
          </w:tcPr>
          <w:p w14:paraId="2E088943" w14:textId="37776A27" w:rsidR="007A7F49" w:rsidRPr="007A7F49" w:rsidRDefault="007A7F49" w:rsidP="007A7F49">
            <w:pPr>
              <w:spacing w:after="0"/>
              <w:ind w:hanging="3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t>Закрытый код, ручной ввод, отсутствует в большинстве регионов</w:t>
            </w:r>
          </w:p>
        </w:tc>
      </w:tr>
      <w:tr w:rsidR="007A7F49" w:rsidRPr="00113BB7" w14:paraId="336511E6" w14:textId="77777777" w:rsidTr="007A7F49">
        <w:tc>
          <w:tcPr>
            <w:tcW w:w="1984" w:type="dxa"/>
          </w:tcPr>
          <w:p w14:paraId="7F7CEDBE" w14:textId="3631A04B" w:rsidR="007A7F49" w:rsidRPr="00824891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t>Сервис «Найди свою школу» на Госуслугах</w:t>
            </w:r>
            <w:r w:rsidR="00824891" w:rsidRPr="00824891">
              <w:rPr>
                <w:rFonts w:cs="Times New Roman"/>
                <w:sz w:val="22"/>
                <w:szCs w:val="21"/>
                <w:lang w:val="ru-RU"/>
              </w:rPr>
              <w:t xml:space="preserve"> [</w:t>
            </w:r>
            <w:r w:rsidR="00824891">
              <w:rPr>
                <w:rFonts w:cs="Times New Roman"/>
                <w:sz w:val="22"/>
                <w:szCs w:val="21"/>
                <w:lang w:val="ru-RU"/>
              </w:rPr>
              <w:t>8</w:t>
            </w:r>
            <w:r w:rsidR="00824891" w:rsidRPr="00824891">
              <w:rPr>
                <w:rFonts w:cs="Times New Roman"/>
                <w:sz w:val="22"/>
                <w:szCs w:val="21"/>
                <w:lang w:val="ru-RU"/>
              </w:rPr>
              <w:t>]</w:t>
            </w:r>
          </w:p>
        </w:tc>
        <w:tc>
          <w:tcPr>
            <w:tcW w:w="1474" w:type="dxa"/>
          </w:tcPr>
          <w:p w14:paraId="76B99B84" w14:textId="13D6EB2F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r w:rsidRPr="007A7F49">
              <w:rPr>
                <w:rFonts w:cs="Times New Roman"/>
                <w:sz w:val="22"/>
                <w:szCs w:val="21"/>
              </w:rPr>
              <w:t>—</w:t>
            </w:r>
          </w:p>
        </w:tc>
        <w:tc>
          <w:tcPr>
            <w:tcW w:w="1701" w:type="dxa"/>
          </w:tcPr>
          <w:p w14:paraId="498FFCC8" w14:textId="75321D39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Закрытый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алгоритм</w:t>
            </w:r>
            <w:proofErr w:type="spellEnd"/>
          </w:p>
        </w:tc>
        <w:tc>
          <w:tcPr>
            <w:tcW w:w="1328" w:type="dxa"/>
          </w:tcPr>
          <w:p w14:paraId="33E158CD" w14:textId="47CB4B39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Есть</w:t>
            </w:r>
            <w:proofErr w:type="spellEnd"/>
          </w:p>
        </w:tc>
        <w:tc>
          <w:tcPr>
            <w:tcW w:w="3387" w:type="dxa"/>
          </w:tcPr>
          <w:p w14:paraId="671889A3" w14:textId="0A349298" w:rsidR="007A7F49" w:rsidRPr="007A7F49" w:rsidRDefault="007A7F49" w:rsidP="007A7F49">
            <w:pPr>
              <w:spacing w:after="0"/>
              <w:ind w:hanging="3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t xml:space="preserve">Нет доступа для специалистов УО, нет открытого </w:t>
            </w:r>
            <w:r w:rsidRPr="007A7F49">
              <w:rPr>
                <w:rFonts w:cs="Times New Roman"/>
                <w:sz w:val="22"/>
                <w:szCs w:val="21"/>
              </w:rPr>
              <w:t>API</w:t>
            </w:r>
          </w:p>
        </w:tc>
      </w:tr>
      <w:tr w:rsidR="007A7F49" w:rsidRPr="00113BB7" w14:paraId="361521A9" w14:textId="77777777" w:rsidTr="007A7F49">
        <w:tc>
          <w:tcPr>
            <w:tcW w:w="1984" w:type="dxa"/>
          </w:tcPr>
          <w:p w14:paraId="476C7CAC" w14:textId="4CABBD5A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r w:rsidRPr="007A7F49">
              <w:rPr>
                <w:rFonts w:cs="Times New Roman"/>
                <w:sz w:val="22"/>
                <w:szCs w:val="21"/>
              </w:rPr>
              <w:t>OCR-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системы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r w:rsidRPr="007A7F49">
              <w:rPr>
                <w:rFonts w:cs="Times New Roman"/>
                <w:sz w:val="22"/>
                <w:szCs w:val="21"/>
              </w:rPr>
              <w:lastRenderedPageBreak/>
              <w:t>(ABBYY, Tesseract)</w:t>
            </w:r>
            <w:r w:rsidR="00824891">
              <w:rPr>
                <w:rFonts w:cs="Times New Roman"/>
                <w:sz w:val="22"/>
                <w:szCs w:val="21"/>
              </w:rPr>
              <w:t xml:space="preserve"> [4]</w:t>
            </w:r>
          </w:p>
        </w:tc>
        <w:tc>
          <w:tcPr>
            <w:tcW w:w="1474" w:type="dxa"/>
          </w:tcPr>
          <w:p w14:paraId="27F79D57" w14:textId="3C476A5C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r w:rsidRPr="007A7F49">
              <w:rPr>
                <w:rFonts w:cs="Times New Roman"/>
                <w:sz w:val="22"/>
                <w:szCs w:val="21"/>
              </w:rPr>
              <w:lastRenderedPageBreak/>
              <w:t xml:space="preserve">PDF,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скан</w:t>
            </w:r>
            <w:proofErr w:type="spellEnd"/>
          </w:p>
        </w:tc>
        <w:tc>
          <w:tcPr>
            <w:tcW w:w="1701" w:type="dxa"/>
          </w:tcPr>
          <w:p w14:paraId="615BD7B0" w14:textId="08E328B1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Только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OCR</w:t>
            </w:r>
          </w:p>
        </w:tc>
        <w:tc>
          <w:tcPr>
            <w:tcW w:w="1328" w:type="dxa"/>
          </w:tcPr>
          <w:p w14:paraId="1B6E66E9" w14:textId="51A04284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Нет</w:t>
            </w:r>
            <w:proofErr w:type="spellEnd"/>
          </w:p>
        </w:tc>
        <w:tc>
          <w:tcPr>
            <w:tcW w:w="3387" w:type="dxa"/>
          </w:tcPr>
          <w:p w14:paraId="756EC8AA" w14:textId="7511BA0D" w:rsidR="007A7F49" w:rsidRPr="007A7F49" w:rsidRDefault="007A7F49" w:rsidP="007A7F49">
            <w:pPr>
              <w:spacing w:after="0"/>
              <w:ind w:hanging="3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t xml:space="preserve">Структурный разбор и поиск </w:t>
            </w:r>
            <w:r w:rsidRPr="007A7F49">
              <w:rPr>
                <w:rFonts w:cs="Times New Roman"/>
                <w:sz w:val="22"/>
                <w:szCs w:val="21"/>
                <w:lang w:val="ru-RU"/>
              </w:rPr>
              <w:lastRenderedPageBreak/>
              <w:t>остаются на пользователе</w:t>
            </w:r>
          </w:p>
        </w:tc>
      </w:tr>
      <w:tr w:rsidR="007A7F49" w:rsidRPr="00113BB7" w14:paraId="285C7BA2" w14:textId="77777777" w:rsidTr="007A7F49">
        <w:tc>
          <w:tcPr>
            <w:tcW w:w="1984" w:type="dxa"/>
          </w:tcPr>
          <w:p w14:paraId="63B92CA1" w14:textId="6D405B6E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lastRenderedPageBreak/>
              <w:t>Большие языковые модели как самостоятельное решение</w:t>
            </w:r>
          </w:p>
        </w:tc>
        <w:tc>
          <w:tcPr>
            <w:tcW w:w="1474" w:type="dxa"/>
          </w:tcPr>
          <w:p w14:paraId="51F20D54" w14:textId="03A2CA8C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Любые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форматы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(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текст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>)</w:t>
            </w:r>
          </w:p>
        </w:tc>
        <w:tc>
          <w:tcPr>
            <w:tcW w:w="1701" w:type="dxa"/>
          </w:tcPr>
          <w:p w14:paraId="4DF63E7C" w14:textId="36D75C82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Полный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,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но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нестабильный</w:t>
            </w:r>
            <w:proofErr w:type="spellEnd"/>
          </w:p>
        </w:tc>
        <w:tc>
          <w:tcPr>
            <w:tcW w:w="1328" w:type="dxa"/>
          </w:tcPr>
          <w:p w14:paraId="7AC7F542" w14:textId="74781A75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Нет</w:t>
            </w:r>
            <w:proofErr w:type="spellEnd"/>
          </w:p>
        </w:tc>
        <w:tc>
          <w:tcPr>
            <w:tcW w:w="3387" w:type="dxa"/>
          </w:tcPr>
          <w:p w14:paraId="6418D97D" w14:textId="7F05197C" w:rsidR="007A7F49" w:rsidRPr="007A7F49" w:rsidRDefault="007A7F49" w:rsidP="007A7F49">
            <w:pPr>
              <w:spacing w:after="0"/>
              <w:ind w:hanging="3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t xml:space="preserve">Высокая стоимость, пропуски, нарушения схемы </w:t>
            </w:r>
            <w:r w:rsidRPr="007A7F49">
              <w:rPr>
                <w:rFonts w:cs="Times New Roman"/>
                <w:sz w:val="22"/>
                <w:szCs w:val="21"/>
              </w:rPr>
              <w:t>JSON</w:t>
            </w:r>
          </w:p>
        </w:tc>
      </w:tr>
      <w:tr w:rsidR="007A7F49" w:rsidRPr="00113BB7" w14:paraId="7487DC88" w14:textId="77777777" w:rsidTr="007A7F49">
        <w:tc>
          <w:tcPr>
            <w:tcW w:w="1984" w:type="dxa"/>
          </w:tcPr>
          <w:p w14:paraId="7EFFCCEA" w14:textId="47DEB08E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Разрабатываемая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система</w:t>
            </w:r>
            <w:proofErr w:type="spellEnd"/>
          </w:p>
        </w:tc>
        <w:tc>
          <w:tcPr>
            <w:tcW w:w="1474" w:type="dxa"/>
          </w:tcPr>
          <w:p w14:paraId="36652FC2" w14:textId="2E9E7AD9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r w:rsidRPr="007A7F49">
              <w:rPr>
                <w:rFonts w:cs="Times New Roman"/>
                <w:sz w:val="22"/>
                <w:szCs w:val="21"/>
              </w:rPr>
              <w:t xml:space="preserve">.doc, .docx, .pdf,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скан</w:t>
            </w:r>
            <w:proofErr w:type="spellEnd"/>
          </w:p>
        </w:tc>
        <w:tc>
          <w:tcPr>
            <w:tcW w:w="1701" w:type="dxa"/>
          </w:tcPr>
          <w:p w14:paraId="62E5FDF7" w14:textId="57B680EA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Структурный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 + LLM-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страховка</w:t>
            </w:r>
            <w:proofErr w:type="spellEnd"/>
          </w:p>
        </w:tc>
        <w:tc>
          <w:tcPr>
            <w:tcW w:w="1328" w:type="dxa"/>
          </w:tcPr>
          <w:p w14:paraId="2C4CDA6D" w14:textId="32F39A51" w:rsidR="007A7F49" w:rsidRPr="007A7F49" w:rsidRDefault="007A7F49" w:rsidP="007A7F49">
            <w:pPr>
              <w:spacing w:after="0"/>
              <w:ind w:firstLine="0"/>
              <w:jc w:val="left"/>
              <w:rPr>
                <w:sz w:val="22"/>
                <w:szCs w:val="21"/>
              </w:rPr>
            </w:pPr>
            <w:proofErr w:type="spellStart"/>
            <w:r w:rsidRPr="007A7F49">
              <w:rPr>
                <w:rFonts w:cs="Times New Roman"/>
                <w:sz w:val="22"/>
                <w:szCs w:val="21"/>
              </w:rPr>
              <w:t>Есть</w:t>
            </w:r>
            <w:proofErr w:type="spellEnd"/>
            <w:r w:rsidRPr="007A7F49">
              <w:rPr>
                <w:rFonts w:cs="Times New Roman"/>
                <w:sz w:val="22"/>
                <w:szCs w:val="21"/>
              </w:rPr>
              <w:t xml:space="preserve">, с </w:t>
            </w:r>
            <w:proofErr w:type="spellStart"/>
            <w:r w:rsidRPr="007A7F49">
              <w:rPr>
                <w:rFonts w:cs="Times New Roman"/>
                <w:sz w:val="22"/>
                <w:szCs w:val="21"/>
              </w:rPr>
              <w:t>DaData-нормализацией</w:t>
            </w:r>
            <w:proofErr w:type="spellEnd"/>
          </w:p>
        </w:tc>
        <w:tc>
          <w:tcPr>
            <w:tcW w:w="3387" w:type="dxa"/>
          </w:tcPr>
          <w:p w14:paraId="1B645E71" w14:textId="65C376FF" w:rsidR="007A7F49" w:rsidRPr="007A7F49" w:rsidRDefault="007A7F49" w:rsidP="007A7F49">
            <w:pPr>
              <w:spacing w:after="0"/>
              <w:ind w:hanging="30"/>
              <w:jc w:val="left"/>
              <w:rPr>
                <w:sz w:val="22"/>
                <w:szCs w:val="21"/>
                <w:lang w:val="ru-RU"/>
              </w:rPr>
            </w:pPr>
            <w:r w:rsidRPr="007A7F49">
              <w:rPr>
                <w:rFonts w:cs="Times New Roman"/>
                <w:sz w:val="22"/>
                <w:szCs w:val="21"/>
                <w:lang w:val="ru-RU"/>
              </w:rPr>
              <w:t>Учебный прототип, требует доработки авторизации и миграций</w:t>
            </w:r>
          </w:p>
        </w:tc>
      </w:tr>
    </w:tbl>
    <w:p w14:paraId="56A61AC0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Сравнение показывает, что существующие решения закрывают отдельные этапы задачи, но не обеспечивают полный цикл: импорт постановления, структурный разбор, нормализацию адреса, хранение правил и поиск школы по адресу в едином интерфейсе.</w:t>
      </w:r>
    </w:p>
    <w:p w14:paraId="3D5D243F" w14:textId="77777777" w:rsidR="00400F5F" w:rsidRPr="00511791" w:rsidRDefault="00000000" w:rsidP="00F6045E">
      <w:pPr>
        <w:pStyle w:val="1"/>
        <w:rPr>
          <w:lang w:val="ru-RU"/>
        </w:rPr>
      </w:pPr>
      <w:bookmarkStart w:id="10" w:name="_Toc232248560"/>
      <w:r w:rsidRPr="00511791">
        <w:rPr>
          <w:lang w:val="ru-RU"/>
        </w:rPr>
        <w:lastRenderedPageBreak/>
        <w:t xml:space="preserve">Глава 3. </w:t>
      </w:r>
      <w:r w:rsidRPr="00113BB7">
        <w:rPr>
          <w:lang w:val="ru-RU"/>
        </w:rPr>
        <w:t>Архитектура</w:t>
      </w:r>
      <w:r w:rsidRPr="00511791">
        <w:rPr>
          <w:lang w:val="ru-RU"/>
        </w:rPr>
        <w:t xml:space="preserve"> и стек технологий решения</w:t>
      </w:r>
      <w:bookmarkEnd w:id="10"/>
    </w:p>
    <w:p w14:paraId="39445F53" w14:textId="77777777" w:rsidR="00400F5F" w:rsidRPr="00511791" w:rsidRDefault="00000000">
      <w:pPr>
        <w:pStyle w:val="21"/>
        <w:rPr>
          <w:lang w:val="ru-RU"/>
        </w:rPr>
      </w:pPr>
      <w:bookmarkStart w:id="11" w:name="_Toc232248561"/>
      <w:r w:rsidRPr="00511791">
        <w:rPr>
          <w:rFonts w:eastAsia="Times New Roman"/>
          <w:lang w:val="ru-RU"/>
        </w:rPr>
        <w:t>3.1. Общее описание системы</w:t>
      </w:r>
      <w:bookmarkEnd w:id="11"/>
    </w:p>
    <w:p w14:paraId="78E428D7" w14:textId="5141DDEC" w:rsidR="007A7F49" w:rsidRDefault="007A7F49" w:rsidP="007A7F49">
      <w:pPr>
        <w:pStyle w:val="HSEDefaultText"/>
      </w:pPr>
      <w:r>
        <w:t xml:space="preserve">Разработанное приложение представляет собой монолитный веб-сервис на базе фреймворка </w:t>
      </w:r>
      <w:proofErr w:type="spellStart"/>
      <w:r>
        <w:t>FastAPI</w:t>
      </w:r>
      <w:proofErr w:type="spellEnd"/>
      <w:r>
        <w:t xml:space="preserve"> с серверным рендерингом пользовательского интерфейса (</w:t>
      </w:r>
      <w:proofErr w:type="spellStart"/>
      <w:r>
        <w:t>шаблонизатор</w:t>
      </w:r>
      <w:proofErr w:type="spellEnd"/>
      <w:r>
        <w:t xml:space="preserve"> Jinja2)</w:t>
      </w:r>
      <w:r w:rsidR="00824891" w:rsidRPr="00824891">
        <w:t xml:space="preserve"> [9]</w:t>
      </w:r>
      <w:r>
        <w:t>. Принципиальное архитектурное решение — изоляция каждой предметной подсистемы в отдельный пакет в директории `</w:t>
      </w:r>
      <w:proofErr w:type="spellStart"/>
      <w:r>
        <w:t>app</w:t>
      </w:r>
      <w:proofErr w:type="spellEnd"/>
      <w:r>
        <w:t>/</w:t>
      </w:r>
      <w:proofErr w:type="spellStart"/>
      <w:r>
        <w:t>services</w:t>
      </w:r>
      <w:proofErr w:type="spellEnd"/>
      <w:r>
        <w:t>/&lt;</w:t>
      </w:r>
      <w:proofErr w:type="spellStart"/>
      <w:r>
        <w:t>domain</w:t>
      </w:r>
      <w:proofErr w:type="spellEnd"/>
      <w:r>
        <w:t>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 w14:paraId="76D65673" w14:textId="316BA419" w:rsidR="00400F5F" w:rsidRPr="00511791" w:rsidRDefault="00000000">
      <w:pPr>
        <w:pStyle w:val="21"/>
        <w:rPr>
          <w:lang w:val="ru-RU"/>
        </w:rPr>
      </w:pPr>
      <w:bookmarkStart w:id="12" w:name="_Toc232248562"/>
      <w:r w:rsidRPr="00511791">
        <w:rPr>
          <w:rFonts w:eastAsia="Times New Roman"/>
          <w:lang w:val="ru-RU"/>
        </w:rPr>
        <w:t xml:space="preserve">3.2. </w:t>
      </w:r>
      <w:proofErr w:type="spellStart"/>
      <w:r w:rsidR="00647BE1" w:rsidRPr="00647BE1">
        <w:rPr>
          <w:lang w:val="ru-RU"/>
        </w:rPr>
        <w:t>Верхнеуровневая</w:t>
      </w:r>
      <w:proofErr w:type="spellEnd"/>
      <w:r w:rsidR="00647BE1" w:rsidRPr="00647BE1">
        <w:rPr>
          <w:lang w:val="ru-RU"/>
        </w:rPr>
        <w:t xml:space="preserve"> архитектура</w:t>
      </w:r>
      <w:bookmarkEnd w:id="12"/>
    </w:p>
    <w:p w14:paraId="2DB44229" w14:textId="1FA5FA41" w:rsidR="00647BE1" w:rsidRDefault="00647BE1" w:rsidP="00647BE1">
      <w:pPr>
        <w:pStyle w:val="HSEDefaultText"/>
        <w:ind w:firstLine="0"/>
      </w:pPr>
      <w:r>
        <w:t>Архитектура приложения схематично представлена на рисунке 1.</w:t>
      </w:r>
    </w:p>
    <w:p w14:paraId="775AF80E" w14:textId="20473EF3" w:rsidR="00647BE1" w:rsidRDefault="00647BE1" w:rsidP="00647BE1">
      <w:pPr>
        <w:pStyle w:val="HSEDefaultText"/>
      </w:pPr>
      <w:r>
        <w:t xml:space="preserve">Уровень представления реализован </w:t>
      </w:r>
      <w:proofErr w:type="spellStart"/>
      <w:r>
        <w:t>эндпоинтами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набором HTML-шаблонов Jinja2. Уровень доменных сервисов содержит изолированные пакеты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ocr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каждый из которых отвечает за свою предметную задачу. Уровень доступа к данным реализован средствами </w:t>
      </w:r>
      <w:proofErr w:type="spellStart"/>
      <w:r>
        <w:t>SQLAlchemy</w:t>
      </w:r>
      <w:proofErr w:type="spellEnd"/>
      <w:r>
        <w:t xml:space="preserve"> 2.x поверх СУБД </w:t>
      </w:r>
      <w:proofErr w:type="spellStart"/>
      <w:r>
        <w:t>SQLite</w:t>
      </w:r>
      <w:proofErr w:type="spellEnd"/>
      <w:r>
        <w:t xml:space="preserve">. Конфигурация вынесена в отдельный пакет на основе </w:t>
      </w:r>
      <w:proofErr w:type="spellStart"/>
      <w:r>
        <w:t>pydantic-settings</w:t>
      </w:r>
      <w:proofErr w:type="spellEnd"/>
      <w:r>
        <w:t xml:space="preserve"> и переменных окружения. Внешние интеграции: </w:t>
      </w:r>
      <w:proofErr w:type="spellStart"/>
      <w:r>
        <w:t>DaData</w:t>
      </w:r>
      <w:proofErr w:type="spellEnd"/>
      <w:r w:rsidR="00824891" w:rsidRPr="00824891">
        <w:t xml:space="preserve"> [11]</w:t>
      </w:r>
      <w:r>
        <w:t xml:space="preserve"> (нормализация адреса и подсказки), </w:t>
      </w:r>
      <w:proofErr w:type="spellStart"/>
      <w:r>
        <w:t>GigaChat</w:t>
      </w:r>
      <w:proofErr w:type="spellEnd"/>
      <w:r>
        <w:t xml:space="preserve"> (большая языковая модель для разбора нестандартных документов), </w:t>
      </w:r>
      <w:proofErr w:type="spellStart"/>
      <w:proofErr w:type="gramStart"/>
      <w:r>
        <w:t>ocr.space</w:t>
      </w:r>
      <w:proofErr w:type="spellEnd"/>
      <w:proofErr w:type="gramEnd"/>
      <w:r>
        <w:t xml:space="preserve"> (распознавание сканированных PDF).</w:t>
      </w:r>
    </w:p>
    <w:p w14:paraId="77EB3721" w14:textId="77777777" w:rsidR="00647BE1" w:rsidRDefault="00647BE1" w:rsidP="00647BE1">
      <w:pPr>
        <w:jc w:val="center"/>
      </w:pPr>
      <w:r>
        <w:rPr>
          <w:noProof/>
        </w:rPr>
        <w:drawing>
          <wp:inline distT="0" distB="0" distL="0" distR="0" wp14:anchorId="728F0564" wp14:editId="464B4692">
            <wp:extent cx="4288971" cy="30865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229" cy="30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FF19" w14:textId="3DAD4BF3" w:rsidR="00400F5F" w:rsidRPr="00AD4BCF" w:rsidRDefault="00647BE1" w:rsidP="00647BE1">
      <w:pPr>
        <w:pStyle w:val="af5"/>
        <w:keepLines/>
        <w:jc w:val="center"/>
        <w:rPr>
          <w:b w:val="0"/>
          <w:bCs w:val="0"/>
          <w:i/>
          <w:iCs/>
          <w:lang w:val="ru-RU"/>
        </w:rPr>
      </w:pPr>
      <w:r w:rsidRPr="00113BB7">
        <w:rPr>
          <w:b w:val="0"/>
          <w:bCs w:val="0"/>
          <w:i/>
          <w:iCs/>
          <w:color w:val="auto"/>
          <w:sz w:val="24"/>
          <w:szCs w:val="24"/>
          <w:lang w:val="ru-RU"/>
        </w:rPr>
        <w:t xml:space="preserve">Рисунок </w:t>
      </w:r>
      <w:r w:rsidR="00AD4BCF">
        <w:rPr>
          <w:b w:val="0"/>
          <w:bCs w:val="0"/>
          <w:i/>
          <w:iCs/>
          <w:color w:val="auto"/>
          <w:sz w:val="24"/>
          <w:szCs w:val="24"/>
          <w:lang w:val="ru-RU"/>
        </w:rPr>
        <w:t>1 –</w:t>
      </w:r>
      <w:r w:rsidRPr="00113BB7">
        <w:rPr>
          <w:b w:val="0"/>
          <w:bCs w:val="0"/>
          <w:i/>
          <w:iCs/>
          <w:color w:val="auto"/>
          <w:sz w:val="24"/>
          <w:szCs w:val="24"/>
          <w:lang w:val="ru-RU"/>
        </w:rPr>
        <w:t xml:space="preserve"> </w:t>
      </w:r>
      <w:proofErr w:type="spellStart"/>
      <w:r w:rsidRPr="00113BB7">
        <w:rPr>
          <w:b w:val="0"/>
          <w:bCs w:val="0"/>
          <w:i/>
          <w:iCs/>
          <w:color w:val="auto"/>
          <w:sz w:val="24"/>
          <w:szCs w:val="24"/>
          <w:lang w:val="ru-RU"/>
        </w:rPr>
        <w:t>Верхнеуровневая</w:t>
      </w:r>
      <w:proofErr w:type="spellEnd"/>
      <w:r w:rsidRPr="00113BB7">
        <w:rPr>
          <w:b w:val="0"/>
          <w:bCs w:val="0"/>
          <w:i/>
          <w:iCs/>
          <w:color w:val="auto"/>
          <w:sz w:val="24"/>
          <w:szCs w:val="24"/>
          <w:lang w:val="ru-RU"/>
        </w:rPr>
        <w:t xml:space="preserve"> архитектура веб-сервиса</w:t>
      </w:r>
    </w:p>
    <w:p w14:paraId="26772F1C" w14:textId="77777777" w:rsidR="00400F5F" w:rsidRPr="00647BE1" w:rsidRDefault="00000000">
      <w:pPr>
        <w:pStyle w:val="21"/>
        <w:rPr>
          <w:lang w:val="ru-RU"/>
        </w:rPr>
      </w:pPr>
      <w:bookmarkStart w:id="13" w:name="_Toc232248563"/>
      <w:r w:rsidRPr="00647BE1">
        <w:rPr>
          <w:rFonts w:eastAsia="Times New Roman"/>
          <w:lang w:val="ru-RU"/>
        </w:rPr>
        <w:lastRenderedPageBreak/>
        <w:t>3.3. Модель данных</w:t>
      </w:r>
      <w:bookmarkEnd w:id="13"/>
    </w:p>
    <w:p w14:paraId="7D033C92" w14:textId="3273FF78" w:rsidR="00647BE1" w:rsidRDefault="00647BE1" w:rsidP="00647BE1">
      <w:pPr>
        <w:pStyle w:val="HSEDefaultText"/>
      </w:pPr>
      <w:r>
        <w:t>При выборе инструментов команда исходила из требований к языку (Python 3.11+ как наиболее удобный для задач NLP и парсинга),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</w:t>
      </w:r>
    </w:p>
    <w:p w14:paraId="0037ACCC" w14:textId="35468616" w:rsidR="00647BE1" w:rsidRPr="00AD4BCF" w:rsidRDefault="00647BE1" w:rsidP="00647BE1">
      <w:pPr>
        <w:pStyle w:val="af5"/>
        <w:keepNext/>
        <w:keepLines/>
        <w:spacing w:after="0"/>
        <w:jc w:val="right"/>
        <w:rPr>
          <w:b w:val="0"/>
          <w:bCs w:val="0"/>
          <w:i/>
          <w:iCs/>
        </w:rPr>
      </w:pP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Таблица</w:t>
      </w:r>
      <w:proofErr w:type="spellEnd"/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3</w:t>
      </w:r>
      <w:r w:rsidR="00AD4BCF">
        <w:rPr>
          <w:b w:val="0"/>
          <w:bCs w:val="0"/>
          <w:i/>
          <w:iCs/>
          <w:color w:val="auto"/>
          <w:sz w:val="24"/>
          <w:szCs w:val="24"/>
          <w:lang w:val="ru-RU"/>
        </w:rPr>
        <w:t xml:space="preserve"> –</w:t>
      </w:r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Стек</w:t>
      </w:r>
      <w:proofErr w:type="spellEnd"/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технологий</w:t>
      </w:r>
      <w:proofErr w:type="spellEnd"/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проекта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6037"/>
      </w:tblGrid>
      <w:tr w:rsidR="00647BE1" w14:paraId="6332A4DF" w14:textId="77777777" w:rsidTr="00647BE1">
        <w:trPr>
          <w:cantSplit/>
          <w:tblHeader/>
          <w:jc w:val="center"/>
        </w:trPr>
        <w:tc>
          <w:tcPr>
            <w:tcW w:w="3317" w:type="dxa"/>
            <w:vAlign w:val="center"/>
          </w:tcPr>
          <w:p w14:paraId="72ECB60B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b/>
                <w:sz w:val="24"/>
              </w:rPr>
              <w:t>Слой</w:t>
            </w:r>
            <w:proofErr w:type="spellEnd"/>
          </w:p>
        </w:tc>
        <w:tc>
          <w:tcPr>
            <w:tcW w:w="6037" w:type="dxa"/>
            <w:vAlign w:val="center"/>
          </w:tcPr>
          <w:p w14:paraId="7E10BD14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b/>
                <w:sz w:val="24"/>
              </w:rPr>
              <w:t>Технологии</w:t>
            </w:r>
            <w:proofErr w:type="spellEnd"/>
          </w:p>
        </w:tc>
      </w:tr>
      <w:tr w:rsidR="00647BE1" w14:paraId="24A7A61B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28EBDB8D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Backend</w:t>
            </w:r>
          </w:p>
        </w:tc>
        <w:tc>
          <w:tcPr>
            <w:tcW w:w="6037" w:type="dxa"/>
            <w:vAlign w:val="center"/>
          </w:tcPr>
          <w:p w14:paraId="7B527035" w14:textId="3FCDB000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 xml:space="preserve">Python 3.11+, </w:t>
            </w:r>
            <w:proofErr w:type="spellStart"/>
            <w:r>
              <w:rPr>
                <w:rFonts w:cs="Times New Roman"/>
                <w:sz w:val="24"/>
              </w:rPr>
              <w:t>FastAPI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Uvicorn</w:t>
            </w:r>
            <w:proofErr w:type="spellEnd"/>
            <w:r w:rsidR="00824891">
              <w:rPr>
                <w:rFonts w:cs="Times New Roman"/>
                <w:sz w:val="24"/>
              </w:rPr>
              <w:t xml:space="preserve"> </w:t>
            </w:r>
          </w:p>
        </w:tc>
      </w:tr>
      <w:tr w:rsidR="00647BE1" w14:paraId="4DC7A159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4E9C0F3B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ORM и СУБД</w:t>
            </w:r>
          </w:p>
        </w:tc>
        <w:tc>
          <w:tcPr>
            <w:tcW w:w="6037" w:type="dxa"/>
            <w:vAlign w:val="center"/>
          </w:tcPr>
          <w:p w14:paraId="540137D4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SQLAlchemy</w:t>
            </w:r>
            <w:proofErr w:type="spellEnd"/>
            <w:r>
              <w:rPr>
                <w:rFonts w:cs="Times New Roman"/>
                <w:sz w:val="24"/>
              </w:rPr>
              <w:t xml:space="preserve"> 2.x, SQLite</w:t>
            </w:r>
          </w:p>
        </w:tc>
      </w:tr>
      <w:tr w:rsidR="00647BE1" w14:paraId="2896A93B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7E85AB4B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Шаблоны</w:t>
            </w:r>
            <w:proofErr w:type="spellEnd"/>
          </w:p>
        </w:tc>
        <w:tc>
          <w:tcPr>
            <w:tcW w:w="6037" w:type="dxa"/>
            <w:vAlign w:val="center"/>
          </w:tcPr>
          <w:p w14:paraId="690965E3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Jinja2 (server-side rendering)</w:t>
            </w:r>
          </w:p>
        </w:tc>
      </w:tr>
      <w:tr w:rsidR="00647BE1" w14:paraId="7B815E47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36E70843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Конфигурация</w:t>
            </w:r>
            <w:proofErr w:type="spellEnd"/>
          </w:p>
        </w:tc>
        <w:tc>
          <w:tcPr>
            <w:tcW w:w="6037" w:type="dxa"/>
            <w:vAlign w:val="center"/>
          </w:tcPr>
          <w:p w14:paraId="5834C549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pydantic</w:t>
            </w:r>
            <w:proofErr w:type="spellEnd"/>
            <w:r>
              <w:rPr>
                <w:rFonts w:cs="Times New Roman"/>
                <w:sz w:val="24"/>
              </w:rPr>
              <w:t>-settings</w:t>
            </w:r>
            <w:proofErr w:type="gramStart"/>
            <w:r>
              <w:rPr>
                <w:rFonts w:cs="Times New Roman"/>
                <w:sz w:val="24"/>
              </w:rPr>
              <w:t>, .env</w:t>
            </w:r>
            <w:proofErr w:type="gramEnd"/>
          </w:p>
        </w:tc>
      </w:tr>
      <w:tr w:rsidR="00647BE1" w14:paraId="6C8AFC2C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2D0AC50D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Адресный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сервис</w:t>
            </w:r>
            <w:proofErr w:type="spellEnd"/>
          </w:p>
        </w:tc>
        <w:tc>
          <w:tcPr>
            <w:tcW w:w="6037" w:type="dxa"/>
            <w:vAlign w:val="center"/>
          </w:tcPr>
          <w:p w14:paraId="113655EC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DaData</w:t>
            </w:r>
            <w:proofErr w:type="spellEnd"/>
            <w:r>
              <w:rPr>
                <w:rFonts w:cs="Times New Roman"/>
                <w:sz w:val="24"/>
              </w:rPr>
              <w:t xml:space="preserve"> (</w:t>
            </w:r>
            <w:proofErr w:type="spellStart"/>
            <w:r>
              <w:rPr>
                <w:rFonts w:cs="Times New Roman"/>
                <w:sz w:val="24"/>
              </w:rPr>
              <w:t>методы</w:t>
            </w:r>
            <w:proofErr w:type="spellEnd"/>
            <w:r>
              <w:rPr>
                <w:rFonts w:cs="Times New Roman"/>
                <w:sz w:val="24"/>
              </w:rPr>
              <w:t xml:space="preserve"> suggest, clean)</w:t>
            </w:r>
          </w:p>
        </w:tc>
      </w:tr>
      <w:tr w:rsidR="00647BE1" w:rsidRPr="00EF7D32" w14:paraId="6348B17E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2AF92217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Большая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языковая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модель</w:t>
            </w:r>
            <w:proofErr w:type="spellEnd"/>
          </w:p>
        </w:tc>
        <w:tc>
          <w:tcPr>
            <w:tcW w:w="6037" w:type="dxa"/>
            <w:vAlign w:val="center"/>
          </w:tcPr>
          <w:p w14:paraId="329D9ACE" w14:textId="77777777" w:rsidR="00647BE1" w:rsidRPr="00EF7D32" w:rsidRDefault="00647BE1" w:rsidP="00647BE1">
            <w:pPr>
              <w:spacing w:line="276" w:lineRule="auto"/>
              <w:ind w:firstLine="0"/>
            </w:pPr>
            <w:proofErr w:type="spellStart"/>
            <w:r w:rsidRPr="00EF7D32">
              <w:rPr>
                <w:rFonts w:cs="Times New Roman"/>
                <w:sz w:val="24"/>
              </w:rPr>
              <w:t>GigaChat</w:t>
            </w:r>
            <w:proofErr w:type="spellEnd"/>
            <w:r w:rsidRPr="00EF7D32">
              <w:rPr>
                <w:rFonts w:cs="Times New Roman"/>
                <w:sz w:val="24"/>
              </w:rPr>
              <w:t xml:space="preserve"> (</w:t>
            </w:r>
            <w:proofErr w:type="spellStart"/>
            <w:r>
              <w:rPr>
                <w:rFonts w:cs="Times New Roman"/>
                <w:sz w:val="24"/>
              </w:rPr>
              <w:t>Сбер</w:t>
            </w:r>
            <w:proofErr w:type="spellEnd"/>
            <w:r w:rsidRPr="00EF7D32">
              <w:rPr>
                <w:rFonts w:cs="Times New Roman"/>
                <w:sz w:val="24"/>
              </w:rPr>
              <w:t xml:space="preserve">) </w:t>
            </w:r>
            <w:r>
              <w:rPr>
                <w:rFonts w:cs="Times New Roman"/>
                <w:sz w:val="24"/>
              </w:rPr>
              <w:t>с</w:t>
            </w:r>
            <w:r w:rsidRPr="00EF7D32">
              <w:rPr>
                <w:rFonts w:cs="Times New Roman"/>
                <w:sz w:val="24"/>
              </w:rPr>
              <w:t xml:space="preserve"> retry/backoff </w:t>
            </w:r>
            <w:proofErr w:type="spellStart"/>
            <w:r>
              <w:rPr>
                <w:rFonts w:cs="Times New Roman"/>
                <w:sz w:val="24"/>
              </w:rPr>
              <w:t>на</w:t>
            </w:r>
            <w:proofErr w:type="spellEnd"/>
            <w:r w:rsidRPr="00EF7D32">
              <w:rPr>
                <w:rFonts w:cs="Times New Roman"/>
                <w:sz w:val="24"/>
              </w:rPr>
              <w:t xml:space="preserve"> SSL/429</w:t>
            </w:r>
          </w:p>
        </w:tc>
      </w:tr>
      <w:tr w:rsidR="00647BE1" w14:paraId="00A73B6F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76CE14BF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Валидация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ответов</w:t>
            </w:r>
            <w:proofErr w:type="spellEnd"/>
            <w:r>
              <w:rPr>
                <w:rFonts w:cs="Times New Roman"/>
                <w:sz w:val="24"/>
              </w:rPr>
              <w:t xml:space="preserve"> LLM</w:t>
            </w:r>
          </w:p>
        </w:tc>
        <w:tc>
          <w:tcPr>
            <w:tcW w:w="6037" w:type="dxa"/>
            <w:vAlign w:val="center"/>
          </w:tcPr>
          <w:p w14:paraId="5AFEEBC1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Pydantic</w:t>
            </w:r>
            <w:proofErr w:type="spellEnd"/>
            <w:r>
              <w:rPr>
                <w:rFonts w:cs="Times New Roman"/>
                <w:sz w:val="24"/>
              </w:rPr>
              <w:t xml:space="preserve"> v2</w:t>
            </w:r>
          </w:p>
        </w:tc>
      </w:tr>
      <w:tr w:rsidR="00647BE1" w14:paraId="30D99CB3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2A9FCF84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Таблицы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из</w:t>
            </w:r>
            <w:proofErr w:type="spellEnd"/>
            <w:r>
              <w:rPr>
                <w:rFonts w:cs="Times New Roman"/>
                <w:sz w:val="24"/>
              </w:rPr>
              <w:t xml:space="preserve"> PDF</w:t>
            </w:r>
          </w:p>
        </w:tc>
        <w:tc>
          <w:tcPr>
            <w:tcW w:w="6037" w:type="dxa"/>
            <w:vAlign w:val="center"/>
          </w:tcPr>
          <w:p w14:paraId="4FE8CBA7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pdfplumber</w:t>
            </w:r>
            <w:proofErr w:type="spellEnd"/>
            <w:r>
              <w:rPr>
                <w:rFonts w:cs="Times New Roman"/>
                <w:sz w:val="24"/>
              </w:rPr>
              <w:t xml:space="preserve"> (4 </w:t>
            </w:r>
            <w:proofErr w:type="spellStart"/>
            <w:r>
              <w:rPr>
                <w:rFonts w:cs="Times New Roman"/>
                <w:sz w:val="24"/>
              </w:rPr>
              <w:t>стратегии</w:t>
            </w:r>
            <w:proofErr w:type="spellEnd"/>
            <w:r>
              <w:rPr>
                <w:rFonts w:cs="Times New Roman"/>
                <w:sz w:val="24"/>
              </w:rPr>
              <w:t xml:space="preserve">) + </w:t>
            </w:r>
            <w:proofErr w:type="spellStart"/>
            <w:r>
              <w:rPr>
                <w:rFonts w:cs="Times New Roman"/>
                <w:sz w:val="24"/>
              </w:rPr>
              <w:t>PyMuPDF</w:t>
            </w:r>
            <w:proofErr w:type="spellEnd"/>
            <w:r>
              <w:rPr>
                <w:rFonts w:cs="Times New Roman"/>
                <w:sz w:val="24"/>
              </w:rPr>
              <w:t xml:space="preserve"> fallback</w:t>
            </w:r>
          </w:p>
        </w:tc>
      </w:tr>
      <w:tr w:rsidR="00647BE1" w14:paraId="5AA65E7B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275D44CA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Таблицы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из</w:t>
            </w:r>
            <w:proofErr w:type="spellEnd"/>
            <w:r>
              <w:rPr>
                <w:rFonts w:cs="Times New Roman"/>
                <w:sz w:val="24"/>
              </w:rPr>
              <w:t xml:space="preserve"> DOCX</w:t>
            </w:r>
          </w:p>
        </w:tc>
        <w:tc>
          <w:tcPr>
            <w:tcW w:w="6037" w:type="dxa"/>
            <w:vAlign w:val="center"/>
          </w:tcPr>
          <w:p w14:paraId="4024B0FB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python-docx</w:t>
            </w:r>
          </w:p>
        </w:tc>
      </w:tr>
      <w:tr w:rsidR="00647BE1" w14:paraId="55E0379A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3B837198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.doc → .docx</w:t>
            </w:r>
          </w:p>
        </w:tc>
        <w:tc>
          <w:tcPr>
            <w:tcW w:w="6037" w:type="dxa"/>
            <w:vAlign w:val="center"/>
          </w:tcPr>
          <w:p w14:paraId="3CA9B70D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 xml:space="preserve">LibreOffice headless / macOS </w:t>
            </w:r>
            <w:proofErr w:type="spellStart"/>
            <w:r>
              <w:rPr>
                <w:rFonts w:cs="Times New Roman"/>
                <w:sz w:val="24"/>
              </w:rPr>
              <w:t>textutil</w:t>
            </w:r>
            <w:proofErr w:type="spellEnd"/>
          </w:p>
        </w:tc>
      </w:tr>
      <w:tr w:rsidR="00647BE1" w14:paraId="38A86639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15C1EC89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 xml:space="preserve">OCR </w:t>
            </w:r>
            <w:proofErr w:type="spellStart"/>
            <w:r>
              <w:rPr>
                <w:rFonts w:cs="Times New Roman"/>
                <w:sz w:val="24"/>
              </w:rPr>
              <w:t>для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сканов</w:t>
            </w:r>
            <w:proofErr w:type="spellEnd"/>
          </w:p>
        </w:tc>
        <w:tc>
          <w:tcPr>
            <w:tcW w:w="6037" w:type="dxa"/>
            <w:vAlign w:val="center"/>
          </w:tcPr>
          <w:p w14:paraId="4B9BF23A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proofErr w:type="gramStart"/>
            <w:r>
              <w:rPr>
                <w:rFonts w:cs="Times New Roman"/>
                <w:sz w:val="24"/>
              </w:rPr>
              <w:t>ocr.space</w:t>
            </w:r>
            <w:proofErr w:type="spellEnd"/>
            <w:proofErr w:type="gramEnd"/>
            <w:r>
              <w:rPr>
                <w:rFonts w:cs="Times New Roman"/>
                <w:sz w:val="24"/>
              </w:rPr>
              <w:t xml:space="preserve"> API</w:t>
            </w:r>
          </w:p>
        </w:tc>
      </w:tr>
      <w:tr w:rsidR="00647BE1" w14:paraId="4E6B2468" w14:textId="77777777" w:rsidTr="00647BE1">
        <w:trPr>
          <w:cantSplit/>
          <w:jc w:val="center"/>
        </w:trPr>
        <w:tc>
          <w:tcPr>
            <w:tcW w:w="3317" w:type="dxa"/>
            <w:vAlign w:val="center"/>
          </w:tcPr>
          <w:p w14:paraId="2F6679AA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Автотесты</w:t>
            </w:r>
          </w:p>
        </w:tc>
        <w:tc>
          <w:tcPr>
            <w:tcW w:w="6037" w:type="dxa"/>
            <w:vAlign w:val="center"/>
          </w:tcPr>
          <w:p w14:paraId="09564A40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pytest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FastAPI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TestClient</w:t>
            </w:r>
            <w:proofErr w:type="spellEnd"/>
          </w:p>
        </w:tc>
      </w:tr>
    </w:tbl>
    <w:p w14:paraId="51C2A2A2" w14:textId="77777777" w:rsidR="00400F5F" w:rsidRPr="00511791" w:rsidRDefault="00400F5F">
      <w:pPr>
        <w:rPr>
          <w:lang w:val="ru-RU"/>
        </w:rPr>
      </w:pPr>
    </w:p>
    <w:p w14:paraId="32E61237" w14:textId="77777777" w:rsidR="00400F5F" w:rsidRPr="00511791" w:rsidRDefault="00000000">
      <w:pPr>
        <w:pStyle w:val="1"/>
        <w:rPr>
          <w:lang w:val="ru-RU"/>
        </w:rPr>
      </w:pPr>
      <w:bookmarkStart w:id="14" w:name="_Toc232248564"/>
      <w:r w:rsidRPr="00511791">
        <w:rPr>
          <w:rFonts w:eastAsia="Times New Roman"/>
          <w:lang w:val="ru-RU"/>
        </w:rPr>
        <w:lastRenderedPageBreak/>
        <w:t>Глава 4. Ход выполнения проекта</w:t>
      </w:r>
      <w:bookmarkEnd w:id="14"/>
    </w:p>
    <w:p w14:paraId="3F55935C" w14:textId="77777777" w:rsidR="00400F5F" w:rsidRPr="00511791" w:rsidRDefault="00000000">
      <w:pPr>
        <w:pStyle w:val="21"/>
        <w:rPr>
          <w:lang w:val="ru-RU"/>
        </w:rPr>
      </w:pPr>
      <w:bookmarkStart w:id="15" w:name="_Toc232248565"/>
      <w:r w:rsidRPr="00511791">
        <w:rPr>
          <w:rFonts w:eastAsia="Times New Roman"/>
          <w:lang w:val="ru-RU"/>
        </w:rPr>
        <w:t>4.1. Этапы работы</w:t>
      </w:r>
      <w:bookmarkEnd w:id="15"/>
    </w:p>
    <w:p w14:paraId="67AB11D5" w14:textId="17C989B0" w:rsidR="00647BE1" w:rsidRDefault="00647BE1" w:rsidP="00647BE1">
      <w:pPr>
        <w:pStyle w:val="HSEDefaultText"/>
      </w:pPr>
      <w: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</w:t>
      </w:r>
    </w:p>
    <w:p w14:paraId="28D7FECF" w14:textId="16274A8D" w:rsidR="00647BE1" w:rsidRPr="00AD4BCF" w:rsidRDefault="00647BE1" w:rsidP="00647BE1">
      <w:pPr>
        <w:pStyle w:val="af5"/>
        <w:keepNext/>
        <w:keepLines/>
        <w:spacing w:after="0"/>
        <w:jc w:val="right"/>
        <w:rPr>
          <w:b w:val="0"/>
          <w:bCs w:val="0"/>
          <w:i/>
          <w:iCs/>
        </w:rPr>
      </w:pP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Таблица</w:t>
      </w:r>
      <w:proofErr w:type="spellEnd"/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4</w:t>
      </w:r>
      <w:r w:rsidR="00AD4BCF">
        <w:rPr>
          <w:b w:val="0"/>
          <w:bCs w:val="0"/>
          <w:i/>
          <w:iCs/>
          <w:color w:val="auto"/>
          <w:sz w:val="24"/>
          <w:szCs w:val="24"/>
          <w:lang w:val="ru-RU"/>
        </w:rPr>
        <w:t xml:space="preserve"> –</w:t>
      </w:r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Этапы</w:t>
      </w:r>
      <w:proofErr w:type="spellEnd"/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выполнения</w:t>
      </w:r>
      <w:proofErr w:type="spellEnd"/>
      <w:r w:rsidRPr="00AD4BCF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AD4BCF">
        <w:rPr>
          <w:b w:val="0"/>
          <w:bCs w:val="0"/>
          <w:i/>
          <w:iCs/>
          <w:color w:val="auto"/>
          <w:sz w:val="24"/>
          <w:szCs w:val="24"/>
        </w:rPr>
        <w:t>проекта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1"/>
        <w:gridCol w:w="2085"/>
        <w:gridCol w:w="5063"/>
        <w:gridCol w:w="2276"/>
      </w:tblGrid>
      <w:tr w:rsidR="00647BE1" w14:paraId="220D6051" w14:textId="77777777" w:rsidTr="00647BE1">
        <w:trPr>
          <w:cantSplit/>
          <w:tblHeader/>
          <w:jc w:val="center"/>
        </w:trPr>
        <w:tc>
          <w:tcPr>
            <w:tcW w:w="625" w:type="dxa"/>
            <w:vAlign w:val="center"/>
          </w:tcPr>
          <w:p w14:paraId="01570A4B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850" w:type="dxa"/>
            <w:vAlign w:val="center"/>
          </w:tcPr>
          <w:p w14:paraId="0332907A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b/>
                <w:sz w:val="24"/>
              </w:rPr>
              <w:t>Этап</w:t>
            </w:r>
            <w:proofErr w:type="spellEnd"/>
          </w:p>
        </w:tc>
        <w:tc>
          <w:tcPr>
            <w:tcW w:w="5542" w:type="dxa"/>
            <w:vAlign w:val="center"/>
          </w:tcPr>
          <w:p w14:paraId="45DD58C3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b/>
                <w:sz w:val="24"/>
              </w:rPr>
              <w:t>Ключевые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активности</w:t>
            </w:r>
            <w:proofErr w:type="spellEnd"/>
          </w:p>
        </w:tc>
        <w:tc>
          <w:tcPr>
            <w:tcW w:w="2339" w:type="dxa"/>
            <w:vAlign w:val="center"/>
          </w:tcPr>
          <w:p w14:paraId="57A2F7E8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b/>
                <w:sz w:val="24"/>
              </w:rPr>
              <w:t>Ответственные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роли</w:t>
            </w:r>
            <w:proofErr w:type="spellEnd"/>
          </w:p>
        </w:tc>
      </w:tr>
      <w:tr w:rsidR="00647BE1" w14:paraId="37DBBB9D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7634BF84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60A41EB7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Анализ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предметной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области</w:t>
            </w:r>
            <w:proofErr w:type="spellEnd"/>
          </w:p>
        </w:tc>
        <w:tc>
          <w:tcPr>
            <w:tcW w:w="5542" w:type="dxa"/>
            <w:vAlign w:val="center"/>
          </w:tcPr>
          <w:p w14:paraId="133B44C0" w14:textId="77777777" w:rsidR="00647BE1" w:rsidRPr="00647BE1" w:rsidRDefault="00647BE1" w:rsidP="00647BE1">
            <w:pPr>
              <w:spacing w:line="276" w:lineRule="auto"/>
              <w:ind w:firstLine="0"/>
              <w:rPr>
                <w:lang w:val="ru-RU"/>
              </w:rPr>
            </w:pPr>
            <w:r w:rsidRPr="00647BE1">
              <w:rPr>
                <w:rFonts w:cs="Times New Roman"/>
                <w:sz w:val="24"/>
                <w:lang w:val="ru-RU"/>
              </w:rP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w="2339" w:type="dxa"/>
            <w:vAlign w:val="center"/>
          </w:tcPr>
          <w:p w14:paraId="63C92D4C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Бизнес-аналитик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руководитель</w:t>
            </w:r>
            <w:proofErr w:type="spellEnd"/>
          </w:p>
        </w:tc>
      </w:tr>
      <w:tr w:rsidR="00647BE1" w14:paraId="116E5311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03B94B4F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768ABDEF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Формализация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требований</w:t>
            </w:r>
            <w:proofErr w:type="spellEnd"/>
          </w:p>
        </w:tc>
        <w:tc>
          <w:tcPr>
            <w:tcW w:w="5542" w:type="dxa"/>
            <w:vAlign w:val="center"/>
          </w:tcPr>
          <w:p w14:paraId="43A5686B" w14:textId="77777777" w:rsidR="00647BE1" w:rsidRPr="00647BE1" w:rsidRDefault="00647BE1" w:rsidP="00647BE1">
            <w:pPr>
              <w:spacing w:line="276" w:lineRule="auto"/>
              <w:ind w:firstLine="0"/>
              <w:rPr>
                <w:lang w:val="ru-RU"/>
              </w:rPr>
            </w:pPr>
            <w:r w:rsidRPr="00647BE1">
              <w:rPr>
                <w:rFonts w:cs="Times New Roman"/>
                <w:sz w:val="24"/>
                <w:lang w:val="ru-RU"/>
              </w:rPr>
              <w:t xml:space="preserve">Каталог функциональных и нефункциональных требований, </w:t>
            </w:r>
            <w:r>
              <w:rPr>
                <w:rFonts w:cs="Times New Roman"/>
                <w:sz w:val="24"/>
              </w:rPr>
              <w:t>use</w:t>
            </w:r>
            <w:r w:rsidRPr="00647BE1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case</w:t>
            </w:r>
            <w:r w:rsidRPr="00647BE1">
              <w:rPr>
                <w:rFonts w:cs="Times New Roman"/>
                <w:sz w:val="24"/>
                <w:lang w:val="ru-RU"/>
              </w:rPr>
              <w:t xml:space="preserve">-диаграмма, прецеденты, </w:t>
            </w:r>
            <w:r>
              <w:rPr>
                <w:rFonts w:cs="Times New Roman"/>
                <w:sz w:val="24"/>
              </w:rPr>
              <w:t>ER</w:t>
            </w:r>
            <w:r w:rsidRPr="00647BE1">
              <w:rPr>
                <w:rFonts w:cs="Times New Roman"/>
                <w:sz w:val="24"/>
                <w:lang w:val="ru-RU"/>
              </w:rPr>
              <w:t>-модель, прототипы интерфейса</w:t>
            </w:r>
          </w:p>
        </w:tc>
        <w:tc>
          <w:tcPr>
            <w:tcW w:w="2339" w:type="dxa"/>
            <w:vAlign w:val="center"/>
          </w:tcPr>
          <w:p w14:paraId="3BA3AE9B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Системный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аналитик</w:t>
            </w:r>
            <w:proofErr w:type="spellEnd"/>
          </w:p>
        </w:tc>
      </w:tr>
      <w:tr w:rsidR="00647BE1" w14:paraId="32479C0D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50757616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45400BB3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Проектирование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архитектуры</w:t>
            </w:r>
            <w:proofErr w:type="spellEnd"/>
          </w:p>
        </w:tc>
        <w:tc>
          <w:tcPr>
            <w:tcW w:w="5542" w:type="dxa"/>
            <w:vAlign w:val="center"/>
          </w:tcPr>
          <w:p w14:paraId="450DA679" w14:textId="77777777" w:rsidR="00647BE1" w:rsidRPr="00647BE1" w:rsidRDefault="00647BE1" w:rsidP="00647BE1">
            <w:pPr>
              <w:spacing w:line="276" w:lineRule="auto"/>
              <w:ind w:firstLine="0"/>
              <w:rPr>
                <w:lang w:val="ru-RU"/>
              </w:rPr>
            </w:pPr>
            <w:r w:rsidRPr="00647BE1">
              <w:rPr>
                <w:rFonts w:cs="Times New Roman"/>
                <w:sz w:val="24"/>
                <w:lang w:val="ru-RU"/>
              </w:rP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w="2339" w:type="dxa"/>
            <w:vAlign w:val="center"/>
          </w:tcPr>
          <w:p w14:paraId="37B83EA2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Системный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аналитик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разработчики</w:t>
            </w:r>
            <w:proofErr w:type="spellEnd"/>
          </w:p>
        </w:tc>
      </w:tr>
      <w:tr w:rsidR="00647BE1" w14:paraId="1ED80D53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003A7857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5E275E5F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Разработка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сервисной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части</w:t>
            </w:r>
            <w:proofErr w:type="spellEnd"/>
          </w:p>
        </w:tc>
        <w:tc>
          <w:tcPr>
            <w:tcW w:w="5542" w:type="dxa"/>
            <w:vAlign w:val="center"/>
          </w:tcPr>
          <w:p w14:paraId="275C4845" w14:textId="77777777" w:rsidR="00647BE1" w:rsidRPr="00647BE1" w:rsidRDefault="00647BE1" w:rsidP="00647BE1">
            <w:pPr>
              <w:spacing w:line="276" w:lineRule="auto"/>
              <w:ind w:firstLine="0"/>
              <w:rPr>
                <w:lang w:val="ru-RU"/>
              </w:rPr>
            </w:pPr>
            <w:r w:rsidRPr="00647BE1">
              <w:rPr>
                <w:rFonts w:cs="Times New Roman"/>
                <w:sz w:val="24"/>
                <w:lang w:val="ru-RU"/>
              </w:rPr>
              <w:t xml:space="preserve">Каркас </w:t>
            </w:r>
            <w:proofErr w:type="spellStart"/>
            <w:r>
              <w:rPr>
                <w:rFonts w:cs="Times New Roman"/>
                <w:sz w:val="24"/>
              </w:rPr>
              <w:t>FastAPI</w:t>
            </w:r>
            <w:proofErr w:type="spellEnd"/>
            <w:r w:rsidRPr="00647BE1">
              <w:rPr>
                <w:rFonts w:cs="Times New Roman"/>
                <w:sz w:val="24"/>
                <w:lang w:val="ru-RU"/>
              </w:rPr>
              <w:t xml:space="preserve">, модель данных, конвейер парсинга, интеграция с </w:t>
            </w:r>
            <w:proofErr w:type="spellStart"/>
            <w:r>
              <w:rPr>
                <w:rFonts w:cs="Times New Roman"/>
                <w:sz w:val="24"/>
              </w:rPr>
              <w:t>DaData</w:t>
            </w:r>
            <w:proofErr w:type="spellEnd"/>
            <w:r w:rsidRPr="00647BE1">
              <w:rPr>
                <w:rFonts w:cs="Times New Roman"/>
                <w:sz w:val="24"/>
                <w:lang w:val="ru-RU"/>
              </w:rPr>
              <w:t>, поиск школы по адресу, валидатор, административная панель</w:t>
            </w:r>
          </w:p>
        </w:tc>
        <w:tc>
          <w:tcPr>
            <w:tcW w:w="2339" w:type="dxa"/>
            <w:vAlign w:val="center"/>
          </w:tcPr>
          <w:p w14:paraId="1A4D3431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Разработчик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сервиса</w:t>
            </w:r>
            <w:proofErr w:type="spellEnd"/>
          </w:p>
        </w:tc>
      </w:tr>
      <w:tr w:rsidR="00647BE1" w14:paraId="106D6B39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6183F49A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1E4BB4C7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Разработка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интеллектуальной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части</w:t>
            </w:r>
            <w:proofErr w:type="spellEnd"/>
          </w:p>
        </w:tc>
        <w:tc>
          <w:tcPr>
            <w:tcW w:w="5542" w:type="dxa"/>
            <w:vAlign w:val="center"/>
          </w:tcPr>
          <w:p w14:paraId="5963014C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Интеграция</w:t>
            </w:r>
            <w:proofErr w:type="spellEnd"/>
            <w:r>
              <w:rPr>
                <w:rFonts w:cs="Times New Roman"/>
                <w:sz w:val="24"/>
              </w:rPr>
              <w:t xml:space="preserve"> с </w:t>
            </w:r>
            <w:proofErr w:type="spellStart"/>
            <w:r>
              <w:rPr>
                <w:rFonts w:cs="Times New Roman"/>
                <w:sz w:val="24"/>
              </w:rPr>
              <w:t>GigaChat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инжиниринг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промптов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Pydantic-схемы</w:t>
            </w:r>
            <w:proofErr w:type="spellEnd"/>
            <w:r>
              <w:rPr>
                <w:rFonts w:cs="Times New Roman"/>
                <w:sz w:val="24"/>
              </w:rPr>
              <w:t xml:space="preserve">, retry/backoff, </w:t>
            </w:r>
            <w:proofErr w:type="spellStart"/>
            <w:r>
              <w:rPr>
                <w:rFonts w:cs="Times New Roman"/>
                <w:sz w:val="24"/>
              </w:rPr>
              <w:t>регэксповая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страховка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классификатор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формата</w:t>
            </w:r>
            <w:proofErr w:type="spellEnd"/>
          </w:p>
        </w:tc>
        <w:tc>
          <w:tcPr>
            <w:tcW w:w="2339" w:type="dxa"/>
            <w:vAlign w:val="center"/>
          </w:tcPr>
          <w:p w14:paraId="463593A1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Разработчик</w:t>
            </w:r>
            <w:proofErr w:type="spellEnd"/>
            <w:r>
              <w:rPr>
                <w:rFonts w:cs="Times New Roman"/>
                <w:sz w:val="24"/>
              </w:rPr>
              <w:t xml:space="preserve"> ИИ-</w:t>
            </w:r>
            <w:proofErr w:type="spellStart"/>
            <w:r>
              <w:rPr>
                <w:rFonts w:cs="Times New Roman"/>
                <w:sz w:val="24"/>
              </w:rPr>
              <w:t>агентов</w:t>
            </w:r>
            <w:proofErr w:type="spellEnd"/>
          </w:p>
        </w:tc>
      </w:tr>
      <w:tr w:rsidR="00647BE1" w14:paraId="35EB3F7F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50B7141E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1A8B9566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5542" w:type="dxa"/>
            <w:vAlign w:val="center"/>
          </w:tcPr>
          <w:p w14:paraId="77EF1D01" w14:textId="77777777" w:rsidR="00647BE1" w:rsidRPr="00647BE1" w:rsidRDefault="00647BE1" w:rsidP="00647BE1">
            <w:pPr>
              <w:spacing w:line="276" w:lineRule="auto"/>
              <w:ind w:firstLine="0"/>
              <w:rPr>
                <w:lang w:val="ru-RU"/>
              </w:rPr>
            </w:pPr>
            <w:r w:rsidRPr="00647BE1">
              <w:rPr>
                <w:rFonts w:cs="Times New Roman"/>
                <w:sz w:val="24"/>
                <w:lang w:val="ru-RU"/>
              </w:rPr>
              <w:t xml:space="preserve">Модульные и интеграционные </w:t>
            </w:r>
            <w:proofErr w:type="spellStart"/>
            <w:r w:rsidRPr="00647BE1">
              <w:rPr>
                <w:rFonts w:cs="Times New Roman"/>
                <w:sz w:val="24"/>
                <w:lang w:val="ru-RU"/>
              </w:rPr>
              <w:t>автотесты</w:t>
            </w:r>
            <w:proofErr w:type="spellEnd"/>
            <w:r w:rsidRPr="00647BE1">
              <w:rPr>
                <w:rFonts w:cs="Times New Roman"/>
                <w:sz w:val="24"/>
                <w:lang w:val="ru-RU"/>
              </w:rPr>
              <w:t>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w="2339" w:type="dxa"/>
            <w:vAlign w:val="center"/>
          </w:tcPr>
          <w:p w14:paraId="2B389CFC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Тестировщик</w:t>
            </w:r>
            <w:proofErr w:type="spellEnd"/>
          </w:p>
        </w:tc>
      </w:tr>
      <w:tr w:rsidR="00647BE1" w14:paraId="41A31A02" w14:textId="77777777" w:rsidTr="00647BE1">
        <w:trPr>
          <w:cantSplit/>
          <w:jc w:val="center"/>
        </w:trPr>
        <w:tc>
          <w:tcPr>
            <w:tcW w:w="625" w:type="dxa"/>
            <w:vAlign w:val="center"/>
          </w:tcPr>
          <w:p w14:paraId="1CEFBDB6" w14:textId="77777777" w:rsidR="00647BE1" w:rsidRDefault="00647BE1" w:rsidP="00647BE1">
            <w:pPr>
              <w:spacing w:line="276" w:lineRule="auto"/>
              <w:ind w:firstLine="0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850" w:type="dxa"/>
            <w:vAlign w:val="center"/>
          </w:tcPr>
          <w:p w14:paraId="344DA90A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Подготовка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отчётности</w:t>
            </w:r>
            <w:proofErr w:type="spellEnd"/>
          </w:p>
        </w:tc>
        <w:tc>
          <w:tcPr>
            <w:tcW w:w="5542" w:type="dxa"/>
            <w:vAlign w:val="center"/>
          </w:tcPr>
          <w:p w14:paraId="225AA7C5" w14:textId="77777777" w:rsidR="00647BE1" w:rsidRPr="00647BE1" w:rsidRDefault="00647BE1" w:rsidP="00647BE1">
            <w:pPr>
              <w:spacing w:line="276" w:lineRule="auto"/>
              <w:ind w:firstLine="0"/>
              <w:rPr>
                <w:lang w:val="ru-RU"/>
              </w:rPr>
            </w:pPr>
            <w:r w:rsidRPr="00647BE1">
              <w:rPr>
                <w:rFonts w:cs="Times New Roman"/>
                <w:sz w:val="24"/>
                <w:lang w:val="ru-RU"/>
              </w:rPr>
              <w:t>Сборка отчёта, оформление общей и индивидуальных частей, защита</w:t>
            </w:r>
          </w:p>
        </w:tc>
        <w:tc>
          <w:tcPr>
            <w:tcW w:w="2339" w:type="dxa"/>
            <w:vAlign w:val="center"/>
          </w:tcPr>
          <w:p w14:paraId="0AE300D1" w14:textId="77777777" w:rsidR="00647BE1" w:rsidRDefault="00647BE1" w:rsidP="00647BE1">
            <w:pPr>
              <w:spacing w:line="276" w:lineRule="auto"/>
              <w:ind w:firstLine="0"/>
            </w:pPr>
            <w:proofErr w:type="spellStart"/>
            <w:r>
              <w:rPr>
                <w:rFonts w:cs="Times New Roman"/>
                <w:sz w:val="24"/>
              </w:rPr>
              <w:t>Все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участники</w:t>
            </w:r>
            <w:proofErr w:type="spellEnd"/>
          </w:p>
        </w:tc>
      </w:tr>
    </w:tbl>
    <w:p w14:paraId="17787399" w14:textId="77777777" w:rsidR="00400F5F" w:rsidRDefault="00400F5F"/>
    <w:p w14:paraId="02F77F5D" w14:textId="77777777" w:rsidR="00400F5F" w:rsidRDefault="00000000">
      <w:pPr>
        <w:pStyle w:val="21"/>
      </w:pPr>
      <w:bookmarkStart w:id="16" w:name="_Toc232248566"/>
      <w:r>
        <w:rPr>
          <w:rFonts w:eastAsia="Times New Roman"/>
        </w:rPr>
        <w:lastRenderedPageBreak/>
        <w:t>4.2. Распределение ответственности и коммуникация</w:t>
      </w:r>
      <w:bookmarkEnd w:id="16"/>
    </w:p>
    <w:p w14:paraId="76C8056B" w14:textId="77777777" w:rsidR="00647BE1" w:rsidRDefault="00647BE1" w:rsidP="00647BE1">
      <w:pPr>
        <w:pStyle w:val="HSEDefaultText"/>
      </w:pPr>
      <w:r>
        <w:t xml:space="preserve">В соответствии с принятыми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архитектуры и построение UML-диаграмм. Разработчик сервиса реализовал серверную часть приложения и интеграцию с </w:t>
      </w:r>
      <w:proofErr w:type="spellStart"/>
      <w:r>
        <w:t>DaData</w:t>
      </w:r>
      <w:proofErr w:type="spellEnd"/>
      <w:r>
        <w:t>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 w14:paraId="37A3F7A7" w14:textId="7284C970" w:rsidR="00400F5F" w:rsidRPr="00647BE1" w:rsidRDefault="00647BE1" w:rsidP="00647BE1">
      <w:pPr>
        <w:rPr>
          <w:lang w:val="ru-RU"/>
        </w:rPr>
      </w:pPr>
      <w:r w:rsidRPr="00647BE1">
        <w:rPr>
          <w:lang w:val="ru-RU"/>
        </w:rPr>
        <w:t>Граница между ответственностью разработчика сервиса и разработчика ИИ-агентов проходит по интерфейсу диспетчера парсинга (`</w:t>
      </w:r>
      <w:r>
        <w:t>universal</w:t>
      </w:r>
      <w:r w:rsidRPr="00647BE1">
        <w:rPr>
          <w:lang w:val="ru-RU"/>
        </w:rPr>
        <w:t>_</w:t>
      </w:r>
      <w:r>
        <w:t>parser</w:t>
      </w:r>
      <w:r w:rsidRPr="00647BE1">
        <w:rPr>
          <w:lang w:val="ru-RU"/>
        </w:rPr>
        <w:t>`): структурные стратегии разбора (</w:t>
      </w:r>
      <w:r>
        <w:t>multi</w:t>
      </w:r>
      <w:r w:rsidRPr="00647BE1">
        <w:rPr>
          <w:lang w:val="ru-RU"/>
        </w:rPr>
        <w:t>-</w:t>
      </w:r>
      <w:r>
        <w:t>column</w:t>
      </w:r>
      <w:r w:rsidRPr="00647BE1">
        <w:rPr>
          <w:lang w:val="ru-RU"/>
        </w:rPr>
        <w:t xml:space="preserve"> и </w:t>
      </w:r>
      <w:r>
        <w:t>two</w:t>
      </w:r>
      <w:r w:rsidRPr="00647BE1">
        <w:rPr>
          <w:lang w:val="ru-RU"/>
        </w:rPr>
        <w:t>-</w:t>
      </w:r>
      <w:r>
        <w:t>column</w:t>
      </w:r>
      <w:r w:rsidRPr="00647BE1">
        <w:rPr>
          <w:lang w:val="ru-RU"/>
        </w:rPr>
        <w:t xml:space="preserve">) и весь </w:t>
      </w:r>
      <w:r>
        <w:t>backend</w:t>
      </w:r>
      <w:r w:rsidRPr="00647BE1">
        <w:rPr>
          <w:lang w:val="ru-RU"/>
        </w:rPr>
        <w:t xml:space="preserve"> относятся к зоне разработчика сервиса; всё, что касается обращений к </w:t>
      </w:r>
      <w:r>
        <w:t>LLM</w:t>
      </w:r>
      <w:r w:rsidRPr="00647BE1">
        <w:rPr>
          <w:lang w:val="ru-RU"/>
        </w:rPr>
        <w:t xml:space="preserve">, обработки её ответов и </w:t>
      </w:r>
      <w:proofErr w:type="spellStart"/>
      <w:r w:rsidRPr="00647BE1">
        <w:rPr>
          <w:lang w:val="ru-RU"/>
        </w:rPr>
        <w:t>регэксповой</w:t>
      </w:r>
      <w:proofErr w:type="spellEnd"/>
      <w:r w:rsidRPr="00647BE1">
        <w:rPr>
          <w:lang w:val="ru-RU"/>
        </w:rPr>
        <w:t xml:space="preserve"> страховки, — к зоне разработчика ИИ-агентов. Эта граница позволила обеим ролям работать параллельно с минимальной координацией.</w:t>
      </w:r>
    </w:p>
    <w:p w14:paraId="286081E2" w14:textId="77777777" w:rsidR="00400F5F" w:rsidRPr="00511791" w:rsidRDefault="00000000">
      <w:pPr>
        <w:pStyle w:val="21"/>
        <w:rPr>
          <w:lang w:val="ru-RU"/>
        </w:rPr>
      </w:pPr>
      <w:bookmarkStart w:id="17" w:name="_Toc232248567"/>
      <w:r w:rsidRPr="00511791">
        <w:rPr>
          <w:rFonts w:eastAsia="Times New Roman"/>
          <w:lang w:val="ru-RU"/>
        </w:rPr>
        <w:t>4.3. Общие результаты проекта</w:t>
      </w:r>
      <w:bookmarkEnd w:id="17"/>
    </w:p>
    <w:p w14:paraId="79E36947" w14:textId="77777777" w:rsidR="00647BE1" w:rsidRDefault="00647BE1" w:rsidP="00647BE1">
      <w:pPr>
        <w:pStyle w:val="HSEDefaultText"/>
      </w:pPr>
      <w:r>
        <w:t xml:space="preserve">Координация работы команды строилась на следующих принципах. Регулярные созвоны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</w:t>
      </w:r>
      <w:proofErr w:type="spellStart"/>
      <w:r>
        <w:t>git</w:t>
      </w:r>
      <w:proofErr w:type="spellEnd"/>
      <w:r>
        <w:t xml:space="preserve">-репозитории; для каждой роли выделена отдельная ветка разработки, с регулярными </w:t>
      </w:r>
      <w:proofErr w:type="spellStart"/>
      <w:r>
        <w:t>merge'ами</w:t>
      </w:r>
      <w:proofErr w:type="spellEnd"/>
      <w:r>
        <w:t xml:space="preserve">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 w14:paraId="65C06FE3" w14:textId="77777777" w:rsidR="003101CA" w:rsidRPr="00113BB7" w:rsidRDefault="003101CA" w:rsidP="003101CA">
      <w:pPr>
        <w:pStyle w:val="1"/>
        <w:rPr>
          <w:lang w:val="ru-RU"/>
        </w:rPr>
      </w:pPr>
      <w:bookmarkStart w:id="18" w:name="_Toc232248568"/>
      <w:r w:rsidRPr="00113BB7">
        <w:rPr>
          <w:lang w:val="ru-RU"/>
        </w:rPr>
        <w:lastRenderedPageBreak/>
        <w:t>Глава 5. Итоги работы и перспективы развития</w:t>
      </w:r>
      <w:bookmarkEnd w:id="18"/>
    </w:p>
    <w:p w14:paraId="22915353" w14:textId="77777777" w:rsidR="003101CA" w:rsidRPr="00113BB7" w:rsidRDefault="003101CA" w:rsidP="003101CA">
      <w:pPr>
        <w:pStyle w:val="21"/>
        <w:rPr>
          <w:lang w:val="ru-RU"/>
        </w:rPr>
      </w:pPr>
      <w:bookmarkStart w:id="19" w:name="_Toc232248569"/>
      <w:r w:rsidRPr="00113BB7">
        <w:rPr>
          <w:lang w:val="ru-RU"/>
        </w:rPr>
        <w:t>5.1. Достигнутые результаты</w:t>
      </w:r>
      <w:bookmarkEnd w:id="19"/>
    </w:p>
    <w:p w14:paraId="3C36544B" w14:textId="77777777" w:rsidR="003101CA" w:rsidRDefault="003101CA" w:rsidP="003101CA">
      <w:pPr>
        <w:pStyle w:val="HSEDefaultText"/>
      </w:pPr>
      <w:r>
        <w:t>В рамках группового проекта разработан и протестирован прототип веб-сервиса определения школы по адресу проживания на основе муниципальных постановлений. Основные достигнутые результаты:</w:t>
      </w:r>
    </w:p>
    <w:p w14:paraId="0B4CA37B" w14:textId="77777777" w:rsidR="003101CA" w:rsidRDefault="003101CA" w:rsidP="003101CA">
      <w:pPr>
        <w:pStyle w:val="HSElist"/>
      </w:pPr>
      <w:r>
        <w:t xml:space="preserve">проведён анализ предметной области и изучены реальные постановления трёх муниципалитетов (городов Перми, </w:t>
      </w:r>
      <w:proofErr w:type="spellStart"/>
      <w:r>
        <w:t>Берёзников</w:t>
      </w:r>
      <w:proofErr w:type="spellEnd"/>
      <w:r>
        <w:t xml:space="preserve"> и городского округа Балашиха), выявлены три различные формы табличного представления правил;</w:t>
      </w:r>
    </w:p>
    <w:p w14:paraId="16285E2F" w14:textId="77777777" w:rsidR="003101CA" w:rsidRDefault="003101CA" w:rsidP="003101CA">
      <w:pPr>
        <w:pStyle w:val="HSElist"/>
      </w:pPr>
      <w:r>
        <w:t>сформулированы и формализованы 11 функциональных и 6 нефункциональных требований, разработаны UML-диаграммы прецедентов и компонентов, построена ER-модель из четырёх сущностей;</w:t>
      </w:r>
    </w:p>
    <w:p w14:paraId="25B1E2E7" w14:textId="77777777" w:rsidR="003101CA" w:rsidRDefault="003101CA" w:rsidP="003101CA">
      <w:pPr>
        <w:pStyle w:val="HSElist"/>
      </w:pPr>
      <w:r>
        <w:t>реализована послойная архитектура приложения с изоляцией каждой доменной подсистемы (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ocr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>) в отдельный пакет;</w:t>
      </w:r>
    </w:p>
    <w:p w14:paraId="345A89BE" w14:textId="77777777" w:rsidR="003101CA" w:rsidRDefault="003101CA" w:rsidP="003101CA">
      <w:pPr>
        <w:pStyle w:val="HSElist"/>
      </w:pPr>
      <w:r>
        <w:t>реализован многоступенчатый конвейер обработки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обработку;</w:t>
      </w:r>
    </w:p>
    <w:p w14:paraId="1062FEFD" w14:textId="77777777" w:rsidR="003101CA" w:rsidRDefault="003101CA" w:rsidP="003101CA">
      <w:pPr>
        <w:pStyle w:val="HSElist"/>
      </w:pPr>
      <w:r>
        <w:t>реализованы две стратегии структурного разбора таблиц (</w:t>
      </w:r>
      <w:proofErr w:type="spellStart"/>
      <w:r>
        <w:t>MultiColumnParserStrategy</w:t>
      </w:r>
      <w:proofErr w:type="spellEnd"/>
      <w:r>
        <w:t xml:space="preserve"> и </w:t>
      </w:r>
      <w:proofErr w:type="spellStart"/>
      <w:r>
        <w:t>TwoColumnParserStrategy</w:t>
      </w:r>
      <w:proofErr w:type="spellEnd"/>
      <w:r>
        <w:t>) и LLM-</w:t>
      </w:r>
      <w:proofErr w:type="spellStart"/>
      <w:r>
        <w:t>fallback</w:t>
      </w:r>
      <w:proofErr w:type="spellEnd"/>
      <w:r>
        <w:t xml:space="preserve"> для нестандартных документов, что покрыло все встретившиеся в реальных данных форматы;</w:t>
      </w:r>
    </w:p>
    <w:p w14:paraId="40DCF5E5" w14:textId="77777777" w:rsidR="003101CA" w:rsidRDefault="003101CA" w:rsidP="003101CA">
      <w:pPr>
        <w:pStyle w:val="HSElist"/>
      </w:pPr>
      <w:r>
        <w:t xml:space="preserve">разработаны механизмы устойчивости к нестабильности внешних сервисов: универсальный </w:t>
      </w:r>
      <w:proofErr w:type="spellStart"/>
      <w:r>
        <w:t>retry</w:t>
      </w:r>
      <w:proofErr w:type="spellEnd"/>
      <w:r>
        <w:t xml:space="preserve"> с экспоненциальным </w:t>
      </w:r>
      <w:proofErr w:type="spellStart"/>
      <w:r>
        <w:t>backoff</w:t>
      </w:r>
      <w:proofErr w:type="spellEnd"/>
      <w:r>
        <w:t xml:space="preserve"> для </w:t>
      </w:r>
      <w:proofErr w:type="spellStart"/>
      <w:r>
        <w:t>GigaChat</w:t>
      </w:r>
      <w:proofErr w:type="spellEnd"/>
      <w:r>
        <w:t xml:space="preserve">, локальный </w:t>
      </w:r>
      <w:proofErr w:type="spellStart"/>
      <w:r>
        <w:t>regex</w:t>
      </w:r>
      <w:proofErr w:type="spellEnd"/>
      <w:r>
        <w:t xml:space="preserve">-парсер адреса как </w:t>
      </w:r>
      <w:proofErr w:type="spellStart"/>
      <w:r>
        <w:t>fallback</w:t>
      </w:r>
      <w:proofErr w:type="spellEnd"/>
      <w:r>
        <w:t xml:space="preserve"> к </w:t>
      </w:r>
      <w:proofErr w:type="spellStart"/>
      <w:r>
        <w:t>DaData</w:t>
      </w:r>
      <w:proofErr w:type="spellEnd"/>
      <w:r>
        <w:t xml:space="preserve">, параллельный </w:t>
      </w:r>
      <w:proofErr w:type="spellStart"/>
      <w:r>
        <w:t>регэксповый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на территорию школы для подстраховки LLM;</w:t>
      </w:r>
    </w:p>
    <w:p w14:paraId="77D21EB1" w14:textId="77777777" w:rsidR="003101CA" w:rsidRDefault="003101CA" w:rsidP="003101CA">
      <w:pPr>
        <w:pStyle w:val="HSElist"/>
      </w:pPr>
      <w:r>
        <w:t>реализован модуль поиска школы по адресу с авторской техникой толерантного матча населённого пункта, учитывающей падежные окончания и букву «ё»;</w:t>
      </w:r>
    </w:p>
    <w:p w14:paraId="52F05799" w14:textId="77777777" w:rsidR="003101CA" w:rsidRDefault="003101CA" w:rsidP="003101CA">
      <w:pPr>
        <w:pStyle w:val="HSElist"/>
      </w:pPr>
      <w:r>
        <w:lastRenderedPageBreak/>
        <w:t>реализован валидатор правил, автоматически выявляющий пять типов проблем целостности данных, включая пересечения правил между школами;</w:t>
      </w:r>
    </w:p>
    <w:p w14:paraId="695D669D" w14:textId="77777777" w:rsidR="003101CA" w:rsidRDefault="003101CA" w:rsidP="003101CA">
      <w:pPr>
        <w:pStyle w:val="HSElist"/>
      </w:pPr>
      <w:r>
        <w:t>разработана и применена автоматизированная стратегия тестирования: модульные и интеграционные тесты покрывают ключевую логику парсеров, нормализации, поиска и валидации; выполнено ручное функциональное тестирование на четырёх реальных постановлениях.</w:t>
      </w:r>
    </w:p>
    <w:p w14:paraId="3F3693AA" w14:textId="77777777" w:rsidR="003101CA" w:rsidRPr="00113BB7" w:rsidRDefault="003101CA" w:rsidP="003101CA">
      <w:pPr>
        <w:pStyle w:val="21"/>
        <w:rPr>
          <w:lang w:val="ru-RU"/>
        </w:rPr>
      </w:pPr>
      <w:bookmarkStart w:id="20" w:name="_Toc232248570"/>
      <w:r w:rsidRPr="00113BB7">
        <w:rPr>
          <w:lang w:val="ru-RU"/>
        </w:rPr>
        <w:t>5.2. Практическая значимость</w:t>
      </w:r>
      <w:bookmarkEnd w:id="20"/>
    </w:p>
    <w:p w14:paraId="2BCBB98D" w14:textId="77777777" w:rsidR="003101CA" w:rsidRDefault="003101CA" w:rsidP="003101CA">
      <w:pPr>
        <w:pStyle w:val="HSEDefaultText"/>
      </w:pPr>
      <w:r>
        <w:t>Разработанный прототип применим в работе муниципальных управлений образования: загрузка нового постановления требует от сотрудника лишь выбора файла и подтверждения результата парсинга, после чего сервис готов обслуживать запросы родителей о закреплённой школе. Двухступенчатая архитектура парсинга (структурный анализ до LLM) делает решение экономически эффективным даже при большом объёме постановлений и снижает зависимость от внешних платных сервисов.</w:t>
      </w:r>
    </w:p>
    <w:p w14:paraId="419A1311" w14:textId="77777777" w:rsidR="003101CA" w:rsidRPr="00113BB7" w:rsidRDefault="003101CA" w:rsidP="003101CA">
      <w:pPr>
        <w:pStyle w:val="21"/>
        <w:rPr>
          <w:lang w:val="ru-RU"/>
        </w:rPr>
      </w:pPr>
      <w:bookmarkStart w:id="21" w:name="_Toc232248571"/>
      <w:r w:rsidRPr="00113BB7">
        <w:rPr>
          <w:lang w:val="ru-RU"/>
        </w:rPr>
        <w:t>5.3. Направления дальнейшего развития</w:t>
      </w:r>
      <w:bookmarkEnd w:id="21"/>
    </w:p>
    <w:p w14:paraId="4EDA3988" w14:textId="77777777" w:rsidR="003101CA" w:rsidRDefault="003101CA" w:rsidP="003101CA">
      <w:pPr>
        <w:pStyle w:val="HSEDefaultText"/>
        <w:ind w:firstLine="0"/>
      </w:pPr>
      <w:r>
        <w:t>На основе анализа реализованного прототипа выделены следующие направления дальнейшего развития системы:</w:t>
      </w:r>
    </w:p>
    <w:p w14:paraId="24DE05C0" w14:textId="77777777" w:rsidR="003101CA" w:rsidRDefault="003101CA" w:rsidP="003101CA">
      <w:pPr>
        <w:pStyle w:val="HSElist"/>
      </w:pPr>
      <w:r>
        <w:t xml:space="preserve">внедрение аутентификации административной панели и защиты от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в </w:t>
      </w:r>
      <w:proofErr w:type="spellStart"/>
      <w:r>
        <w:t>эндпоинте</w:t>
      </w:r>
      <w:proofErr w:type="spellEnd"/>
      <w:r>
        <w:t xml:space="preserve"> загрузки постановления — закрытие критических уязвимостей текущего прототипа;</w:t>
      </w:r>
    </w:p>
    <w:p w14:paraId="748F6D70" w14:textId="77777777" w:rsidR="003101CA" w:rsidRDefault="003101CA" w:rsidP="003101CA">
      <w:pPr>
        <w:pStyle w:val="HSElist"/>
      </w:pPr>
      <w:r>
        <w:t>перевод тяжёлых операций (OCR, цепочки LLM-вызовов) в асинхронные фоновые задачи;</w:t>
      </w:r>
    </w:p>
    <w:p w14:paraId="3D6667F6" w14:textId="77777777" w:rsidR="003101CA" w:rsidRDefault="003101CA" w:rsidP="003101CA">
      <w:pPr>
        <w:pStyle w:val="HSElist"/>
      </w:pPr>
      <w:r>
        <w:t xml:space="preserve">внедрение </w:t>
      </w:r>
      <w:proofErr w:type="spellStart"/>
      <w:r>
        <w:t>Alembic</w:t>
      </w:r>
      <w:proofErr w:type="spellEnd"/>
      <w:r>
        <w:t xml:space="preserve"> для управляемой эволюции схемы базы данных;</w:t>
      </w:r>
    </w:p>
    <w:p w14:paraId="1CAF0F07" w14:textId="77777777" w:rsidR="003101CA" w:rsidRDefault="003101CA" w:rsidP="003101CA">
      <w:pPr>
        <w:pStyle w:val="HSElist"/>
      </w:pPr>
      <w:r>
        <w:t xml:space="preserve">переход с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PostgreSQL</w:t>
      </w:r>
      <w:proofErr w:type="spellEnd"/>
      <w:r>
        <w:t xml:space="preserve"> для многопользовательской эксплуатации;</w:t>
      </w:r>
    </w:p>
    <w:p w14:paraId="02E03E0A" w14:textId="77777777" w:rsidR="003101CA" w:rsidRDefault="003101CA" w:rsidP="003101CA">
      <w:pPr>
        <w:pStyle w:val="HSElist"/>
      </w:pPr>
      <w:r>
        <w:t>построение SQL-индекса по нормализованной улице и фильтрация правил на стороне базы данных вместо линейного обхода в памяти;</w:t>
      </w:r>
    </w:p>
    <w:p w14:paraId="6FB8A57A" w14:textId="77777777" w:rsidR="003101CA" w:rsidRDefault="003101CA" w:rsidP="003101CA">
      <w:pPr>
        <w:pStyle w:val="HSElist"/>
      </w:pPr>
      <w:r>
        <w:t>внедрение структурного логирования (JSON-логи) и метрик;</w:t>
      </w:r>
    </w:p>
    <w:p w14:paraId="19B11ABB" w14:textId="77777777" w:rsidR="003101CA" w:rsidRDefault="003101CA" w:rsidP="003101CA">
      <w:pPr>
        <w:pStyle w:val="HSElist"/>
      </w:pPr>
      <w:r>
        <w:t>разработка REST-API для использования внешними клиентами (мобильные приложения, региональные ГИС-порталы);</w:t>
      </w:r>
    </w:p>
    <w:p w14:paraId="3A5B476F" w14:textId="77777777" w:rsidR="003101CA" w:rsidRDefault="003101CA" w:rsidP="003101CA">
      <w:pPr>
        <w:pStyle w:val="HSElist"/>
      </w:pPr>
      <w:r>
        <w:t>интеграция с региональной системой государственных услуг для автоматического заполнения заявления на приём в школу.</w:t>
      </w:r>
    </w:p>
    <w:p w14:paraId="5AD03C72" w14:textId="77777777" w:rsidR="003101CA" w:rsidRDefault="003101CA" w:rsidP="003101CA">
      <w:pPr>
        <w:pStyle w:val="HSEDefaultText"/>
      </w:pPr>
      <w:r>
        <w:lastRenderedPageBreak/>
        <w:t>Перечисленные направления составляют практический бэклог развития сервиса до уровня производственного продукта, который может быть развёрнут в работе муниципального управления образования.</w:t>
      </w:r>
    </w:p>
    <w:p w14:paraId="01ABDA6D" w14:textId="77777777" w:rsidR="003101CA" w:rsidRPr="00113BB7" w:rsidRDefault="003101CA" w:rsidP="003101CA">
      <w:pPr>
        <w:pStyle w:val="21"/>
        <w:rPr>
          <w:lang w:val="ru-RU"/>
        </w:rPr>
      </w:pPr>
      <w:bookmarkStart w:id="22" w:name="_Toc232248572"/>
      <w:r w:rsidRPr="00113BB7">
        <w:rPr>
          <w:lang w:val="ru-RU"/>
        </w:rPr>
        <w:t>5.4. Заключение</w:t>
      </w:r>
      <w:bookmarkEnd w:id="22"/>
    </w:p>
    <w:p w14:paraId="202FD30D" w14:textId="38E7487C" w:rsidR="003101CA" w:rsidRDefault="003101CA" w:rsidP="003101CA">
      <w:pPr>
        <w:pStyle w:val="HSEDefaultText"/>
      </w:pPr>
      <w:r>
        <w:t>Поставленная перед командой цель — разработка веб-сервиса, обеспечивающего загрузку и автоматический разбор муниципальных постановлений и поиск школы по адресу — достигнута в полном объёме. Все запланированные функциональные и нефункциональные требования реализованы и проверены тестированием. Командная работа в составе шести ролей (руководитель, бизнес-аналитик, системный аналитик, разработчик сервиса, разработчик ИИ-агентов, тестировщик) продемонстрировала эффективность типовой структуры проектной команды и позволила охватить полный жизненный цикл разработки программного продукта — от анализа предметной области до тестирования и оформления отчётности. Детальные результаты работы каждой роли изложены в соответствующих индивидуальных частях отчёта.</w:t>
      </w:r>
    </w:p>
    <w:p w14:paraId="1A6A2957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br w:type="page"/>
      </w:r>
    </w:p>
    <w:p w14:paraId="75C0AFCA" w14:textId="77777777" w:rsidR="00400F5F" w:rsidRPr="00511791" w:rsidRDefault="00000000">
      <w:pPr>
        <w:pStyle w:val="1"/>
        <w:rPr>
          <w:lang w:val="ru-RU"/>
        </w:rPr>
      </w:pPr>
      <w:bookmarkStart w:id="23" w:name="_Toc232248573"/>
      <w:r w:rsidRPr="00511791">
        <w:rPr>
          <w:rFonts w:eastAsia="Times New Roman"/>
          <w:lang w:val="ru-RU"/>
        </w:rPr>
        <w:lastRenderedPageBreak/>
        <w:t xml:space="preserve">ЧАСТЬ </w:t>
      </w:r>
      <w:r>
        <w:rPr>
          <w:rFonts w:eastAsia="Times New Roman"/>
        </w:rPr>
        <w:t>II</w:t>
      </w:r>
      <w:r w:rsidRPr="00511791">
        <w:rPr>
          <w:rFonts w:eastAsia="Times New Roman"/>
          <w:lang w:val="ru-RU"/>
        </w:rPr>
        <w:t>. ИНДИВИДУАЛЬНАЯ ЧАСТЬ БИЗНЕС-АНАЛИТИКА</w:t>
      </w:r>
      <w:bookmarkEnd w:id="23"/>
    </w:p>
    <w:p w14:paraId="7C24D9A1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Индивидуальная часть отражает вклад автора в роли бизнес-аналитика. Работа была направлена на то, чтобы связать проблему предметной области с ценностью будущего продукта и передать команде разработки формализованные артефакты: описание стейкхолдеров, пользовательских сценариев, бизнес-процессов, требований, критериев успеха и метрик результата.</w:t>
      </w:r>
    </w:p>
    <w:p w14:paraId="46D953AC" w14:textId="6D27F534" w:rsidR="006655CA" w:rsidRDefault="006655CA">
      <w:pPr>
        <w:pStyle w:val="1"/>
        <w:rPr>
          <w:rFonts w:eastAsia="Times New Roman"/>
          <w:lang w:val="ru-RU"/>
        </w:rPr>
      </w:pPr>
      <w:bookmarkStart w:id="24" w:name="_Toc232248574"/>
      <w:r>
        <w:rPr>
          <w:rFonts w:eastAsia="Times New Roman"/>
          <w:lang w:val="ru-RU"/>
        </w:rPr>
        <w:lastRenderedPageBreak/>
        <w:t>Глава 1</w:t>
      </w:r>
      <w:r w:rsidRPr="00511791">
        <w:rPr>
          <w:rFonts w:eastAsia="Times New Roman"/>
          <w:lang w:val="ru-RU"/>
        </w:rPr>
        <w:t>.</w:t>
      </w:r>
      <w:r>
        <w:rPr>
          <w:rFonts w:eastAsia="Times New Roman"/>
          <w:lang w:val="ru-RU"/>
        </w:rPr>
        <w:t xml:space="preserve"> Анализ предметной области</w:t>
      </w:r>
      <w:bookmarkEnd w:id="24"/>
      <w:r w:rsidRPr="00511791">
        <w:rPr>
          <w:rFonts w:eastAsia="Times New Roman"/>
          <w:lang w:val="ru-RU"/>
        </w:rPr>
        <w:t xml:space="preserve"> </w:t>
      </w:r>
    </w:p>
    <w:p w14:paraId="2CBE026E" w14:textId="680AC2C6" w:rsidR="00400F5F" w:rsidRPr="00511791" w:rsidRDefault="006655CA" w:rsidP="006655CA">
      <w:pPr>
        <w:pStyle w:val="21"/>
        <w:rPr>
          <w:lang w:val="ru-RU"/>
        </w:rPr>
      </w:pPr>
      <w:bookmarkStart w:id="25" w:name="_Toc232248575"/>
      <w:r>
        <w:rPr>
          <w:lang w:val="ru-RU"/>
        </w:rPr>
        <w:t xml:space="preserve">1.1. </w:t>
      </w:r>
      <w:r w:rsidRPr="00511791">
        <w:rPr>
          <w:lang w:val="ru-RU"/>
        </w:rPr>
        <w:t>Роль бизнес-аналитика в проекте</w:t>
      </w:r>
      <w:bookmarkEnd w:id="25"/>
    </w:p>
    <w:p w14:paraId="10700311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Бизнес-аналитик в рамках проекта выступал связующим звеном между предметной областью и технической командой. Основная задача состояла не только в описании функциональности будущего сервиса, но и в проверке того, что разрабатываемое решение действительно устраняет практическую проблему: сокращает время поиска закреплённой школы, снижает количество ошибок при ручной сверке адресов и делает нормативное основание результата понятным для пользователя.</w:t>
      </w:r>
    </w:p>
    <w:p w14:paraId="34325322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Работа бизнес-аналитика включала несколько направлений. На первом этапе была изучена нормативная и предметная база: какие документы регулируют закрепление школ за территориями, как выглядят постановления разных муниципалитетов и какие сложности возникают при их использовании. Затем были определены ключевые пользователи и заинтересованные стороны, сформированы персоны, описан текущий пользовательский путь и целевой путь после внедрения сервиса. На следующем этапе были сформулированы бизнес-требования и критерии успеха, а также проведён конкурентный анализ существующих подходов.</w:t>
      </w:r>
    </w:p>
    <w:p w14:paraId="09ABFC6C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Полученные артефакты использовались в командной работе: системный аналитик опирался на них при формализации требований, разработчики — при определении приоритетных сценариев реализации, тестировщик — при подготовке проверок по ключевым пользовательским путям.</w:t>
      </w:r>
    </w:p>
    <w:p w14:paraId="25FF7023" w14:textId="7D22FC87" w:rsidR="00400F5F" w:rsidRPr="00511791" w:rsidRDefault="006655CA" w:rsidP="006655CA">
      <w:pPr>
        <w:pStyle w:val="21"/>
        <w:rPr>
          <w:lang w:val="ru-RU"/>
        </w:rPr>
      </w:pPr>
      <w:bookmarkStart w:id="26" w:name="_Toc232248576"/>
      <w:r>
        <w:rPr>
          <w:lang w:val="ru-RU"/>
        </w:rPr>
        <w:t xml:space="preserve">1.2. </w:t>
      </w:r>
      <w:r w:rsidRPr="00511791">
        <w:rPr>
          <w:lang w:val="ru-RU"/>
        </w:rPr>
        <w:t>Анализ нормативной базы</w:t>
      </w:r>
      <w:bookmarkEnd w:id="26"/>
    </w:p>
    <w:p w14:paraId="537DAB55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Разрабатываемый сервис относится к регулируемой предметной области, поскольку порядок приёма в общеобразовательные организации и закрепление школ за территориями определяются федеральными и муниципальными нормативными актами. Для бизнес-аналитика важно было определить, какие правовые положения задают обязательность территориального закрепления и какие данные должны быть доступны пользователю в результате поиска.</w:t>
      </w:r>
    </w:p>
    <w:p w14:paraId="1722B3B3" w14:textId="1AEF6FD9" w:rsidR="00400F5F" w:rsidRPr="00AD4BCF" w:rsidRDefault="00000000">
      <w:pPr>
        <w:pStyle w:val="CaptionCustom"/>
        <w:rPr>
          <w:lang w:val="ru-RU"/>
        </w:rPr>
      </w:pPr>
      <w:r w:rsidRPr="00AD4BCF">
        <w:rPr>
          <w:lang w:val="ru-RU"/>
        </w:rPr>
        <w:t>Таблица</w:t>
      </w:r>
      <w:r w:rsidR="00AD4BCF">
        <w:rPr>
          <w:lang w:val="ru-RU"/>
        </w:rPr>
        <w:t xml:space="preserve"> 5 </w:t>
      </w:r>
      <w:r w:rsidRPr="00AD4BCF">
        <w:rPr>
          <w:lang w:val="ru-RU"/>
        </w:rPr>
        <w:t>— Нормативная база предметной области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58"/>
        <w:gridCol w:w="3609"/>
        <w:gridCol w:w="4058"/>
      </w:tblGrid>
      <w:tr w:rsidR="00400F5F" w14:paraId="1AD0FAF5" w14:textId="77777777" w:rsidTr="00824891">
        <w:trPr>
          <w:tblHeader/>
        </w:trPr>
        <w:tc>
          <w:tcPr>
            <w:tcW w:w="817" w:type="dxa"/>
          </w:tcPr>
          <w:p w14:paraId="2954890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b/>
                <w:sz w:val="21"/>
                <w:szCs w:val="32"/>
              </w:rPr>
              <w:t>Документ</w:t>
            </w:r>
            <w:proofErr w:type="spellEnd"/>
          </w:p>
        </w:tc>
        <w:tc>
          <w:tcPr>
            <w:tcW w:w="3969" w:type="dxa"/>
          </w:tcPr>
          <w:p w14:paraId="2B18E74C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Применимая часть</w:t>
            </w:r>
          </w:p>
        </w:tc>
        <w:tc>
          <w:tcPr>
            <w:tcW w:w="4512" w:type="dxa"/>
          </w:tcPr>
          <w:p w14:paraId="756E12B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Значение для проекта</w:t>
            </w:r>
          </w:p>
        </w:tc>
      </w:tr>
      <w:tr w:rsidR="00400F5F" w:rsidRPr="00113BB7" w14:paraId="275E109A" w14:textId="77777777" w:rsidTr="00DC0E7B">
        <w:tc>
          <w:tcPr>
            <w:tcW w:w="817" w:type="dxa"/>
          </w:tcPr>
          <w:p w14:paraId="5E3841DF" w14:textId="1413B83B" w:rsidR="00400F5F" w:rsidRPr="00824891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 xml:space="preserve">Федеральный закон от </w:t>
            </w:r>
            <w:r w:rsidRPr="00DC0E7B">
              <w:rPr>
                <w:sz w:val="21"/>
                <w:szCs w:val="32"/>
                <w:lang w:val="ru-RU"/>
              </w:rPr>
              <w:lastRenderedPageBreak/>
              <w:t>29.12.2012 № 273-ФЗ «Об образовании в Российской Федерации»</w:t>
            </w:r>
            <w:r w:rsidR="00824891" w:rsidRPr="00824891">
              <w:rPr>
                <w:sz w:val="21"/>
                <w:szCs w:val="32"/>
                <w:lang w:val="ru-RU"/>
              </w:rPr>
              <w:t xml:space="preserve"> [1]</w:t>
            </w:r>
          </w:p>
        </w:tc>
        <w:tc>
          <w:tcPr>
            <w:tcW w:w="3969" w:type="dxa"/>
          </w:tcPr>
          <w:p w14:paraId="2F44030C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lastRenderedPageBreak/>
              <w:t>п. 6 ч. 1 ст. 9; ст. 67</w:t>
            </w:r>
          </w:p>
        </w:tc>
        <w:tc>
          <w:tcPr>
            <w:tcW w:w="4512" w:type="dxa"/>
          </w:tcPr>
          <w:p w14:paraId="5F35A093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 xml:space="preserve">Закрепляет полномочие органов местного </w:t>
            </w:r>
            <w:r w:rsidRPr="00DC0E7B">
              <w:rPr>
                <w:sz w:val="21"/>
                <w:szCs w:val="32"/>
                <w:lang w:val="ru-RU"/>
              </w:rPr>
              <w:lastRenderedPageBreak/>
              <w:t>самоуправления по закреплению муниципальных образовательных организаций за конкретными территориями и определяет общие правила приёма на обучение.</w:t>
            </w:r>
          </w:p>
        </w:tc>
      </w:tr>
      <w:tr w:rsidR="00400F5F" w:rsidRPr="00113BB7" w14:paraId="7C1FBAF5" w14:textId="77777777" w:rsidTr="00DC0E7B">
        <w:tc>
          <w:tcPr>
            <w:tcW w:w="817" w:type="dxa"/>
          </w:tcPr>
          <w:p w14:paraId="5EAFBEAF" w14:textId="12C733D0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lastRenderedPageBreak/>
              <w:t>Приказ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Минпросвещения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России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от</w:t>
            </w:r>
            <w:proofErr w:type="spellEnd"/>
            <w:r w:rsidRPr="00DC0E7B">
              <w:rPr>
                <w:sz w:val="21"/>
                <w:szCs w:val="32"/>
              </w:rPr>
              <w:t xml:space="preserve"> 02.09.2020 № 458</w:t>
            </w:r>
            <w:r w:rsidR="00824891">
              <w:rPr>
                <w:sz w:val="21"/>
                <w:szCs w:val="32"/>
              </w:rPr>
              <w:t xml:space="preserve"> [2]</w:t>
            </w:r>
          </w:p>
        </w:tc>
        <w:tc>
          <w:tcPr>
            <w:tcW w:w="3969" w:type="dxa"/>
          </w:tcPr>
          <w:p w14:paraId="17331824" w14:textId="5518A7A6" w:rsidR="00400F5F" w:rsidRPr="00D707A6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 xml:space="preserve">Порядок </w:t>
            </w:r>
            <w:r w:rsidR="00D707A6" w:rsidRPr="00D707A6">
              <w:rPr>
                <w:sz w:val="21"/>
                <w:szCs w:val="32"/>
                <w:lang w:val="ru-RU"/>
              </w:rPr>
              <w:t>приёма граждан на обучение по образовательным программам начального общего, основного общего и среднего общего образования</w:t>
            </w:r>
          </w:p>
        </w:tc>
        <w:tc>
          <w:tcPr>
            <w:tcW w:w="4512" w:type="dxa"/>
          </w:tcPr>
          <w:p w14:paraId="1E31EB61" w14:textId="63BE8512" w:rsidR="00400F5F" w:rsidRPr="00DC0E7B" w:rsidRDefault="00D707A6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>
              <w:rPr>
                <w:sz w:val="21"/>
                <w:szCs w:val="32"/>
                <w:lang w:val="ru-RU"/>
              </w:rPr>
              <w:t>Р</w:t>
            </w:r>
            <w:r w:rsidRPr="00D707A6">
              <w:rPr>
                <w:sz w:val="21"/>
                <w:szCs w:val="32"/>
                <w:lang w:val="ru-RU"/>
              </w:rPr>
              <w:t>езультат сервиса должен быть пригоден для использования при проверке корректности выбранной школы в процессе подачи заявления</w:t>
            </w:r>
          </w:p>
        </w:tc>
      </w:tr>
      <w:tr w:rsidR="00400F5F" w:rsidRPr="00113BB7" w14:paraId="626E4ADD" w14:textId="77777777" w:rsidTr="00DC0E7B">
        <w:tc>
          <w:tcPr>
            <w:tcW w:w="817" w:type="dxa"/>
          </w:tcPr>
          <w:p w14:paraId="68543739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Муниципальное постановление «О закреплении территорий за общеобразовательными организациями»</w:t>
            </w:r>
          </w:p>
        </w:tc>
        <w:tc>
          <w:tcPr>
            <w:tcW w:w="3969" w:type="dxa"/>
          </w:tcPr>
          <w:p w14:paraId="01D7670B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Приложение с перечнем школ, улиц и домов</w:t>
            </w:r>
          </w:p>
        </w:tc>
        <w:tc>
          <w:tcPr>
            <w:tcW w:w="4512" w:type="dxa"/>
          </w:tcPr>
          <w:p w14:paraId="3F98C299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Является основным источником правил для парсинга: именно из него извлекаются школы, улицы, диапазоны домов и исключения.</w:t>
            </w:r>
          </w:p>
        </w:tc>
      </w:tr>
      <w:tr w:rsidR="00400F5F" w:rsidRPr="00113BB7" w14:paraId="13D85A9E" w14:textId="77777777" w:rsidTr="00DC0E7B">
        <w:tc>
          <w:tcPr>
            <w:tcW w:w="817" w:type="dxa"/>
          </w:tcPr>
          <w:p w14:paraId="3C3AE49D" w14:textId="5CEA9366" w:rsidR="00400F5F" w:rsidRPr="00DC0E7B" w:rsidRDefault="00000000" w:rsidP="00824891">
            <w:pPr>
              <w:tabs>
                <w:tab w:val="right" w:pos="2142"/>
              </w:tabs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СП 2.4.3648-20</w:t>
            </w:r>
            <w:r w:rsidR="00824891">
              <w:rPr>
                <w:sz w:val="21"/>
                <w:szCs w:val="32"/>
              </w:rPr>
              <w:tab/>
              <w:t xml:space="preserve"> [3]</w:t>
            </w:r>
          </w:p>
        </w:tc>
        <w:tc>
          <w:tcPr>
            <w:tcW w:w="3969" w:type="dxa"/>
          </w:tcPr>
          <w:p w14:paraId="3A613D31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Требования к организациям воспитания и обучения детей</w:t>
            </w:r>
          </w:p>
        </w:tc>
        <w:tc>
          <w:tcPr>
            <w:tcW w:w="4512" w:type="dxa"/>
          </w:tcPr>
          <w:p w14:paraId="3F7558B1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Учитывается косвенно, поскольку территориальная доступность образовательной организации связана с организацией образовательной инфраструктуры и маршрута ребёнка.</w:t>
            </w:r>
          </w:p>
        </w:tc>
      </w:tr>
    </w:tbl>
    <w:p w14:paraId="6E190A7B" w14:textId="77777777" w:rsidR="00400F5F" w:rsidRDefault="00400F5F">
      <w:pPr>
        <w:rPr>
          <w:lang w:val="ru-RU"/>
        </w:rPr>
      </w:pPr>
    </w:p>
    <w:p w14:paraId="7452AF11" w14:textId="77777777" w:rsidR="00D707A6" w:rsidRPr="00D707A6" w:rsidRDefault="00D707A6" w:rsidP="00D707A6">
      <w:pPr>
        <w:rPr>
          <w:lang w:val="ru-RU"/>
        </w:rPr>
      </w:pPr>
      <w:r w:rsidRPr="00D707A6">
        <w:rPr>
          <w:lang w:val="ru-RU"/>
        </w:rPr>
        <w:t>Анализ нормативной базы показывает, что задача определения школы по адресу проживания не является произвольной справочной функцией. Она напрямую связана с установленной законом обязанностью органов местного самоуправления закреплять муниципальные общеобразовательные организации за конкретными территориями. Следовательно, веб-сервис должен работать не как рекомендательная система, предлагающая «подходящую» школу, а как инструмент поиска по уже утверждённым правилам территориального закрепления.</w:t>
      </w:r>
    </w:p>
    <w:p w14:paraId="231316D7" w14:textId="77777777" w:rsidR="00D707A6" w:rsidRPr="00D707A6" w:rsidRDefault="00D707A6" w:rsidP="00D707A6">
      <w:pPr>
        <w:rPr>
          <w:lang w:val="ru-RU"/>
        </w:rPr>
      </w:pPr>
      <w:r w:rsidRPr="00D707A6">
        <w:rPr>
          <w:lang w:val="ru-RU"/>
        </w:rPr>
        <w:t xml:space="preserve">Федеральный закон № 273-ФЗ формирует правовую основу проекта на двух уровнях. Во-первых, он относит закрепление муниципальных образовательных организаций за конкретными территориями к полномочиям органов местного самоуправления. Во-вторых, нормы о приёме на обучение предполагают, что при подаче заявления учитывается связь ребёнка с территорией, закреплённой за конкретной школой. Для проекта это означает, что ключевым источником данных </w:t>
      </w:r>
      <w:r w:rsidRPr="00D707A6">
        <w:rPr>
          <w:lang w:val="ru-RU"/>
        </w:rPr>
        <w:lastRenderedPageBreak/>
        <w:t>становится не произвольный справочник школ, а официальное муниципальное постановление с перечнем улиц, домов, диапазонов и исключений.</w:t>
      </w:r>
    </w:p>
    <w:p w14:paraId="2E5FECBB" w14:textId="77777777" w:rsidR="00D707A6" w:rsidRPr="00D707A6" w:rsidRDefault="00D707A6" w:rsidP="00D707A6">
      <w:pPr>
        <w:rPr>
          <w:lang w:val="ru-RU"/>
        </w:rPr>
      </w:pPr>
      <w:r w:rsidRPr="00D707A6">
        <w:rPr>
          <w:lang w:val="ru-RU"/>
        </w:rPr>
        <w:t>Приказ Минпросвещения России № 458 важен для проекта потому, что он регламентирует порядок приёма граждан на обучение по образовательным программам начального общего, основного общего и среднего общего образования. С точки зрения бизнес-анализа это задаёт требование к проверяемости результата: пользователь должен получать не только название школы, но и основание, по которому система определила закрепление адреса. Поэтому в целевом сервисе результат поиска должен включать школу, адрес школы и текст правила из постановления: улицу, диапазон домов, чётность или исключения.</w:t>
      </w:r>
    </w:p>
    <w:p w14:paraId="3109855F" w14:textId="77777777" w:rsidR="00D707A6" w:rsidRPr="00D707A6" w:rsidRDefault="00D707A6" w:rsidP="00D707A6">
      <w:pPr>
        <w:rPr>
          <w:lang w:val="ru-RU"/>
        </w:rPr>
      </w:pPr>
      <w:r w:rsidRPr="00D707A6">
        <w:rPr>
          <w:lang w:val="ru-RU"/>
        </w:rPr>
        <w:t>Муниципальные постановления являются основным операционным источником данных для сервиса. Именно они содержат конкретные правила вида «школа — улица — дома», которые должны быть извлечены, структурированы и сохранены в базе данных. При этом анализ постановлений разных муниципалитетов показывает, что документы могут различаться по формату и структуре: часть постановлений оформлена в виде многостраничных таблиц, часть — в виде текстовых перечней, а часть может быть представлена сканированными PDF-файлами. Поэтому бизнес-требование к сервису заключается не только в поиске школы по адресу, но и в поддержке регулярного обновления нормативных данных после утверждения нового постановления.</w:t>
      </w:r>
    </w:p>
    <w:p w14:paraId="554E5345" w14:textId="77777777" w:rsidR="00D707A6" w:rsidRPr="00D707A6" w:rsidRDefault="00D707A6" w:rsidP="00D707A6">
      <w:pPr>
        <w:rPr>
          <w:lang w:val="ru-RU"/>
        </w:rPr>
      </w:pPr>
      <w:r w:rsidRPr="00D707A6">
        <w:rPr>
          <w:lang w:val="ru-RU"/>
        </w:rPr>
        <w:t>Отдельное значение имеет сохранение нормативного основания результата. В спорной ситуации сотрудник управления образования должен иметь возможность объяснить родителю, почему адрес отнесён именно к этой школе, и сослаться на правило из действующего постановления. Поэтому сервис не должен «скрывать» логику определения школы: он должен отображать исходный фрагмент правила и обеспечивать возможность проверки данных администратором перед публикацией.</w:t>
      </w:r>
    </w:p>
    <w:p w14:paraId="00C56B00" w14:textId="1888B82D" w:rsidR="00400F5F" w:rsidRPr="0046400F" w:rsidRDefault="0046400F">
      <w:pPr>
        <w:rPr>
          <w:lang w:val="ru-RU"/>
        </w:rPr>
      </w:pPr>
      <w:r w:rsidRPr="0046400F">
        <w:rPr>
          <w:lang w:val="ru-RU"/>
        </w:rPr>
        <w:t>Таким образом, нормативный анализ задаёт ключевое бизнес-ограничение проекта: сервис не изменяет правила закрепления школ и не принимает самостоятельных управленческих решений, а только переводит действующее муниципальное постановление в удобный для поиска и проверки вид. Поэтому результат поиска должен строиться на актуальном постановлении, содержать понятное основание и быть доступным для проверки сотрудником управления образования.</w:t>
      </w:r>
    </w:p>
    <w:p w14:paraId="30A68344" w14:textId="595BCB6B" w:rsidR="00400F5F" w:rsidRPr="00511791" w:rsidRDefault="006655CA" w:rsidP="006655CA">
      <w:pPr>
        <w:pStyle w:val="21"/>
        <w:rPr>
          <w:lang w:val="ru-RU"/>
        </w:rPr>
      </w:pPr>
      <w:bookmarkStart w:id="27" w:name="_Toc232248577"/>
      <w:r>
        <w:rPr>
          <w:lang w:val="ru-RU"/>
        </w:rPr>
        <w:lastRenderedPageBreak/>
        <w:t xml:space="preserve">1.3. </w:t>
      </w:r>
      <w:r w:rsidRPr="00511791">
        <w:rPr>
          <w:lang w:val="ru-RU"/>
        </w:rPr>
        <w:t>Анализ заинтересованных сторон</w:t>
      </w:r>
      <w:bookmarkEnd w:id="27"/>
    </w:p>
    <w:p w14:paraId="7F069E3E" w14:textId="3F8D5773" w:rsidR="00400F5F" w:rsidRPr="00511791" w:rsidRDefault="00000000">
      <w:pPr>
        <w:rPr>
          <w:lang w:val="ru-RU"/>
        </w:rPr>
      </w:pPr>
      <w:r w:rsidRPr="00511791">
        <w:rPr>
          <w:lang w:val="ru-RU"/>
        </w:rPr>
        <w:t>В проекте выделены внешние и внутренние заинтересованные стороны. Внешние пользователи заинтересованы в получении корректного результата и снижении неопределённости при выборе школы. Внутренние пользователи и заказчики заинтересованы в сокращении трудозатрат, снижении числа жалоб и повышении качества муниципальной услуги.</w:t>
      </w:r>
    </w:p>
    <w:p w14:paraId="3BF1B45C" w14:textId="70F75721" w:rsidR="00400F5F" w:rsidRDefault="00000000">
      <w:pPr>
        <w:pStyle w:val="CaptionCustom"/>
      </w:pPr>
      <w:proofErr w:type="spellStart"/>
      <w:r>
        <w:t>Таблица</w:t>
      </w:r>
      <w:proofErr w:type="spellEnd"/>
      <w:r>
        <w:t xml:space="preserve"> </w:t>
      </w:r>
      <w:r w:rsidR="00AD4BCF">
        <w:rPr>
          <w:lang w:val="ru-RU"/>
        </w:rPr>
        <w:t>6</w:t>
      </w:r>
      <w:r>
        <w:t xml:space="preserve"> —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заинтересованных</w:t>
      </w:r>
      <w:proofErr w:type="spellEnd"/>
      <w:r>
        <w:t xml:space="preserve"> </w:t>
      </w:r>
      <w:proofErr w:type="spellStart"/>
      <w:r>
        <w:t>сторон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7"/>
        <w:gridCol w:w="3089"/>
        <w:gridCol w:w="1134"/>
        <w:gridCol w:w="3407"/>
      </w:tblGrid>
      <w:tr w:rsidR="00400F5F" w14:paraId="6D0141D8" w14:textId="77777777" w:rsidTr="00DC0E7B">
        <w:tc>
          <w:tcPr>
            <w:tcW w:w="1697" w:type="dxa"/>
          </w:tcPr>
          <w:p w14:paraId="42A10B0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b/>
                <w:sz w:val="21"/>
                <w:szCs w:val="32"/>
              </w:rPr>
              <w:t>Стейкхолдер</w:t>
            </w:r>
            <w:proofErr w:type="spellEnd"/>
          </w:p>
        </w:tc>
        <w:tc>
          <w:tcPr>
            <w:tcW w:w="3089" w:type="dxa"/>
          </w:tcPr>
          <w:p w14:paraId="3730208C" w14:textId="77777777" w:rsidR="00400F5F" w:rsidRPr="00DC0E7B" w:rsidRDefault="00000000" w:rsidP="00DC0E7B">
            <w:pPr>
              <w:spacing w:after="0"/>
              <w:ind w:hanging="32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Интерес</w:t>
            </w:r>
          </w:p>
        </w:tc>
        <w:tc>
          <w:tcPr>
            <w:tcW w:w="1134" w:type="dxa"/>
          </w:tcPr>
          <w:p w14:paraId="4C5D6603" w14:textId="77777777" w:rsidR="00400F5F" w:rsidRPr="00DC0E7B" w:rsidRDefault="00000000" w:rsidP="00DC0E7B">
            <w:pPr>
              <w:spacing w:after="0"/>
              <w:ind w:hanging="26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Влияние</w:t>
            </w:r>
          </w:p>
        </w:tc>
        <w:tc>
          <w:tcPr>
            <w:tcW w:w="3407" w:type="dxa"/>
          </w:tcPr>
          <w:p w14:paraId="361F620C" w14:textId="77777777" w:rsidR="00400F5F" w:rsidRPr="00DC0E7B" w:rsidRDefault="00000000" w:rsidP="00DC0E7B">
            <w:pPr>
              <w:spacing w:after="0"/>
              <w:ind w:hanging="23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Стратегия взаимодействия</w:t>
            </w:r>
          </w:p>
        </w:tc>
      </w:tr>
      <w:tr w:rsidR="00400F5F" w:rsidRPr="00113BB7" w14:paraId="011D982A" w14:textId="77777777" w:rsidTr="00DC0E7B">
        <w:tc>
          <w:tcPr>
            <w:tcW w:w="1697" w:type="dxa"/>
          </w:tcPr>
          <w:p w14:paraId="6447F35A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Родитель будущего первоклассника</w:t>
            </w:r>
          </w:p>
        </w:tc>
        <w:tc>
          <w:tcPr>
            <w:tcW w:w="3089" w:type="dxa"/>
          </w:tcPr>
          <w:p w14:paraId="374FB583" w14:textId="77777777" w:rsidR="00400F5F" w:rsidRPr="00DC0E7B" w:rsidRDefault="00000000" w:rsidP="00DC0E7B">
            <w:pPr>
              <w:spacing w:after="0"/>
              <w:ind w:hanging="32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Быстро и достоверно узнать «свою» школу, спланировать подачу заявления или переезд</w:t>
            </w:r>
          </w:p>
        </w:tc>
        <w:tc>
          <w:tcPr>
            <w:tcW w:w="1134" w:type="dxa"/>
          </w:tcPr>
          <w:p w14:paraId="07F33910" w14:textId="77777777" w:rsidR="00400F5F" w:rsidRPr="00DC0E7B" w:rsidRDefault="00000000" w:rsidP="00DC0E7B">
            <w:pPr>
              <w:spacing w:after="0"/>
              <w:ind w:hanging="26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Низкое</w:t>
            </w:r>
            <w:proofErr w:type="spellEnd"/>
          </w:p>
        </w:tc>
        <w:tc>
          <w:tcPr>
            <w:tcW w:w="3407" w:type="dxa"/>
          </w:tcPr>
          <w:p w14:paraId="18E0BF75" w14:textId="77777777" w:rsidR="00400F5F" w:rsidRPr="00DC0E7B" w:rsidRDefault="00000000" w:rsidP="00DC0E7B">
            <w:pPr>
              <w:spacing w:after="0"/>
              <w:ind w:hanging="23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Информирование, простой публичный интерфейс, понятный результат без специальных терминов</w:t>
            </w:r>
          </w:p>
        </w:tc>
      </w:tr>
      <w:tr w:rsidR="00400F5F" w:rsidRPr="00113BB7" w14:paraId="1BDDF82A" w14:textId="77777777" w:rsidTr="00DC0E7B">
        <w:tc>
          <w:tcPr>
            <w:tcW w:w="1697" w:type="dxa"/>
          </w:tcPr>
          <w:p w14:paraId="6763409F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Сотрудник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управления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образования</w:t>
            </w:r>
            <w:proofErr w:type="spellEnd"/>
          </w:p>
        </w:tc>
        <w:tc>
          <w:tcPr>
            <w:tcW w:w="3089" w:type="dxa"/>
          </w:tcPr>
          <w:p w14:paraId="65B30AE6" w14:textId="77777777" w:rsidR="00400F5F" w:rsidRPr="00DC0E7B" w:rsidRDefault="00000000" w:rsidP="00DC0E7B">
            <w:pPr>
              <w:spacing w:after="0"/>
              <w:ind w:hanging="32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Сократить время приёма заявлений и снизить число ошибочных направлений</w:t>
            </w:r>
          </w:p>
        </w:tc>
        <w:tc>
          <w:tcPr>
            <w:tcW w:w="1134" w:type="dxa"/>
          </w:tcPr>
          <w:p w14:paraId="20B5F784" w14:textId="77777777" w:rsidR="00400F5F" w:rsidRPr="00DC0E7B" w:rsidRDefault="00000000" w:rsidP="00DC0E7B">
            <w:pPr>
              <w:spacing w:after="0"/>
              <w:ind w:hanging="26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Высокое</w:t>
            </w:r>
            <w:proofErr w:type="spellEnd"/>
          </w:p>
        </w:tc>
        <w:tc>
          <w:tcPr>
            <w:tcW w:w="3407" w:type="dxa"/>
          </w:tcPr>
          <w:p w14:paraId="7FE5543F" w14:textId="77777777" w:rsidR="00400F5F" w:rsidRPr="00DC0E7B" w:rsidRDefault="00000000" w:rsidP="00DC0E7B">
            <w:pPr>
              <w:spacing w:after="0"/>
              <w:ind w:hanging="23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Активное вовлечение: согласование требований, демонстрация прототипов, обратная связь по правилам</w:t>
            </w:r>
          </w:p>
        </w:tc>
      </w:tr>
      <w:tr w:rsidR="00400F5F" w:rsidRPr="00113BB7" w14:paraId="2ED77677" w14:textId="77777777" w:rsidTr="00DC0E7B">
        <w:tc>
          <w:tcPr>
            <w:tcW w:w="1697" w:type="dxa"/>
          </w:tcPr>
          <w:p w14:paraId="2D861FBA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Директор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школы</w:t>
            </w:r>
            <w:proofErr w:type="spellEnd"/>
          </w:p>
        </w:tc>
        <w:tc>
          <w:tcPr>
            <w:tcW w:w="3089" w:type="dxa"/>
          </w:tcPr>
          <w:p w14:paraId="0D7BEC74" w14:textId="77777777" w:rsidR="00400F5F" w:rsidRPr="00DC0E7B" w:rsidRDefault="00000000" w:rsidP="00DC0E7B">
            <w:pPr>
              <w:spacing w:after="0"/>
              <w:ind w:hanging="32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Получать корректный поток заявителей и меньше спорных ситуаций</w:t>
            </w:r>
          </w:p>
        </w:tc>
        <w:tc>
          <w:tcPr>
            <w:tcW w:w="1134" w:type="dxa"/>
          </w:tcPr>
          <w:p w14:paraId="662AD55C" w14:textId="77777777" w:rsidR="00400F5F" w:rsidRPr="00DC0E7B" w:rsidRDefault="00000000" w:rsidP="00DC0E7B">
            <w:pPr>
              <w:spacing w:after="0"/>
              <w:ind w:hanging="26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Среднее</w:t>
            </w:r>
            <w:proofErr w:type="spellEnd"/>
          </w:p>
        </w:tc>
        <w:tc>
          <w:tcPr>
            <w:tcW w:w="3407" w:type="dxa"/>
          </w:tcPr>
          <w:p w14:paraId="1448259B" w14:textId="77777777" w:rsidR="00400F5F" w:rsidRPr="00DC0E7B" w:rsidRDefault="00000000" w:rsidP="00DC0E7B">
            <w:pPr>
              <w:spacing w:after="0"/>
              <w:ind w:hanging="23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Информирование о логике расчёта и доступ к агрегированным данным при развитии продукта</w:t>
            </w:r>
          </w:p>
        </w:tc>
      </w:tr>
      <w:tr w:rsidR="00400F5F" w:rsidRPr="00113BB7" w14:paraId="3832E786" w14:textId="77777777" w:rsidTr="00DC0E7B">
        <w:tc>
          <w:tcPr>
            <w:tcW w:w="1697" w:type="dxa"/>
          </w:tcPr>
          <w:p w14:paraId="1AE86DD4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Администрация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муниципалитета</w:t>
            </w:r>
            <w:proofErr w:type="spellEnd"/>
          </w:p>
        </w:tc>
        <w:tc>
          <w:tcPr>
            <w:tcW w:w="3089" w:type="dxa"/>
          </w:tcPr>
          <w:p w14:paraId="61CA1323" w14:textId="77777777" w:rsidR="00400F5F" w:rsidRPr="00DC0E7B" w:rsidRDefault="00000000" w:rsidP="00DC0E7B">
            <w:pPr>
              <w:spacing w:after="0"/>
              <w:ind w:hanging="32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Минимизация жалоб, цифровизация муниципальной услуги, отчётность</w:t>
            </w:r>
          </w:p>
        </w:tc>
        <w:tc>
          <w:tcPr>
            <w:tcW w:w="1134" w:type="dxa"/>
          </w:tcPr>
          <w:p w14:paraId="204D1D9A" w14:textId="77777777" w:rsidR="00400F5F" w:rsidRPr="00DC0E7B" w:rsidRDefault="00000000" w:rsidP="00DC0E7B">
            <w:pPr>
              <w:spacing w:after="0"/>
              <w:ind w:hanging="26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Высокое</w:t>
            </w:r>
            <w:proofErr w:type="spellEnd"/>
          </w:p>
        </w:tc>
        <w:tc>
          <w:tcPr>
            <w:tcW w:w="3407" w:type="dxa"/>
          </w:tcPr>
          <w:p w14:paraId="49756866" w14:textId="77777777" w:rsidR="00400F5F" w:rsidRPr="00DC0E7B" w:rsidRDefault="00000000" w:rsidP="00DC0E7B">
            <w:pPr>
              <w:spacing w:after="0"/>
              <w:ind w:hanging="23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 xml:space="preserve">Показ ценности продукта через </w:t>
            </w:r>
            <w:r w:rsidRPr="00DC0E7B">
              <w:rPr>
                <w:sz w:val="21"/>
                <w:szCs w:val="32"/>
              </w:rPr>
              <w:t>KPI</w:t>
            </w:r>
            <w:r w:rsidRPr="00DC0E7B">
              <w:rPr>
                <w:sz w:val="21"/>
                <w:szCs w:val="32"/>
                <w:lang w:val="ru-RU"/>
              </w:rPr>
              <w:t>, дорожную карту внедрения и снижение операционной нагрузки</w:t>
            </w:r>
          </w:p>
        </w:tc>
      </w:tr>
      <w:tr w:rsidR="00400F5F" w:rsidRPr="00113BB7" w14:paraId="5BABD438" w14:textId="77777777" w:rsidTr="00DC0E7B">
        <w:tc>
          <w:tcPr>
            <w:tcW w:w="1697" w:type="dxa"/>
          </w:tcPr>
          <w:p w14:paraId="13E8CAB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Региональный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департамент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образования</w:t>
            </w:r>
            <w:proofErr w:type="spellEnd"/>
          </w:p>
        </w:tc>
        <w:tc>
          <w:tcPr>
            <w:tcW w:w="3089" w:type="dxa"/>
          </w:tcPr>
          <w:p w14:paraId="64B46E98" w14:textId="77777777" w:rsidR="00400F5F" w:rsidRPr="00DC0E7B" w:rsidRDefault="00000000" w:rsidP="00DC0E7B">
            <w:pPr>
              <w:spacing w:after="0"/>
              <w:ind w:hanging="32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Соответствие федеральным требованиям и потенциальное тиражирование</w:t>
            </w:r>
          </w:p>
        </w:tc>
        <w:tc>
          <w:tcPr>
            <w:tcW w:w="1134" w:type="dxa"/>
          </w:tcPr>
          <w:p w14:paraId="7903A0F2" w14:textId="77777777" w:rsidR="00400F5F" w:rsidRPr="00DC0E7B" w:rsidRDefault="00000000" w:rsidP="00DC0E7B">
            <w:pPr>
              <w:spacing w:after="0"/>
              <w:ind w:hanging="26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Среднее</w:t>
            </w:r>
            <w:proofErr w:type="spellEnd"/>
          </w:p>
        </w:tc>
        <w:tc>
          <w:tcPr>
            <w:tcW w:w="3407" w:type="dxa"/>
          </w:tcPr>
          <w:p w14:paraId="1B425B0D" w14:textId="77777777" w:rsidR="00400F5F" w:rsidRPr="00DC0E7B" w:rsidRDefault="00000000" w:rsidP="00DC0E7B">
            <w:pPr>
              <w:spacing w:after="0"/>
              <w:ind w:hanging="23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Соблюдение нормативной логики, возможность масштабирования на другие муниципалитеты</w:t>
            </w:r>
          </w:p>
        </w:tc>
      </w:tr>
    </w:tbl>
    <w:p w14:paraId="1A58B7A7" w14:textId="508067B8" w:rsidR="00400F5F" w:rsidRDefault="00000000">
      <w:pPr>
        <w:pStyle w:val="CaptionCustom"/>
      </w:pPr>
      <w:proofErr w:type="spellStart"/>
      <w:r>
        <w:t>Таблица</w:t>
      </w:r>
      <w:proofErr w:type="spellEnd"/>
      <w:r>
        <w:t xml:space="preserve"> </w:t>
      </w:r>
      <w:r w:rsidR="00AD4BCF">
        <w:rPr>
          <w:lang w:val="ru-RU"/>
        </w:rPr>
        <w:t>7</w:t>
      </w:r>
      <w:r>
        <w:t xml:space="preserve"> — </w:t>
      </w:r>
      <w:proofErr w:type="spellStart"/>
      <w:r>
        <w:t>Матрица</w:t>
      </w:r>
      <w:proofErr w:type="spellEnd"/>
      <w:r>
        <w:t xml:space="preserve"> «</w:t>
      </w:r>
      <w:proofErr w:type="spellStart"/>
      <w:r>
        <w:t>влияние</w:t>
      </w:r>
      <w:proofErr w:type="spellEnd"/>
      <w:r>
        <w:t xml:space="preserve"> / </w:t>
      </w:r>
      <w:proofErr w:type="spellStart"/>
      <w:r>
        <w:t>интерес</w:t>
      </w:r>
      <w:proofErr w:type="spellEnd"/>
      <w: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01"/>
        <w:gridCol w:w="4398"/>
        <w:gridCol w:w="3798"/>
      </w:tblGrid>
      <w:tr w:rsidR="00400F5F" w14:paraId="75DEEA2B" w14:textId="77777777" w:rsidTr="00DC0E7B">
        <w:tc>
          <w:tcPr>
            <w:tcW w:w="1101" w:type="dxa"/>
          </w:tcPr>
          <w:p w14:paraId="588A518A" w14:textId="77777777" w:rsidR="00400F5F" w:rsidRPr="00DC0E7B" w:rsidRDefault="00400F5F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</w:p>
        </w:tc>
        <w:tc>
          <w:tcPr>
            <w:tcW w:w="4398" w:type="dxa"/>
          </w:tcPr>
          <w:p w14:paraId="4D670D19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Низкий интерес</w:t>
            </w:r>
          </w:p>
        </w:tc>
        <w:tc>
          <w:tcPr>
            <w:tcW w:w="3798" w:type="dxa"/>
          </w:tcPr>
          <w:p w14:paraId="056E5C7D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Высокий интерес</w:t>
            </w:r>
          </w:p>
        </w:tc>
      </w:tr>
      <w:tr w:rsidR="00400F5F" w:rsidRPr="00113BB7" w14:paraId="6361F64C" w14:textId="77777777" w:rsidTr="00DC0E7B">
        <w:tc>
          <w:tcPr>
            <w:tcW w:w="1101" w:type="dxa"/>
          </w:tcPr>
          <w:p w14:paraId="03CA6DC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Высокое влияние</w:t>
            </w:r>
          </w:p>
        </w:tc>
        <w:tc>
          <w:tcPr>
            <w:tcW w:w="4398" w:type="dxa"/>
          </w:tcPr>
          <w:p w14:paraId="07E161CE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Административные структуры, не участвующие ежедневно в работе сервиса: информировать через отчёты и демонстрации</w:t>
            </w:r>
          </w:p>
        </w:tc>
        <w:tc>
          <w:tcPr>
            <w:tcW w:w="3798" w:type="dxa"/>
          </w:tcPr>
          <w:p w14:paraId="6C71C365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Сотрудник УО, администрация муниципалитета: активно вовлекать, согласовывать требования, показывать прототипы</w:t>
            </w:r>
          </w:p>
        </w:tc>
      </w:tr>
      <w:tr w:rsidR="00400F5F" w:rsidRPr="00113BB7" w14:paraId="1B206439" w14:textId="77777777" w:rsidTr="00DC0E7B">
        <w:tc>
          <w:tcPr>
            <w:tcW w:w="1101" w:type="dxa"/>
          </w:tcPr>
          <w:p w14:paraId="40329E25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Низкое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влияние</w:t>
            </w:r>
            <w:proofErr w:type="spellEnd"/>
          </w:p>
        </w:tc>
        <w:tc>
          <w:tcPr>
            <w:tcW w:w="4398" w:type="dxa"/>
          </w:tcPr>
          <w:p w14:paraId="70E9D7CA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Косвенные пользователи, редко обращающиеся к сервису: достаточно публичной инструкции</w:t>
            </w:r>
          </w:p>
        </w:tc>
        <w:tc>
          <w:tcPr>
            <w:tcW w:w="3798" w:type="dxa"/>
          </w:tcPr>
          <w:p w14:paraId="5608653B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Родители будущих первоклассников: обеспечить понятный интерфейс, подсказки, быстрый результат и объяснение основания</w:t>
            </w:r>
          </w:p>
        </w:tc>
      </w:tr>
    </w:tbl>
    <w:p w14:paraId="44B1A5BD" w14:textId="77777777" w:rsidR="00400F5F" w:rsidRPr="00511791" w:rsidRDefault="00400F5F">
      <w:pPr>
        <w:rPr>
          <w:lang w:val="ru-RU"/>
        </w:rPr>
      </w:pPr>
    </w:p>
    <w:p w14:paraId="6E3024FD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lastRenderedPageBreak/>
        <w:t>Приоритизация стейкхолдеров показала, что ключевой источник требований — сотрудник управления образования, поскольку именно он ежедневно работает с постановлением и отвечает за корректность проверки. При этом основной публичный пользователь — родитель, поэтому интерфейс должен быть максимально простым и не требовать знания структуры постановления.</w:t>
      </w:r>
    </w:p>
    <w:p w14:paraId="4807FC3D" w14:textId="0D78D2D3" w:rsidR="00400F5F" w:rsidRPr="00511791" w:rsidRDefault="006655CA" w:rsidP="006655CA">
      <w:pPr>
        <w:pStyle w:val="21"/>
        <w:rPr>
          <w:lang w:val="ru-RU"/>
        </w:rPr>
      </w:pPr>
      <w:bookmarkStart w:id="28" w:name="_Toc232248578"/>
      <w:r>
        <w:rPr>
          <w:lang w:val="ru-RU"/>
        </w:rPr>
        <w:t xml:space="preserve">1.4. </w:t>
      </w:r>
      <w:r w:rsidRPr="00511791">
        <w:rPr>
          <w:lang w:val="ru-RU"/>
        </w:rPr>
        <w:t>Персоны пользователей</w:t>
      </w:r>
      <w:bookmarkEnd w:id="28"/>
    </w:p>
    <w:p w14:paraId="75649370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Для уточнения пользовательских сценариев были описаны три персоны. Они отражают разные уровни взаимодействия с продуктом: публичный пользователь, операционный пользователь и управленческий заказчик.</w:t>
      </w:r>
    </w:p>
    <w:p w14:paraId="2E792361" w14:textId="55692756" w:rsidR="00400F5F" w:rsidRDefault="00000000">
      <w:pPr>
        <w:pStyle w:val="CaptionCustom"/>
      </w:pPr>
      <w:proofErr w:type="spellStart"/>
      <w:r>
        <w:t>Таблица</w:t>
      </w:r>
      <w:proofErr w:type="spellEnd"/>
      <w:r>
        <w:t xml:space="preserve"> </w:t>
      </w:r>
      <w:r w:rsidR="00AD4BCF">
        <w:rPr>
          <w:lang w:val="ru-RU"/>
        </w:rPr>
        <w:t>8</w:t>
      </w:r>
      <w:r>
        <w:t xml:space="preserve"> — </w:t>
      </w:r>
      <w:proofErr w:type="spellStart"/>
      <w:r>
        <w:t>Персоны</w:t>
      </w:r>
      <w:proofErr w:type="spellEnd"/>
      <w:r>
        <w:t xml:space="preserve"> </w:t>
      </w:r>
      <w:proofErr w:type="spellStart"/>
      <w:r>
        <w:t>пользователей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53"/>
        <w:gridCol w:w="3158"/>
        <w:gridCol w:w="2527"/>
        <w:gridCol w:w="2687"/>
      </w:tblGrid>
      <w:tr w:rsidR="00400F5F" w14:paraId="18FB15B6" w14:textId="77777777" w:rsidTr="00DC0E7B">
        <w:tc>
          <w:tcPr>
            <w:tcW w:w="1653" w:type="dxa"/>
          </w:tcPr>
          <w:p w14:paraId="784F0518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b/>
                <w:sz w:val="21"/>
                <w:szCs w:val="32"/>
              </w:rPr>
              <w:t>Персона</w:t>
            </w:r>
            <w:proofErr w:type="spellEnd"/>
          </w:p>
        </w:tc>
        <w:tc>
          <w:tcPr>
            <w:tcW w:w="3158" w:type="dxa"/>
          </w:tcPr>
          <w:p w14:paraId="0A83672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Контекст</w:t>
            </w:r>
          </w:p>
        </w:tc>
        <w:tc>
          <w:tcPr>
            <w:tcW w:w="2527" w:type="dxa"/>
          </w:tcPr>
          <w:p w14:paraId="6E18F93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Цели</w:t>
            </w:r>
          </w:p>
        </w:tc>
        <w:tc>
          <w:tcPr>
            <w:tcW w:w="2687" w:type="dxa"/>
          </w:tcPr>
          <w:p w14:paraId="4F1CA53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Боли / барьеры</w:t>
            </w:r>
          </w:p>
        </w:tc>
      </w:tr>
      <w:tr w:rsidR="00400F5F" w:rsidRPr="00113BB7" w14:paraId="3BF4B538" w14:textId="77777777" w:rsidTr="00DC0E7B">
        <w:tc>
          <w:tcPr>
            <w:tcW w:w="1653" w:type="dxa"/>
          </w:tcPr>
          <w:p w14:paraId="737C9BB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Анна, 32 года, мама первоклассника</w:t>
            </w:r>
          </w:p>
        </w:tc>
        <w:tc>
          <w:tcPr>
            <w:tcW w:w="3158" w:type="dxa"/>
          </w:tcPr>
          <w:p w14:paraId="0E6EA8F4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Переехала в новый микрорайон, ребёнку идти в первый класс. Знает, что школа зависит от адреса, но не понимает, как найти точное закрепление.</w:t>
            </w:r>
          </w:p>
        </w:tc>
        <w:tc>
          <w:tcPr>
            <w:tcW w:w="2527" w:type="dxa"/>
          </w:tcPr>
          <w:p w14:paraId="46545AA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За 5 минут узнать школу, получить понятный результат и при необходимости показать его родственникам.</w:t>
            </w:r>
          </w:p>
        </w:tc>
        <w:tc>
          <w:tcPr>
            <w:tcW w:w="2687" w:type="dxa"/>
          </w:tcPr>
          <w:p w14:paraId="2D26937C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 xml:space="preserve">Сложные </w:t>
            </w:r>
            <w:r w:rsidRPr="00DC0E7B">
              <w:rPr>
                <w:sz w:val="21"/>
                <w:szCs w:val="32"/>
              </w:rPr>
              <w:t>PDF</w:t>
            </w:r>
            <w:r w:rsidRPr="00DC0E7B">
              <w:rPr>
                <w:sz w:val="21"/>
                <w:szCs w:val="32"/>
                <w:lang w:val="ru-RU"/>
              </w:rPr>
              <w:t xml:space="preserve"> на сайте администрации, противоречивая информация на форумах, долгое дозванивание в УО.</w:t>
            </w:r>
          </w:p>
        </w:tc>
      </w:tr>
      <w:tr w:rsidR="00400F5F" w:rsidRPr="00113BB7" w14:paraId="6138B8F2" w14:textId="77777777" w:rsidTr="00DC0E7B">
        <w:tc>
          <w:tcPr>
            <w:tcW w:w="1653" w:type="dxa"/>
          </w:tcPr>
          <w:p w14:paraId="35D8EF86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Светлана Петровна, 51 год, специалист УО</w:t>
            </w:r>
          </w:p>
        </w:tc>
        <w:tc>
          <w:tcPr>
            <w:tcW w:w="3158" w:type="dxa"/>
          </w:tcPr>
          <w:p w14:paraId="5E69BAC6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В пиковый сезон принимает до 40 родителей в день и проверяет адреса по постановлению.</w:t>
            </w:r>
          </w:p>
        </w:tc>
        <w:tc>
          <w:tcPr>
            <w:tcW w:w="2527" w:type="dxa"/>
          </w:tcPr>
          <w:p w14:paraId="192F28A1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Быстро определить школу по адресу, увидеть основание правила, загрузить новое постановление и проверить качество данных.</w:t>
            </w:r>
          </w:p>
        </w:tc>
        <w:tc>
          <w:tcPr>
            <w:tcW w:w="2687" w:type="dxa"/>
          </w:tcPr>
          <w:p w14:paraId="41367524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Ручная сверка занимает 3–5 минут, сложные диапазоны и исключения повышают риск ошибки.</w:t>
            </w:r>
          </w:p>
        </w:tc>
      </w:tr>
      <w:tr w:rsidR="00400F5F" w:rsidRPr="00113BB7" w14:paraId="5B69E743" w14:textId="77777777" w:rsidTr="00DC0E7B">
        <w:tc>
          <w:tcPr>
            <w:tcW w:w="1653" w:type="dxa"/>
          </w:tcPr>
          <w:p w14:paraId="581C181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Игорь Александрович, 47 лет, начальник УО</w:t>
            </w:r>
          </w:p>
        </w:tc>
        <w:tc>
          <w:tcPr>
            <w:tcW w:w="3158" w:type="dxa"/>
          </w:tcPr>
          <w:p w14:paraId="48D4438E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Отвечает за порядок приёма, снижение числа жалоб и цифровизацию муниципальных услуг.</w:t>
            </w:r>
          </w:p>
        </w:tc>
        <w:tc>
          <w:tcPr>
            <w:tcW w:w="2527" w:type="dxa"/>
          </w:tcPr>
          <w:p w14:paraId="12307056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Снизить количество обращений и жалоб, получить измеримый результат для отчётности, внедрить готовое решение без больших затрат.</w:t>
            </w:r>
          </w:p>
        </w:tc>
        <w:tc>
          <w:tcPr>
            <w:tcW w:w="2687" w:type="dxa"/>
          </w:tcPr>
          <w:p w14:paraId="67524D3C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Ограниченные ресурсы на разработку и сопровождение, необходимость доказать пользу продукта администрации.</w:t>
            </w:r>
          </w:p>
        </w:tc>
      </w:tr>
    </w:tbl>
    <w:p w14:paraId="2A9F9ED6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Для родителя ключевая ценность продукта — снижение неопределённости. Для сотрудника управления образования — скорость и проверяемость результата. Для руководителя — управленческий эффект: снижение числа жалоб, прозрачность процесса и возможность тиражирования решения. Эти различия были учтены при формулировании требований: публичный сценарий должен быть простым, а административный — давать инструменты контроля данных.</w:t>
      </w:r>
    </w:p>
    <w:p w14:paraId="43EA6E01" w14:textId="45F9D4F3" w:rsidR="006655CA" w:rsidRPr="006655CA" w:rsidRDefault="006655CA">
      <w:pPr>
        <w:pStyle w:val="1"/>
        <w:rPr>
          <w:rFonts w:eastAsia="Times New Roman"/>
          <w:lang w:val="ru-RU"/>
        </w:rPr>
      </w:pPr>
      <w:bookmarkStart w:id="29" w:name="_Toc232248579"/>
      <w:r>
        <w:rPr>
          <w:rFonts w:eastAsia="Times New Roman"/>
          <w:lang w:val="ru-RU"/>
        </w:rPr>
        <w:lastRenderedPageBreak/>
        <w:t xml:space="preserve">Глава 2. </w:t>
      </w:r>
      <w:r w:rsidRPr="006655CA">
        <w:rPr>
          <w:lang w:val="ru-RU"/>
        </w:rPr>
        <w:t>Анализ пользовательского опыта и бизнес-процессов</w:t>
      </w:r>
      <w:bookmarkEnd w:id="29"/>
    </w:p>
    <w:p w14:paraId="489D4405" w14:textId="2420BB41" w:rsidR="00400F5F" w:rsidRPr="00511791" w:rsidRDefault="006655CA" w:rsidP="006655CA">
      <w:pPr>
        <w:pStyle w:val="21"/>
        <w:rPr>
          <w:lang w:val="ru-RU"/>
        </w:rPr>
      </w:pPr>
      <w:bookmarkStart w:id="30" w:name="_Toc232248580"/>
      <w:r>
        <w:rPr>
          <w:lang w:val="ru-RU"/>
        </w:rPr>
        <w:t xml:space="preserve">2.1. </w:t>
      </w:r>
      <w:r>
        <w:t>Customer</w:t>
      </w:r>
      <w:r w:rsidRPr="00511791">
        <w:rPr>
          <w:lang w:val="ru-RU"/>
        </w:rPr>
        <w:t xml:space="preserve"> </w:t>
      </w:r>
      <w:r>
        <w:t>Journey</w:t>
      </w:r>
      <w:r w:rsidRPr="00511791">
        <w:rPr>
          <w:lang w:val="ru-RU"/>
        </w:rPr>
        <w:t xml:space="preserve"> </w:t>
      </w:r>
      <w:r>
        <w:t>Map</w:t>
      </w:r>
      <w:bookmarkEnd w:id="30"/>
    </w:p>
    <w:p w14:paraId="54474A35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 xml:space="preserve">Карта пользовательского пути построена для основной публичной персоны — родителя будущего первоклассника. Сравнение </w:t>
      </w:r>
      <w:r>
        <w:t>AS</w:t>
      </w:r>
      <w:r w:rsidRPr="00511791">
        <w:rPr>
          <w:lang w:val="ru-RU"/>
        </w:rPr>
        <w:t>-</w:t>
      </w:r>
      <w:r>
        <w:t>IS</w:t>
      </w:r>
      <w:r w:rsidRPr="00511791">
        <w:rPr>
          <w:lang w:val="ru-RU"/>
        </w:rPr>
        <w:t xml:space="preserve"> и </w:t>
      </w:r>
      <w:r>
        <w:t>TO</w:t>
      </w:r>
      <w:r w:rsidRPr="00511791">
        <w:rPr>
          <w:lang w:val="ru-RU"/>
        </w:rPr>
        <w:t>-</w:t>
      </w:r>
      <w:r>
        <w:t>BE</w:t>
      </w:r>
      <w:r w:rsidRPr="00511791">
        <w:rPr>
          <w:lang w:val="ru-RU"/>
        </w:rPr>
        <w:t xml:space="preserve"> показывает, как меняются действия, точки контакта, эмоции и время получения результата.</w:t>
      </w:r>
    </w:p>
    <w:p w14:paraId="4DF6BDA7" w14:textId="60C617D5" w:rsidR="00400F5F" w:rsidRPr="00511791" w:rsidRDefault="00000000">
      <w:pPr>
        <w:pStyle w:val="CaptionCustom"/>
        <w:rPr>
          <w:lang w:val="ru-RU"/>
        </w:rPr>
      </w:pPr>
      <w:r w:rsidRPr="00511791">
        <w:rPr>
          <w:lang w:val="ru-RU"/>
        </w:rPr>
        <w:t xml:space="preserve">Таблица </w:t>
      </w:r>
      <w:r w:rsidR="00AD4BCF">
        <w:rPr>
          <w:lang w:val="ru-RU"/>
        </w:rPr>
        <w:t xml:space="preserve">9 </w:t>
      </w:r>
      <w:r w:rsidRPr="00511791">
        <w:rPr>
          <w:lang w:val="ru-RU"/>
        </w:rPr>
        <w:t xml:space="preserve">— </w:t>
      </w:r>
      <w:r>
        <w:t>CJM</w:t>
      </w:r>
      <w:r w:rsidRPr="00511791">
        <w:rPr>
          <w:lang w:val="ru-RU"/>
        </w:rPr>
        <w:t xml:space="preserve"> </w:t>
      </w:r>
      <w:r>
        <w:t>AS</w:t>
      </w:r>
      <w:r w:rsidRPr="00511791">
        <w:rPr>
          <w:lang w:val="ru-RU"/>
        </w:rPr>
        <w:t>-</w:t>
      </w:r>
      <w:r>
        <w:t>IS</w:t>
      </w:r>
      <w:r w:rsidRPr="00511791">
        <w:rPr>
          <w:lang w:val="ru-RU"/>
        </w:rPr>
        <w:t>: родитель ищет школу без сервиса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07"/>
        <w:gridCol w:w="4253"/>
        <w:gridCol w:w="2470"/>
        <w:gridCol w:w="1162"/>
      </w:tblGrid>
      <w:tr w:rsidR="00400F5F" w14:paraId="7072766A" w14:textId="77777777" w:rsidTr="00DC0E7B">
        <w:tc>
          <w:tcPr>
            <w:tcW w:w="1607" w:type="dxa"/>
          </w:tcPr>
          <w:p w14:paraId="0DD686D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b/>
                <w:sz w:val="21"/>
                <w:szCs w:val="32"/>
              </w:rPr>
              <w:t>Этап</w:t>
            </w:r>
            <w:proofErr w:type="spellEnd"/>
          </w:p>
        </w:tc>
        <w:tc>
          <w:tcPr>
            <w:tcW w:w="4253" w:type="dxa"/>
          </w:tcPr>
          <w:p w14:paraId="79FE968D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Действие</w:t>
            </w:r>
          </w:p>
        </w:tc>
        <w:tc>
          <w:tcPr>
            <w:tcW w:w="2470" w:type="dxa"/>
          </w:tcPr>
          <w:p w14:paraId="36E299E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Эмоция</w:t>
            </w:r>
          </w:p>
        </w:tc>
        <w:tc>
          <w:tcPr>
            <w:tcW w:w="1162" w:type="dxa"/>
          </w:tcPr>
          <w:p w14:paraId="2E3633EA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Время</w:t>
            </w:r>
          </w:p>
        </w:tc>
      </w:tr>
      <w:tr w:rsidR="00400F5F" w14:paraId="2F596249" w14:textId="77777777" w:rsidTr="00DC0E7B">
        <w:tc>
          <w:tcPr>
            <w:tcW w:w="1607" w:type="dxa"/>
          </w:tcPr>
          <w:p w14:paraId="7235BB9D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1. Осознание необходимости</w:t>
            </w:r>
          </w:p>
        </w:tc>
        <w:tc>
          <w:tcPr>
            <w:tcW w:w="4253" w:type="dxa"/>
          </w:tcPr>
          <w:p w14:paraId="126B60A9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Родитель узнаёт о сроках приёма заявлений в первый класс</w:t>
            </w:r>
          </w:p>
        </w:tc>
        <w:tc>
          <w:tcPr>
            <w:tcW w:w="2470" w:type="dxa"/>
          </w:tcPr>
          <w:p w14:paraId="3C67F92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Тревога</w:t>
            </w:r>
            <w:proofErr w:type="spellEnd"/>
            <w:r w:rsidRPr="00DC0E7B">
              <w:rPr>
                <w:sz w:val="21"/>
                <w:szCs w:val="32"/>
              </w:rPr>
              <w:t>: «</w:t>
            </w:r>
            <w:proofErr w:type="spellStart"/>
            <w:r w:rsidRPr="00DC0E7B">
              <w:rPr>
                <w:sz w:val="21"/>
                <w:szCs w:val="32"/>
              </w:rPr>
              <w:t>успеем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proofErr w:type="gramStart"/>
            <w:r w:rsidRPr="00DC0E7B">
              <w:rPr>
                <w:sz w:val="21"/>
                <w:szCs w:val="32"/>
              </w:rPr>
              <w:t>ли</w:t>
            </w:r>
            <w:proofErr w:type="spellEnd"/>
            <w:r w:rsidRPr="00DC0E7B">
              <w:rPr>
                <w:sz w:val="21"/>
                <w:szCs w:val="32"/>
              </w:rPr>
              <w:t>?»</w:t>
            </w:r>
            <w:proofErr w:type="gramEnd"/>
          </w:p>
        </w:tc>
        <w:tc>
          <w:tcPr>
            <w:tcW w:w="1162" w:type="dxa"/>
          </w:tcPr>
          <w:p w14:paraId="7BCE2B2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—</w:t>
            </w:r>
          </w:p>
        </w:tc>
      </w:tr>
      <w:tr w:rsidR="00400F5F" w14:paraId="16C6974F" w14:textId="77777777" w:rsidTr="00DC0E7B">
        <w:tc>
          <w:tcPr>
            <w:tcW w:w="1607" w:type="dxa"/>
          </w:tcPr>
          <w:p w14:paraId="131C678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2. Поиск информации</w:t>
            </w:r>
          </w:p>
        </w:tc>
        <w:tc>
          <w:tcPr>
            <w:tcW w:w="4253" w:type="dxa"/>
          </w:tcPr>
          <w:p w14:paraId="43BBA9AA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Ищет в интернете «школа по адресу», читает сайты и форумы</w:t>
            </w:r>
          </w:p>
        </w:tc>
        <w:tc>
          <w:tcPr>
            <w:tcW w:w="2470" w:type="dxa"/>
          </w:tcPr>
          <w:p w14:paraId="1168A485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Замешательство из-за противоречивых ответов</w:t>
            </w:r>
          </w:p>
        </w:tc>
        <w:tc>
          <w:tcPr>
            <w:tcW w:w="1162" w:type="dxa"/>
          </w:tcPr>
          <w:p w14:paraId="767C39E9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 xml:space="preserve">30–60 </w:t>
            </w:r>
            <w:proofErr w:type="spellStart"/>
            <w:r w:rsidRPr="00DC0E7B">
              <w:rPr>
                <w:sz w:val="21"/>
                <w:szCs w:val="32"/>
              </w:rPr>
              <w:t>мин</w:t>
            </w:r>
            <w:proofErr w:type="spellEnd"/>
          </w:p>
        </w:tc>
      </w:tr>
      <w:tr w:rsidR="00400F5F" w14:paraId="583658EF" w14:textId="77777777" w:rsidTr="00DC0E7B">
        <w:tc>
          <w:tcPr>
            <w:tcW w:w="1607" w:type="dxa"/>
          </w:tcPr>
          <w:p w14:paraId="5BA7685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3. Сайт администрации</w:t>
            </w:r>
          </w:p>
        </w:tc>
        <w:tc>
          <w:tcPr>
            <w:tcW w:w="4253" w:type="dxa"/>
          </w:tcPr>
          <w:p w14:paraId="4059FB97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 xml:space="preserve">Скачивает постановление, ищет улицу через </w:t>
            </w:r>
            <w:r w:rsidRPr="00DC0E7B">
              <w:rPr>
                <w:sz w:val="21"/>
                <w:szCs w:val="32"/>
              </w:rPr>
              <w:t>Ctrl</w:t>
            </w:r>
            <w:r w:rsidRPr="00DC0E7B">
              <w:rPr>
                <w:sz w:val="21"/>
                <w:szCs w:val="32"/>
                <w:lang w:val="ru-RU"/>
              </w:rPr>
              <w:t>+</w:t>
            </w:r>
            <w:r w:rsidRPr="00DC0E7B">
              <w:rPr>
                <w:sz w:val="21"/>
                <w:szCs w:val="32"/>
              </w:rPr>
              <w:t>F</w:t>
            </w:r>
            <w:r w:rsidRPr="00DC0E7B">
              <w:rPr>
                <w:sz w:val="21"/>
                <w:szCs w:val="32"/>
                <w:lang w:val="ru-RU"/>
              </w:rPr>
              <w:t>, пытается понять диапазон домов</w:t>
            </w:r>
          </w:p>
        </w:tc>
        <w:tc>
          <w:tcPr>
            <w:tcW w:w="2470" w:type="dxa"/>
          </w:tcPr>
          <w:p w14:paraId="5715959D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Раздражение</w:t>
            </w:r>
            <w:proofErr w:type="spellEnd"/>
            <w:r w:rsidRPr="00DC0E7B">
              <w:rPr>
                <w:sz w:val="21"/>
                <w:szCs w:val="32"/>
              </w:rPr>
              <w:t>: «</w:t>
            </w:r>
            <w:proofErr w:type="spellStart"/>
            <w:r w:rsidRPr="00DC0E7B">
              <w:rPr>
                <w:sz w:val="21"/>
                <w:szCs w:val="32"/>
              </w:rPr>
              <w:t>зачем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так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proofErr w:type="gramStart"/>
            <w:r w:rsidRPr="00DC0E7B">
              <w:rPr>
                <w:sz w:val="21"/>
                <w:szCs w:val="32"/>
              </w:rPr>
              <w:t>сложно</w:t>
            </w:r>
            <w:proofErr w:type="spellEnd"/>
            <w:r w:rsidRPr="00DC0E7B">
              <w:rPr>
                <w:sz w:val="21"/>
                <w:szCs w:val="32"/>
              </w:rPr>
              <w:t>?»</w:t>
            </w:r>
            <w:proofErr w:type="gramEnd"/>
          </w:p>
        </w:tc>
        <w:tc>
          <w:tcPr>
            <w:tcW w:w="1162" w:type="dxa"/>
          </w:tcPr>
          <w:p w14:paraId="721985FE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30–90 мин</w:t>
            </w:r>
          </w:p>
        </w:tc>
      </w:tr>
      <w:tr w:rsidR="00400F5F" w14:paraId="7B4CD6FB" w14:textId="77777777" w:rsidTr="00DC0E7B">
        <w:tc>
          <w:tcPr>
            <w:tcW w:w="1607" w:type="dxa"/>
          </w:tcPr>
          <w:p w14:paraId="37FEA5D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4. Звонок в УО</w:t>
            </w:r>
          </w:p>
        </w:tc>
        <w:tc>
          <w:tcPr>
            <w:tcW w:w="4253" w:type="dxa"/>
          </w:tcPr>
          <w:p w14:paraId="3F2BE00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Пытается дозвониться специалисту и уточнить школу</w:t>
            </w:r>
          </w:p>
        </w:tc>
        <w:tc>
          <w:tcPr>
            <w:tcW w:w="2470" w:type="dxa"/>
          </w:tcPr>
          <w:p w14:paraId="113D25C3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Усталость, зависимость от графика работы</w:t>
            </w:r>
          </w:p>
        </w:tc>
        <w:tc>
          <w:tcPr>
            <w:tcW w:w="1162" w:type="dxa"/>
          </w:tcPr>
          <w:p w14:paraId="71DE616F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 xml:space="preserve">20–40 </w:t>
            </w:r>
            <w:proofErr w:type="spellStart"/>
            <w:r w:rsidRPr="00DC0E7B">
              <w:rPr>
                <w:sz w:val="21"/>
                <w:szCs w:val="32"/>
              </w:rPr>
              <w:t>мин</w:t>
            </w:r>
            <w:proofErr w:type="spellEnd"/>
          </w:p>
        </w:tc>
      </w:tr>
      <w:tr w:rsidR="00400F5F" w14:paraId="78D36538" w14:textId="77777777" w:rsidTr="00DC0E7B">
        <w:tc>
          <w:tcPr>
            <w:tcW w:w="1607" w:type="dxa"/>
          </w:tcPr>
          <w:p w14:paraId="4DE05E88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5. Получение ответа</w:t>
            </w:r>
          </w:p>
        </w:tc>
        <w:tc>
          <w:tcPr>
            <w:tcW w:w="4253" w:type="dxa"/>
          </w:tcPr>
          <w:p w14:paraId="33977148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Записывает название школы со слов специалиста</w:t>
            </w:r>
          </w:p>
        </w:tc>
        <w:tc>
          <w:tcPr>
            <w:tcW w:w="2470" w:type="dxa"/>
          </w:tcPr>
          <w:p w14:paraId="53E1A3E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Облегчение</w:t>
            </w:r>
            <w:proofErr w:type="spellEnd"/>
            <w:r w:rsidRPr="00DC0E7B">
              <w:rPr>
                <w:sz w:val="21"/>
                <w:szCs w:val="32"/>
              </w:rPr>
              <w:t xml:space="preserve">, </w:t>
            </w:r>
            <w:proofErr w:type="spellStart"/>
            <w:r w:rsidRPr="00DC0E7B">
              <w:rPr>
                <w:sz w:val="21"/>
                <w:szCs w:val="32"/>
              </w:rPr>
              <w:t>но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остаётся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неуверенность</w:t>
            </w:r>
            <w:proofErr w:type="spellEnd"/>
          </w:p>
        </w:tc>
        <w:tc>
          <w:tcPr>
            <w:tcW w:w="1162" w:type="dxa"/>
          </w:tcPr>
          <w:p w14:paraId="1258EEF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—</w:t>
            </w:r>
          </w:p>
        </w:tc>
      </w:tr>
      <w:tr w:rsidR="00400F5F" w14:paraId="6B277DFB" w14:textId="77777777" w:rsidTr="00DC0E7B">
        <w:tc>
          <w:tcPr>
            <w:tcW w:w="1607" w:type="dxa"/>
          </w:tcPr>
          <w:p w14:paraId="60DF1518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Итого</w:t>
            </w:r>
          </w:p>
        </w:tc>
        <w:tc>
          <w:tcPr>
            <w:tcW w:w="4253" w:type="dxa"/>
          </w:tcPr>
          <w:p w14:paraId="69392E61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Несколько источников, ручной поиск, отсутствие единого результата</w:t>
            </w:r>
          </w:p>
        </w:tc>
        <w:tc>
          <w:tcPr>
            <w:tcW w:w="2470" w:type="dxa"/>
          </w:tcPr>
          <w:p w14:paraId="51B5385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Преобладают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негативные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эмоции</w:t>
            </w:r>
            <w:proofErr w:type="spellEnd"/>
          </w:p>
        </w:tc>
        <w:tc>
          <w:tcPr>
            <w:tcW w:w="1162" w:type="dxa"/>
          </w:tcPr>
          <w:p w14:paraId="303E9003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2–4 часа</w:t>
            </w:r>
          </w:p>
        </w:tc>
      </w:tr>
    </w:tbl>
    <w:p w14:paraId="0AC3A4FA" w14:textId="04DA41D8" w:rsidR="00400F5F" w:rsidRPr="00511791" w:rsidRDefault="00000000">
      <w:pPr>
        <w:pStyle w:val="CaptionCustom"/>
        <w:rPr>
          <w:lang w:val="ru-RU"/>
        </w:rPr>
      </w:pPr>
      <w:r w:rsidRPr="00511791">
        <w:rPr>
          <w:lang w:val="ru-RU"/>
        </w:rPr>
        <w:t xml:space="preserve">Таблица </w:t>
      </w:r>
      <w:r w:rsidR="00AD4BCF">
        <w:rPr>
          <w:lang w:val="ru-RU"/>
        </w:rPr>
        <w:t xml:space="preserve">10 </w:t>
      </w:r>
      <w:r w:rsidRPr="00511791">
        <w:rPr>
          <w:lang w:val="ru-RU"/>
        </w:rPr>
        <w:t xml:space="preserve">— </w:t>
      </w:r>
      <w:r>
        <w:t>CJM</w:t>
      </w:r>
      <w:r w:rsidRPr="00511791">
        <w:rPr>
          <w:lang w:val="ru-RU"/>
        </w:rPr>
        <w:t xml:space="preserve"> </w:t>
      </w:r>
      <w:r>
        <w:t>TO</w:t>
      </w:r>
      <w:r w:rsidRPr="00511791">
        <w:rPr>
          <w:lang w:val="ru-RU"/>
        </w:rPr>
        <w:t>-</w:t>
      </w:r>
      <w:r>
        <w:t>BE</w:t>
      </w:r>
      <w:r w:rsidRPr="00511791">
        <w:rPr>
          <w:lang w:val="ru-RU"/>
        </w:rPr>
        <w:t>: родитель использует веб-сервис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3515"/>
        <w:gridCol w:w="2494"/>
        <w:gridCol w:w="1417"/>
      </w:tblGrid>
      <w:tr w:rsidR="00400F5F" w14:paraId="22B9C8AC" w14:textId="77777777" w:rsidTr="00DC0E7B">
        <w:tc>
          <w:tcPr>
            <w:tcW w:w="1701" w:type="dxa"/>
          </w:tcPr>
          <w:p w14:paraId="0E9CB861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b/>
                <w:sz w:val="21"/>
                <w:szCs w:val="32"/>
              </w:rPr>
              <w:t>Этап</w:t>
            </w:r>
            <w:proofErr w:type="spellEnd"/>
          </w:p>
        </w:tc>
        <w:tc>
          <w:tcPr>
            <w:tcW w:w="3515" w:type="dxa"/>
          </w:tcPr>
          <w:p w14:paraId="2D5A2580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Действие</w:t>
            </w:r>
          </w:p>
        </w:tc>
        <w:tc>
          <w:tcPr>
            <w:tcW w:w="2494" w:type="dxa"/>
          </w:tcPr>
          <w:p w14:paraId="765D652E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Эмоция</w:t>
            </w:r>
          </w:p>
        </w:tc>
        <w:tc>
          <w:tcPr>
            <w:tcW w:w="1417" w:type="dxa"/>
          </w:tcPr>
          <w:p w14:paraId="77FF931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b/>
                <w:sz w:val="21"/>
                <w:szCs w:val="32"/>
              </w:rPr>
              <w:t>Время</w:t>
            </w:r>
          </w:p>
        </w:tc>
      </w:tr>
      <w:tr w:rsidR="00400F5F" w14:paraId="721B6080" w14:textId="77777777" w:rsidTr="00DC0E7B">
        <w:tc>
          <w:tcPr>
            <w:tcW w:w="1701" w:type="dxa"/>
          </w:tcPr>
          <w:p w14:paraId="4C542BB3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1. Заход на сервис</w:t>
            </w:r>
          </w:p>
        </w:tc>
        <w:tc>
          <w:tcPr>
            <w:tcW w:w="3515" w:type="dxa"/>
          </w:tcPr>
          <w:p w14:paraId="541D5B3A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Открывает веб-страницу и видит форму поиска</w:t>
            </w:r>
          </w:p>
        </w:tc>
        <w:tc>
          <w:tcPr>
            <w:tcW w:w="2494" w:type="dxa"/>
          </w:tcPr>
          <w:p w14:paraId="05419AD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Спокойствие</w:t>
            </w:r>
            <w:proofErr w:type="spellEnd"/>
          </w:p>
        </w:tc>
        <w:tc>
          <w:tcPr>
            <w:tcW w:w="1417" w:type="dxa"/>
          </w:tcPr>
          <w:p w14:paraId="40DCCFC4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10 с</w:t>
            </w:r>
          </w:p>
        </w:tc>
      </w:tr>
      <w:tr w:rsidR="00400F5F" w14:paraId="510CCF98" w14:textId="77777777" w:rsidTr="00DC0E7B">
        <w:tc>
          <w:tcPr>
            <w:tcW w:w="1701" w:type="dxa"/>
          </w:tcPr>
          <w:p w14:paraId="1F520796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2. Ввод адреса</w:t>
            </w:r>
          </w:p>
        </w:tc>
        <w:tc>
          <w:tcPr>
            <w:tcW w:w="3515" w:type="dxa"/>
          </w:tcPr>
          <w:p w14:paraId="28F9CD5A" w14:textId="4A9BD2D4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Начинает вводить адрес</w:t>
            </w:r>
          </w:p>
        </w:tc>
        <w:tc>
          <w:tcPr>
            <w:tcW w:w="2494" w:type="dxa"/>
          </w:tcPr>
          <w:p w14:paraId="1247B098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Удобство</w:t>
            </w:r>
          </w:p>
        </w:tc>
        <w:tc>
          <w:tcPr>
            <w:tcW w:w="1417" w:type="dxa"/>
          </w:tcPr>
          <w:p w14:paraId="634E61DA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20 с</w:t>
            </w:r>
          </w:p>
        </w:tc>
      </w:tr>
      <w:tr w:rsidR="00400F5F" w14:paraId="20158168" w14:textId="77777777" w:rsidTr="00DC0E7B">
        <w:tc>
          <w:tcPr>
            <w:tcW w:w="1701" w:type="dxa"/>
          </w:tcPr>
          <w:p w14:paraId="7384ED88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3. Получение результата</w:t>
            </w:r>
          </w:p>
        </w:tc>
        <w:tc>
          <w:tcPr>
            <w:tcW w:w="3515" w:type="dxa"/>
          </w:tcPr>
          <w:p w14:paraId="4D996926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Видит название школы, адрес и текст правила-основания</w:t>
            </w:r>
          </w:p>
        </w:tc>
        <w:tc>
          <w:tcPr>
            <w:tcW w:w="2494" w:type="dxa"/>
          </w:tcPr>
          <w:p w14:paraId="1163C27B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Уверенность</w:t>
            </w:r>
            <w:proofErr w:type="spellEnd"/>
          </w:p>
        </w:tc>
        <w:tc>
          <w:tcPr>
            <w:tcW w:w="1417" w:type="dxa"/>
          </w:tcPr>
          <w:p w14:paraId="3B289CD6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1 с</w:t>
            </w:r>
          </w:p>
        </w:tc>
      </w:tr>
      <w:tr w:rsidR="00400F5F" w14:paraId="00FCA37B" w14:textId="77777777" w:rsidTr="00DC0E7B">
        <w:tc>
          <w:tcPr>
            <w:tcW w:w="1701" w:type="dxa"/>
          </w:tcPr>
          <w:p w14:paraId="74122714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4. Сохранение</w:t>
            </w:r>
          </w:p>
        </w:tc>
        <w:tc>
          <w:tcPr>
            <w:tcW w:w="3515" w:type="dxa"/>
          </w:tcPr>
          <w:p w14:paraId="77722239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Делает скриншот или копирует результат для семьи</w:t>
            </w:r>
          </w:p>
        </w:tc>
        <w:tc>
          <w:tcPr>
            <w:tcW w:w="2494" w:type="dxa"/>
          </w:tcPr>
          <w:p w14:paraId="7097DD90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Удовлетворённость</w:t>
            </w:r>
            <w:proofErr w:type="spellEnd"/>
          </w:p>
        </w:tc>
        <w:tc>
          <w:tcPr>
            <w:tcW w:w="1417" w:type="dxa"/>
          </w:tcPr>
          <w:p w14:paraId="0D1BDD12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1 мин</w:t>
            </w:r>
          </w:p>
        </w:tc>
      </w:tr>
      <w:tr w:rsidR="00400F5F" w14:paraId="2B1CD542" w14:textId="77777777" w:rsidTr="00DC0E7B">
        <w:tc>
          <w:tcPr>
            <w:tcW w:w="1701" w:type="dxa"/>
          </w:tcPr>
          <w:p w14:paraId="7718520A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Итого</w:t>
            </w:r>
          </w:p>
        </w:tc>
        <w:tc>
          <w:tcPr>
            <w:tcW w:w="3515" w:type="dxa"/>
          </w:tcPr>
          <w:p w14:paraId="7B1037DA" w14:textId="77777777" w:rsidR="00400F5F" w:rsidRPr="00DC0E7B" w:rsidRDefault="00000000" w:rsidP="00DC0E7B">
            <w:pPr>
              <w:spacing w:after="0"/>
              <w:ind w:firstLine="5"/>
              <w:jc w:val="left"/>
              <w:rPr>
                <w:sz w:val="21"/>
                <w:szCs w:val="32"/>
                <w:lang w:val="ru-RU"/>
              </w:rPr>
            </w:pPr>
            <w:r w:rsidRPr="00DC0E7B">
              <w:rPr>
                <w:sz w:val="21"/>
                <w:szCs w:val="32"/>
                <w:lang w:val="ru-RU"/>
              </w:rPr>
              <w:t>Один сервис, один источник, один проверяемый результат</w:t>
            </w:r>
          </w:p>
        </w:tc>
        <w:tc>
          <w:tcPr>
            <w:tcW w:w="2494" w:type="dxa"/>
          </w:tcPr>
          <w:p w14:paraId="383B92EB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proofErr w:type="spellStart"/>
            <w:r w:rsidRPr="00DC0E7B">
              <w:rPr>
                <w:sz w:val="21"/>
                <w:szCs w:val="32"/>
              </w:rPr>
              <w:t>Положительный</w:t>
            </w:r>
            <w:proofErr w:type="spellEnd"/>
            <w:r w:rsidRPr="00DC0E7B">
              <w:rPr>
                <w:sz w:val="21"/>
                <w:szCs w:val="32"/>
              </w:rPr>
              <w:t xml:space="preserve"> </w:t>
            </w:r>
            <w:proofErr w:type="spellStart"/>
            <w:r w:rsidRPr="00DC0E7B">
              <w:rPr>
                <w:sz w:val="21"/>
                <w:szCs w:val="32"/>
              </w:rPr>
              <w:t>опыт</w:t>
            </w:r>
            <w:proofErr w:type="spellEnd"/>
          </w:p>
        </w:tc>
        <w:tc>
          <w:tcPr>
            <w:tcW w:w="1417" w:type="dxa"/>
          </w:tcPr>
          <w:p w14:paraId="60800A6D" w14:textId="77777777" w:rsidR="00400F5F" w:rsidRPr="00DC0E7B" w:rsidRDefault="00000000" w:rsidP="00DC0E7B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DC0E7B">
              <w:rPr>
                <w:sz w:val="21"/>
                <w:szCs w:val="32"/>
              </w:rPr>
              <w:t>≈ 2 минуты</w:t>
            </w:r>
          </w:p>
        </w:tc>
      </w:tr>
    </w:tbl>
    <w:p w14:paraId="60ABC63C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Главное изменение пользовательского пути состоит в переходе от поисковой модели к сервисной. Пользователь больше не ищет документ и не интерпретирует юридическую таблицу самостоятельно; он вводит адрес и получает готовый результат с нормативным основанием. Это напрямую поддерживает бизнес-ценность продукта: сокращение времени поиска и снижение числа обращений в УО.</w:t>
      </w:r>
    </w:p>
    <w:p w14:paraId="38E0CD21" w14:textId="673A522B" w:rsidR="00400F5F" w:rsidRPr="00511791" w:rsidRDefault="006655CA" w:rsidP="006655CA">
      <w:pPr>
        <w:pStyle w:val="21"/>
        <w:rPr>
          <w:lang w:val="ru-RU"/>
        </w:rPr>
      </w:pPr>
      <w:bookmarkStart w:id="31" w:name="_Toc232248581"/>
      <w:r>
        <w:rPr>
          <w:lang w:val="ru-RU"/>
        </w:rPr>
        <w:lastRenderedPageBreak/>
        <w:t xml:space="preserve">2.2. </w:t>
      </w:r>
      <w:r w:rsidRPr="00511791">
        <w:rPr>
          <w:lang w:val="ru-RU"/>
        </w:rPr>
        <w:t xml:space="preserve">Бизнес-процессы </w:t>
      </w:r>
      <w:r>
        <w:t>AS</w:t>
      </w:r>
      <w:r w:rsidRPr="00511791">
        <w:rPr>
          <w:lang w:val="ru-RU"/>
        </w:rPr>
        <w:t>-</w:t>
      </w:r>
      <w:r>
        <w:t>IS</w:t>
      </w:r>
      <w:r w:rsidRPr="00511791">
        <w:rPr>
          <w:lang w:val="ru-RU"/>
        </w:rPr>
        <w:t xml:space="preserve"> и </w:t>
      </w:r>
      <w:r>
        <w:t>TO</w:t>
      </w:r>
      <w:r w:rsidRPr="00511791">
        <w:rPr>
          <w:lang w:val="ru-RU"/>
        </w:rPr>
        <w:t>-</w:t>
      </w:r>
      <w:r>
        <w:t>BE</w:t>
      </w:r>
      <w:bookmarkEnd w:id="31"/>
    </w:p>
    <w:p w14:paraId="232A42F5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Для операционного сценария была описана логика приёма заявления в школу. В текущем процессе значительная часть времени сотрудника УО уходит на ручную сверку адреса с постановлением. В целевом процессе проверка выполняется сервисом, а сотрудник контролирует результат и использует текст правила как основание.</w:t>
      </w:r>
    </w:p>
    <w:p w14:paraId="22362AE6" w14:textId="77777777" w:rsidR="00AD4BCF" w:rsidRDefault="00000000" w:rsidP="00AD4BC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E22B0A7" wp14:editId="0F5F73C1">
            <wp:extent cx="5992427" cy="211393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092" cy="21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B5A2" w14:textId="329078C5" w:rsidR="00AD4BCF" w:rsidRPr="00AD4BCF" w:rsidRDefault="00AD4BCF" w:rsidP="00AD4BCF">
      <w:pPr>
        <w:pStyle w:val="CaptionCustom"/>
        <w:rPr>
          <w:color w:val="000000" w:themeColor="text1"/>
          <w:sz w:val="20"/>
          <w:szCs w:val="20"/>
          <w:lang w:val="ru-RU"/>
        </w:rPr>
      </w:pPr>
      <w:r w:rsidRPr="00AD4BCF">
        <w:rPr>
          <w:color w:val="000000" w:themeColor="text1"/>
          <w:sz w:val="20"/>
          <w:szCs w:val="20"/>
          <w:lang w:val="ru-RU"/>
        </w:rPr>
        <w:t>Рисунок 2 — BPMN-процесс AS-IS: ручная проверка адреса</w:t>
      </w:r>
    </w:p>
    <w:p w14:paraId="03EAB8EC" w14:textId="6691C938" w:rsidR="00AD4BCF" w:rsidRDefault="0046400F" w:rsidP="00AD4BCF">
      <w:pPr>
        <w:rPr>
          <w:noProof/>
          <w:lang w:val="ru-RU"/>
        </w:rPr>
      </w:pPr>
      <w:r w:rsidRPr="0046400F">
        <w:rPr>
          <w:noProof/>
          <w:lang w:val="ru-RU"/>
        </w:rPr>
        <w:t xml:space="preserve">На рисунке 2 представлен </w:t>
      </w:r>
      <w:r w:rsidRPr="0046400F">
        <w:rPr>
          <w:noProof/>
        </w:rPr>
        <w:t>BPMN</w:t>
      </w:r>
      <w:r w:rsidRPr="0046400F">
        <w:rPr>
          <w:noProof/>
          <w:lang w:val="ru-RU"/>
        </w:rPr>
        <w:t xml:space="preserve">-процесс </w:t>
      </w:r>
      <w:r w:rsidRPr="0046400F">
        <w:rPr>
          <w:noProof/>
        </w:rPr>
        <w:t>AS</w:t>
      </w:r>
      <w:r w:rsidRPr="0046400F">
        <w:rPr>
          <w:noProof/>
          <w:lang w:val="ru-RU"/>
        </w:rPr>
        <w:t>-</w:t>
      </w:r>
      <w:r w:rsidRPr="0046400F">
        <w:rPr>
          <w:noProof/>
        </w:rPr>
        <w:t>IS</w:t>
      </w:r>
      <w:r>
        <w:rPr>
          <w:noProof/>
          <w:lang w:val="ru-RU"/>
        </w:rPr>
        <w:t xml:space="preserve"> </w:t>
      </w:r>
      <w:r w:rsidRPr="0046400F">
        <w:rPr>
          <w:noProof/>
          <w:lang w:val="ru-RU"/>
        </w:rPr>
        <w:t xml:space="preserve">[12], отражающий текущую ручную проверку адреса. Родитель сначала пытается самостоятельно найти информацию о закреплённой школе через открытые источники: сайт администрации, постановление, сайты школ или неофициальные ресурсы. Если результат непонятен или вызывает сомнения, родитель обращается в управление образования. После этого сотрудник УО вручную открывает постановление, ищет улицу, сверяет номер дома с правилом, диапазоном или исключениями и сообщает результат родителю. Основная проблема процесса </w:t>
      </w:r>
      <w:r w:rsidRPr="0046400F">
        <w:rPr>
          <w:noProof/>
        </w:rPr>
        <w:t>AS</w:t>
      </w:r>
      <w:r w:rsidRPr="0046400F">
        <w:rPr>
          <w:noProof/>
          <w:lang w:val="ru-RU"/>
        </w:rPr>
        <w:t>-</w:t>
      </w:r>
      <w:r w:rsidRPr="0046400F">
        <w:rPr>
          <w:noProof/>
        </w:rPr>
        <w:t>IS</w:t>
      </w:r>
      <w:r w:rsidRPr="0046400F">
        <w:rPr>
          <w:noProof/>
          <w:lang w:val="ru-RU"/>
        </w:rPr>
        <w:t xml:space="preserve"> заключается в зависимости результата от ручной проверки, качества исходного документа и внимательности специалиста. </w:t>
      </w:r>
      <w:r w:rsidR="00AD4BCF">
        <w:rPr>
          <w:noProof/>
        </w:rPr>
        <w:drawing>
          <wp:inline distT="0" distB="0" distL="0" distR="0" wp14:anchorId="67D94DC7" wp14:editId="1689CA73">
            <wp:extent cx="5968181" cy="2115704"/>
            <wp:effectExtent l="0" t="0" r="12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735" cy="215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F702" w14:textId="788B7FDC" w:rsidR="00AD4BCF" w:rsidRPr="00AD4BCF" w:rsidRDefault="00AD4BCF" w:rsidP="00AD4BCF">
      <w:pPr>
        <w:pStyle w:val="af5"/>
        <w:jc w:val="center"/>
        <w:rPr>
          <w:b w:val="0"/>
          <w:bCs w:val="0"/>
          <w:i/>
          <w:iCs/>
          <w:color w:val="000000" w:themeColor="text1"/>
          <w:sz w:val="20"/>
          <w:szCs w:val="20"/>
          <w:lang w:val="ru-RU"/>
        </w:rPr>
      </w:pPr>
      <w:r w:rsidRPr="00AD4BCF">
        <w:rPr>
          <w:b w:val="0"/>
          <w:bCs w:val="0"/>
          <w:i/>
          <w:iCs/>
          <w:color w:val="000000" w:themeColor="text1"/>
          <w:sz w:val="20"/>
          <w:szCs w:val="20"/>
          <w:lang w:val="ru-RU"/>
        </w:rPr>
        <w:t xml:space="preserve">Рисунок 3 — Процесс </w:t>
      </w:r>
      <w:r w:rsidRPr="00AD4BCF">
        <w:rPr>
          <w:b w:val="0"/>
          <w:bCs w:val="0"/>
          <w:i/>
          <w:iCs/>
          <w:color w:val="000000" w:themeColor="text1"/>
          <w:sz w:val="20"/>
          <w:szCs w:val="20"/>
        </w:rPr>
        <w:t>TO</w:t>
      </w:r>
      <w:r w:rsidRPr="00AD4BCF">
        <w:rPr>
          <w:b w:val="0"/>
          <w:bCs w:val="0"/>
          <w:i/>
          <w:iCs/>
          <w:color w:val="000000" w:themeColor="text1"/>
          <w:sz w:val="20"/>
          <w:szCs w:val="20"/>
          <w:lang w:val="ru-RU"/>
        </w:rPr>
        <w:t>-</w:t>
      </w:r>
      <w:r w:rsidRPr="00AD4BCF">
        <w:rPr>
          <w:b w:val="0"/>
          <w:bCs w:val="0"/>
          <w:i/>
          <w:iCs/>
          <w:color w:val="000000" w:themeColor="text1"/>
          <w:sz w:val="20"/>
          <w:szCs w:val="20"/>
        </w:rPr>
        <w:t>BE</w:t>
      </w:r>
      <w:r w:rsidRPr="00AD4BCF">
        <w:rPr>
          <w:b w:val="0"/>
          <w:bCs w:val="0"/>
          <w:i/>
          <w:iCs/>
          <w:color w:val="000000" w:themeColor="text1"/>
          <w:sz w:val="20"/>
          <w:szCs w:val="20"/>
          <w:lang w:val="ru-RU"/>
        </w:rPr>
        <w:t>: проверка через сервис</w:t>
      </w:r>
    </w:p>
    <w:p w14:paraId="6F6C6EBC" w14:textId="77777777" w:rsidR="00113BB7" w:rsidRPr="00113BB7" w:rsidRDefault="00113BB7" w:rsidP="00113BB7">
      <w:pPr>
        <w:rPr>
          <w:lang w:val="ru-RU"/>
        </w:rPr>
      </w:pPr>
      <w:r w:rsidRPr="00113BB7">
        <w:rPr>
          <w:lang w:val="ru-RU"/>
        </w:rPr>
        <w:lastRenderedPageBreak/>
        <w:t>На рисунке 3 показан целевой вариант работы с адресом через веб-сервис в нотации BPMN [12]. В этой модели родитель уже не ищет постановление вручную и не пытается сам разобраться в таблицах с улицами, диапазонами домов и исключениями. Его действие сводится к тому, чтобы открыть сервис и ввести адрес в поисковую строку. Дальше основную работу выполняет система: она обрабатывает введённый адрес, сопоставляет его с правилами, которые хранятся в базе данных, и выводит школу, закреплённую за этим адресом, вместе с нормативным основанием.</w:t>
      </w:r>
    </w:p>
    <w:p w14:paraId="2DE108E0" w14:textId="77777777" w:rsidR="00113BB7" w:rsidRPr="00113BB7" w:rsidRDefault="00113BB7" w:rsidP="00113BB7">
      <w:pPr>
        <w:rPr>
          <w:lang w:val="ru-RU"/>
        </w:rPr>
      </w:pPr>
      <w:r w:rsidRPr="00113BB7">
        <w:rPr>
          <w:lang w:val="ru-RU"/>
        </w:rPr>
        <w:t>Если результат понятен и не вызывает сомнений, пользователь может сохранить его или использовать при подаче заявления. Если же адрес определяется неоднозначно, правило требует пояснения или пользователь не уверен в корректности ответа, к процессу подключается сотрудник управления образования. В этом случае он уже не выполняет весь поиск с нуля, а проверяет спорный результат и подтверждает основание.</w:t>
      </w:r>
    </w:p>
    <w:p w14:paraId="6C547BF1" w14:textId="4418C9BE" w:rsidR="00113BB7" w:rsidRPr="00113BB7" w:rsidRDefault="00113BB7" w:rsidP="00113BB7">
      <w:pPr>
        <w:rPr>
          <w:lang w:val="ru-RU"/>
        </w:rPr>
      </w:pPr>
      <w:r w:rsidRPr="00113BB7">
        <w:rPr>
          <w:lang w:val="ru-RU"/>
        </w:rPr>
        <w:t>За счёт такого изменения процесс становится менее зависимым от ручной сверки. Большая часть типовых запросов обрабатывается сервисом автоматически, а сотрудник УО подключается только к нестандартным ситуациям. Это сокращает время проверки адреса, снижает риск ошибки и уменьшает число повторяющихся обращений родителей в управление образования.</w:t>
      </w:r>
    </w:p>
    <w:p w14:paraId="1FFD3D17" w14:textId="70B8DFAA" w:rsidR="00400F5F" w:rsidRDefault="00400F5F" w:rsidP="00AD4BCF">
      <w:pPr>
        <w:rPr>
          <w:lang w:val="ru-RU"/>
        </w:rPr>
      </w:pPr>
    </w:p>
    <w:p w14:paraId="5F82BCC8" w14:textId="1C754B49" w:rsidR="006655CA" w:rsidRPr="006655CA" w:rsidRDefault="006655CA" w:rsidP="006655CA">
      <w:pPr>
        <w:pStyle w:val="1"/>
        <w:rPr>
          <w:lang w:val="ru-RU"/>
        </w:rPr>
      </w:pPr>
      <w:bookmarkStart w:id="32" w:name="_Toc232248582"/>
      <w:r>
        <w:rPr>
          <w:lang w:val="ru-RU"/>
        </w:rPr>
        <w:lastRenderedPageBreak/>
        <w:t xml:space="preserve">Глава 3. </w:t>
      </w:r>
      <w:r w:rsidRPr="006655CA">
        <w:rPr>
          <w:lang w:val="ru-RU"/>
        </w:rPr>
        <w:t>Бизнес-обоснование и требования к продукту</w:t>
      </w:r>
      <w:bookmarkEnd w:id="32"/>
    </w:p>
    <w:p w14:paraId="511D5BB8" w14:textId="4A48DD64" w:rsidR="00400F5F" w:rsidRPr="00511791" w:rsidRDefault="006655CA" w:rsidP="006655CA">
      <w:pPr>
        <w:pStyle w:val="21"/>
        <w:rPr>
          <w:lang w:val="ru-RU"/>
        </w:rPr>
      </w:pPr>
      <w:bookmarkStart w:id="33" w:name="_Toc232248583"/>
      <w:r>
        <w:rPr>
          <w:lang w:val="ru-RU"/>
        </w:rPr>
        <w:t xml:space="preserve">3.1. </w:t>
      </w:r>
      <w:r w:rsidRPr="00511791">
        <w:rPr>
          <w:lang w:val="ru-RU"/>
        </w:rPr>
        <w:t>Бизнес-требования</w:t>
      </w:r>
      <w:bookmarkEnd w:id="33"/>
    </w:p>
    <w:p w14:paraId="6E548B31" w14:textId="1E3E6A71" w:rsidR="00400F5F" w:rsidRPr="00113BB7" w:rsidRDefault="00113BB7">
      <w:pPr>
        <w:rPr>
          <w:lang w:val="ru-RU"/>
        </w:rPr>
      </w:pPr>
      <w:r w:rsidRPr="00113BB7">
        <w:rPr>
          <w:lang w:val="ru-RU"/>
        </w:rPr>
        <w:t>Бизнес-требования в проекте рассматривались не как список отдельных функций, которые нужно реализовать в системе, а как ожидаемый результат для пользователей и других заинтересованных сторон [7]. Важно было заранее зафиксировать, какую пользу должен дать сервис: родитель должен быстрее находить закреплённую школу, сотрудник УО — меньше времени тратить на ручную сверку адресов, а администрация — получать более прозрачный и управляемый процесс работы с постановлениями.</w:t>
      </w:r>
    </w:p>
    <w:p w14:paraId="3C6CBF7A" w14:textId="5B85C5CF" w:rsidR="00400F5F" w:rsidRDefault="00000000" w:rsidP="00AD4BCF">
      <w:pPr>
        <w:pStyle w:val="CaptionCustom"/>
        <w:jc w:val="right"/>
      </w:pPr>
      <w:proofErr w:type="spellStart"/>
      <w:r>
        <w:t>Таблица</w:t>
      </w:r>
      <w:proofErr w:type="spellEnd"/>
      <w:r>
        <w:t xml:space="preserve"> </w:t>
      </w:r>
      <w:r w:rsidR="00AD4BCF">
        <w:rPr>
          <w:lang w:val="ru-RU"/>
        </w:rPr>
        <w:t>1</w:t>
      </w:r>
      <w:r>
        <w:t xml:space="preserve">1 —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бизнес-требований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07"/>
        <w:gridCol w:w="4535"/>
        <w:gridCol w:w="3798"/>
      </w:tblGrid>
      <w:tr w:rsidR="00400F5F" w:rsidRPr="000C7B91" w14:paraId="1A5563DB" w14:textId="77777777" w:rsidTr="000C7B91">
        <w:tc>
          <w:tcPr>
            <w:tcW w:w="907" w:type="dxa"/>
          </w:tcPr>
          <w:p w14:paraId="32FA7BB8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b/>
                <w:sz w:val="21"/>
                <w:szCs w:val="32"/>
              </w:rPr>
              <w:t>ID</w:t>
            </w:r>
          </w:p>
        </w:tc>
        <w:tc>
          <w:tcPr>
            <w:tcW w:w="4535" w:type="dxa"/>
          </w:tcPr>
          <w:p w14:paraId="4E6917D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0C7B91">
              <w:rPr>
                <w:b/>
                <w:sz w:val="21"/>
                <w:szCs w:val="32"/>
              </w:rPr>
              <w:t>Бизнес-требование</w:t>
            </w:r>
          </w:p>
        </w:tc>
        <w:tc>
          <w:tcPr>
            <w:tcW w:w="3798" w:type="dxa"/>
          </w:tcPr>
          <w:p w14:paraId="30C540D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</w:rPr>
            </w:pPr>
            <w:r w:rsidRPr="000C7B91">
              <w:rPr>
                <w:b/>
                <w:sz w:val="21"/>
                <w:szCs w:val="32"/>
              </w:rPr>
              <w:t>Критерий успеха</w:t>
            </w:r>
          </w:p>
        </w:tc>
      </w:tr>
      <w:tr w:rsidR="00400F5F" w:rsidRPr="00113BB7" w14:paraId="0B5DA476" w14:textId="77777777" w:rsidTr="000C7B91">
        <w:tc>
          <w:tcPr>
            <w:tcW w:w="907" w:type="dxa"/>
          </w:tcPr>
          <w:p w14:paraId="58E483AD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BR-01</w:t>
            </w:r>
          </w:p>
        </w:tc>
        <w:tc>
          <w:tcPr>
            <w:tcW w:w="4535" w:type="dxa"/>
          </w:tcPr>
          <w:p w14:paraId="519C69C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Родитель должен иметь возможность узнать закреплённую школу самостоятельно без обращения в УО.</w:t>
            </w:r>
          </w:p>
        </w:tc>
        <w:tc>
          <w:tcPr>
            <w:tcW w:w="3798" w:type="dxa"/>
          </w:tcPr>
          <w:p w14:paraId="7891C5C9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Доступ через публичный веб-интерфейс без авторизации.</w:t>
            </w:r>
          </w:p>
        </w:tc>
      </w:tr>
      <w:tr w:rsidR="00400F5F" w:rsidRPr="00113BB7" w14:paraId="04B4074E" w14:textId="77777777" w:rsidTr="000C7B91">
        <w:tc>
          <w:tcPr>
            <w:tcW w:w="907" w:type="dxa"/>
          </w:tcPr>
          <w:p w14:paraId="227B00AF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BR-02</w:t>
            </w:r>
          </w:p>
        </w:tc>
        <w:tc>
          <w:tcPr>
            <w:tcW w:w="4535" w:type="dxa"/>
          </w:tcPr>
          <w:p w14:paraId="63D60DCB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Время определения школы по адресу не должно превышать 2 минуты от открытия сервиса до получения ответа.</w:t>
            </w:r>
          </w:p>
        </w:tc>
        <w:tc>
          <w:tcPr>
            <w:tcW w:w="3798" w:type="dxa"/>
          </w:tcPr>
          <w:p w14:paraId="25DC04E2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</w:rPr>
              <w:t>P</w:t>
            </w:r>
            <w:r w:rsidRPr="000C7B91">
              <w:rPr>
                <w:sz w:val="21"/>
                <w:szCs w:val="32"/>
                <w:lang w:val="ru-RU"/>
              </w:rPr>
              <w:t>95 продолжительности пользовательской сессии меньше 2 минут.</w:t>
            </w:r>
          </w:p>
        </w:tc>
      </w:tr>
      <w:tr w:rsidR="00400F5F" w:rsidRPr="00113BB7" w14:paraId="5A7EC203" w14:textId="77777777" w:rsidTr="000C7B91">
        <w:tc>
          <w:tcPr>
            <w:tcW w:w="907" w:type="dxa"/>
          </w:tcPr>
          <w:p w14:paraId="0988ED77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BR-03</w:t>
            </w:r>
          </w:p>
        </w:tc>
        <w:tc>
          <w:tcPr>
            <w:tcW w:w="4535" w:type="dxa"/>
          </w:tcPr>
          <w:p w14:paraId="650AB58F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Достоверность ответа должна быть не ниже, чем при ручной сверке сотрудником УО.</w:t>
            </w:r>
          </w:p>
        </w:tc>
        <w:tc>
          <w:tcPr>
            <w:tcW w:w="3798" w:type="dxa"/>
          </w:tcPr>
          <w:p w14:paraId="66E42C2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На выборке реальных постановлений результат соответствует ручной проверке.</w:t>
            </w:r>
          </w:p>
        </w:tc>
      </w:tr>
      <w:tr w:rsidR="00400F5F" w:rsidRPr="00113BB7" w14:paraId="54C3CBDA" w14:textId="77777777" w:rsidTr="000C7B91">
        <w:tc>
          <w:tcPr>
            <w:tcW w:w="907" w:type="dxa"/>
          </w:tcPr>
          <w:p w14:paraId="4BE5D1DE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BR-04</w:t>
            </w:r>
          </w:p>
        </w:tc>
        <w:tc>
          <w:tcPr>
            <w:tcW w:w="4535" w:type="dxa"/>
          </w:tcPr>
          <w:p w14:paraId="4AB1174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Сотрудник УО должен иметь возможность загрузить новое постановление и получить готовые правила без ручного ввода.</w:t>
            </w:r>
          </w:p>
        </w:tc>
        <w:tc>
          <w:tcPr>
            <w:tcW w:w="3798" w:type="dxa"/>
          </w:tcPr>
          <w:p w14:paraId="06D5D7C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Время обработки постановления не более 5 минут при типовом документе.</w:t>
            </w:r>
          </w:p>
        </w:tc>
      </w:tr>
      <w:tr w:rsidR="00400F5F" w:rsidRPr="00113BB7" w14:paraId="601D8FB3" w14:textId="77777777" w:rsidTr="000C7B91">
        <w:tc>
          <w:tcPr>
            <w:tcW w:w="907" w:type="dxa"/>
          </w:tcPr>
          <w:p w14:paraId="76704CDF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BR-05</w:t>
            </w:r>
          </w:p>
        </w:tc>
        <w:tc>
          <w:tcPr>
            <w:tcW w:w="4535" w:type="dxa"/>
          </w:tcPr>
          <w:p w14:paraId="4D420FAE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Сотрудник УО должен иметь возможность исправлять некорректно распознанные правила.</w:t>
            </w:r>
          </w:p>
        </w:tc>
        <w:tc>
          <w:tcPr>
            <w:tcW w:w="3798" w:type="dxa"/>
          </w:tcPr>
          <w:p w14:paraId="7A606C09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 xml:space="preserve">В административной панели доступна </w:t>
            </w:r>
            <w:r w:rsidRPr="000C7B91">
              <w:rPr>
                <w:sz w:val="21"/>
                <w:szCs w:val="32"/>
              </w:rPr>
              <w:t>CRUD</w:t>
            </w:r>
            <w:r w:rsidRPr="000C7B91">
              <w:rPr>
                <w:sz w:val="21"/>
                <w:szCs w:val="32"/>
                <w:lang w:val="ru-RU"/>
              </w:rPr>
              <w:t>-таблица правил.</w:t>
            </w:r>
          </w:p>
        </w:tc>
      </w:tr>
      <w:tr w:rsidR="00400F5F" w:rsidRPr="00113BB7" w14:paraId="44DE3E12" w14:textId="77777777" w:rsidTr="000C7B91">
        <w:tc>
          <w:tcPr>
            <w:tcW w:w="907" w:type="dxa"/>
          </w:tcPr>
          <w:p w14:paraId="691EBE96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BR-06</w:t>
            </w:r>
          </w:p>
        </w:tc>
        <w:tc>
          <w:tcPr>
            <w:tcW w:w="4535" w:type="dxa"/>
          </w:tcPr>
          <w:p w14:paraId="5B82644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Система должна автоматически выявлять конфликты в данных.</w:t>
            </w:r>
          </w:p>
        </w:tc>
        <w:tc>
          <w:tcPr>
            <w:tcW w:w="3798" w:type="dxa"/>
          </w:tcPr>
          <w:p w14:paraId="344E8F5A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Отчёт валидатора показывает пустые улицы, пустые правила, инвертированные диапазоны, неизвестную чётность и пересечения.</w:t>
            </w:r>
          </w:p>
        </w:tc>
      </w:tr>
      <w:tr w:rsidR="00400F5F" w:rsidRPr="00113BB7" w14:paraId="20E3BF17" w14:textId="77777777" w:rsidTr="000C7B91">
        <w:tc>
          <w:tcPr>
            <w:tcW w:w="907" w:type="dxa"/>
          </w:tcPr>
          <w:p w14:paraId="1D00123B" w14:textId="77777777" w:rsidR="00400F5F" w:rsidRPr="000C7B91" w:rsidRDefault="00000000" w:rsidP="000C7B91">
            <w:pPr>
              <w:spacing w:after="0"/>
              <w:ind w:right="-123" w:firstLine="0"/>
              <w:jc w:val="left"/>
              <w:rPr>
                <w:sz w:val="21"/>
                <w:szCs w:val="32"/>
              </w:rPr>
            </w:pPr>
            <w:r w:rsidRPr="000C7B91">
              <w:rPr>
                <w:sz w:val="21"/>
                <w:szCs w:val="32"/>
              </w:rPr>
              <w:t>BR-07</w:t>
            </w:r>
          </w:p>
        </w:tc>
        <w:tc>
          <w:tcPr>
            <w:tcW w:w="4535" w:type="dxa"/>
          </w:tcPr>
          <w:p w14:paraId="26C8252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Решение должно быть применимо в разных муниципалитетах без переписывания основной логики.</w:t>
            </w:r>
          </w:p>
        </w:tc>
        <w:tc>
          <w:tcPr>
            <w:tcW w:w="3798" w:type="dxa"/>
          </w:tcPr>
          <w:p w14:paraId="6746C44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1"/>
                <w:szCs w:val="32"/>
                <w:lang w:val="ru-RU"/>
              </w:rPr>
            </w:pPr>
            <w:r w:rsidRPr="000C7B91">
              <w:rPr>
                <w:sz w:val="21"/>
                <w:szCs w:val="32"/>
                <w:lang w:val="ru-RU"/>
              </w:rPr>
              <w:t>Поддерживаются разные форматы постановлений; новый формат добавляется через стратегию парсинга.</w:t>
            </w:r>
          </w:p>
        </w:tc>
      </w:tr>
    </w:tbl>
    <w:p w14:paraId="520DAEFE" w14:textId="2815E6A0" w:rsidR="00400F5F" w:rsidRPr="00113BB7" w:rsidRDefault="00113BB7">
      <w:pPr>
        <w:rPr>
          <w:lang w:val="ru-RU"/>
        </w:rPr>
      </w:pPr>
      <w:r w:rsidRPr="00113BB7">
        <w:rPr>
          <w:lang w:val="ru-RU"/>
        </w:rPr>
        <w:t xml:space="preserve">Сформулированные требования помогли команде понять, какие задачи в разработке являются первоочередными. Например, </w:t>
      </w:r>
      <w:r w:rsidRPr="00113BB7">
        <w:t>BR</w:t>
      </w:r>
      <w:r w:rsidRPr="00113BB7">
        <w:rPr>
          <w:lang w:val="ru-RU"/>
        </w:rPr>
        <w:t xml:space="preserve">-01 показывает, что у сервиса должен быть простой публичный поиск без авторизации. </w:t>
      </w:r>
      <w:r w:rsidRPr="00113BB7">
        <w:t>BR</w:t>
      </w:r>
      <w:r w:rsidRPr="00113BB7">
        <w:rPr>
          <w:lang w:val="ru-RU"/>
        </w:rPr>
        <w:t xml:space="preserve">-04 обосновывает необходимость загрузки и автоматического разбора муниципальных постановлений. </w:t>
      </w:r>
      <w:r w:rsidRPr="00113BB7">
        <w:lastRenderedPageBreak/>
        <w:t>BR</w:t>
      </w:r>
      <w:r w:rsidRPr="00113BB7">
        <w:rPr>
          <w:lang w:val="ru-RU"/>
        </w:rPr>
        <w:t xml:space="preserve">-06, в свою очередь, указывает на важность проверки данных до того, как они начнут использоваться в поиске. Таким образом, бизнес-требования связали пользовательскую ценность продукта с конкретными решениями, которые затем перешли в технический </w:t>
      </w:r>
      <w:r w:rsidRPr="00113BB7">
        <w:t>backlog</w:t>
      </w:r>
      <w:r w:rsidRPr="00113BB7">
        <w:rPr>
          <w:lang w:val="ru-RU"/>
        </w:rPr>
        <w:t xml:space="preserve"> проекта.</w:t>
      </w:r>
    </w:p>
    <w:p w14:paraId="71FF2368" w14:textId="0839EBC3" w:rsidR="00400F5F" w:rsidRPr="00511791" w:rsidRDefault="006655CA" w:rsidP="006655CA">
      <w:pPr>
        <w:pStyle w:val="21"/>
        <w:rPr>
          <w:lang w:val="ru-RU"/>
        </w:rPr>
      </w:pPr>
      <w:bookmarkStart w:id="34" w:name="_Toc232248584"/>
      <w:r>
        <w:rPr>
          <w:lang w:val="ru-RU"/>
        </w:rPr>
        <w:t xml:space="preserve">3.2. </w:t>
      </w:r>
      <w:r w:rsidRPr="00511791">
        <w:rPr>
          <w:lang w:val="ru-RU"/>
        </w:rPr>
        <w:t>Конкурентный анализ</w:t>
      </w:r>
      <w:bookmarkEnd w:id="34"/>
    </w:p>
    <w:p w14:paraId="63FE4484" w14:textId="3CDE0214" w:rsidR="00400F5F" w:rsidRPr="00113BB7" w:rsidRDefault="00113BB7">
      <w:pPr>
        <w:rPr>
          <w:lang w:val="ru-RU"/>
        </w:rPr>
      </w:pPr>
      <w:r w:rsidRPr="00113BB7">
        <w:rPr>
          <w:lang w:val="ru-RU"/>
        </w:rPr>
        <w:t xml:space="preserve">Конкурентный анализ был нужен для того, чтобы понять, закрывают ли существующие решения ту же проблему или решают только отдельные её части. Для сравнения были выбраны региональные ГИС-порталы, сервисы государственных услуг </w:t>
      </w:r>
      <w:r w:rsidRPr="00113BB7">
        <w:rPr>
          <w:rStyle w:val="text-token-text-primary"/>
          <w:lang w:val="ru-RU"/>
        </w:rPr>
        <w:t>[8]</w:t>
      </w:r>
      <w:r w:rsidRPr="00113BB7">
        <w:rPr>
          <w:lang w:val="ru-RU"/>
        </w:rPr>
        <w:t xml:space="preserve">, </w:t>
      </w:r>
      <w:r>
        <w:t>OCR</w:t>
      </w:r>
      <w:r w:rsidRPr="00113BB7">
        <w:rPr>
          <w:lang w:val="ru-RU"/>
        </w:rPr>
        <w:t>-инструменты и большие языковые модели как самостоятельный способ обработки документов. Такой разбор позволил увидеть, что у каждого подхода есть свои сильные стороны, но ни один из них полностью не закрывает весь процесс: от загрузки постановления до поиска школы по конкретному адресу.</w:t>
      </w:r>
    </w:p>
    <w:p w14:paraId="2C975FD6" w14:textId="1E80EA30" w:rsidR="00400F5F" w:rsidRPr="00AD4BCF" w:rsidRDefault="00000000" w:rsidP="00AD4BCF">
      <w:pPr>
        <w:pStyle w:val="CaptionCustom"/>
        <w:jc w:val="right"/>
        <w:rPr>
          <w:lang w:val="ru-RU"/>
        </w:rPr>
      </w:pPr>
      <w:r w:rsidRPr="00AD4BCF">
        <w:rPr>
          <w:lang w:val="ru-RU"/>
        </w:rPr>
        <w:t>Таблица 1</w:t>
      </w:r>
      <w:r w:rsidR="00AD4BCF">
        <w:rPr>
          <w:lang w:val="ru-RU"/>
        </w:rPr>
        <w:t>2</w:t>
      </w:r>
      <w:r w:rsidRPr="00AD4BCF">
        <w:rPr>
          <w:lang w:val="ru-RU"/>
        </w:rPr>
        <w:t xml:space="preserve"> — Развёрнутая сравнительная характеристика решений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89"/>
        <w:gridCol w:w="1332"/>
        <w:gridCol w:w="1951"/>
        <w:gridCol w:w="2135"/>
        <w:gridCol w:w="1588"/>
        <w:gridCol w:w="1530"/>
      </w:tblGrid>
      <w:tr w:rsidR="00400F5F" w:rsidRPr="000C7B91" w14:paraId="68885FC0" w14:textId="77777777" w:rsidTr="000C7B91">
        <w:tc>
          <w:tcPr>
            <w:tcW w:w="1516" w:type="dxa"/>
          </w:tcPr>
          <w:p w14:paraId="46444D1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1337" w:type="dxa"/>
          </w:tcPr>
          <w:p w14:paraId="454E359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ГИС-порталы</w:t>
            </w:r>
          </w:p>
        </w:tc>
        <w:tc>
          <w:tcPr>
            <w:tcW w:w="2500" w:type="dxa"/>
          </w:tcPr>
          <w:p w14:paraId="646B7BBC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Госуслуги</w:t>
            </w:r>
          </w:p>
        </w:tc>
        <w:tc>
          <w:tcPr>
            <w:tcW w:w="1542" w:type="dxa"/>
          </w:tcPr>
          <w:p w14:paraId="0A76C1E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OCR</w:t>
            </w:r>
          </w:p>
        </w:tc>
        <w:tc>
          <w:tcPr>
            <w:tcW w:w="1588" w:type="dxa"/>
          </w:tcPr>
          <w:p w14:paraId="08F87B6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LLM</w:t>
            </w:r>
          </w:p>
        </w:tc>
        <w:tc>
          <w:tcPr>
            <w:tcW w:w="1542" w:type="dxa"/>
          </w:tcPr>
          <w:p w14:paraId="3FA2EDC4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Наш сервис</w:t>
            </w:r>
          </w:p>
        </w:tc>
      </w:tr>
      <w:tr w:rsidR="00400F5F" w:rsidRPr="000C7B91" w14:paraId="6F24EA3C" w14:textId="77777777" w:rsidTr="000C7B91">
        <w:tc>
          <w:tcPr>
            <w:tcW w:w="1516" w:type="dxa"/>
          </w:tcPr>
          <w:p w14:paraId="52CE4A0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Поиск без авторизации</w:t>
            </w:r>
          </w:p>
        </w:tc>
        <w:tc>
          <w:tcPr>
            <w:tcW w:w="1337" w:type="dxa"/>
          </w:tcPr>
          <w:p w14:paraId="4EF9C88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  <w:tc>
          <w:tcPr>
            <w:tcW w:w="2500" w:type="dxa"/>
          </w:tcPr>
          <w:p w14:paraId="5F8DC2EB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42" w:type="dxa"/>
          </w:tcPr>
          <w:p w14:paraId="5C7BAB34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—</w:t>
            </w:r>
          </w:p>
        </w:tc>
        <w:tc>
          <w:tcPr>
            <w:tcW w:w="1588" w:type="dxa"/>
          </w:tcPr>
          <w:p w14:paraId="0F63D112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—</w:t>
            </w:r>
          </w:p>
        </w:tc>
        <w:tc>
          <w:tcPr>
            <w:tcW w:w="1542" w:type="dxa"/>
          </w:tcPr>
          <w:p w14:paraId="0358579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3BC9F2FA" w14:textId="77777777" w:rsidTr="000C7B91">
        <w:tc>
          <w:tcPr>
            <w:tcW w:w="1516" w:type="dxa"/>
          </w:tcPr>
          <w:p w14:paraId="763AEA5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Импорт .pdf/.docx</w:t>
            </w:r>
          </w:p>
        </w:tc>
        <w:tc>
          <w:tcPr>
            <w:tcW w:w="1337" w:type="dxa"/>
          </w:tcPr>
          <w:p w14:paraId="4D3D170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2500" w:type="dxa"/>
          </w:tcPr>
          <w:p w14:paraId="3BAA028C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42" w:type="dxa"/>
          </w:tcPr>
          <w:p w14:paraId="043090E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Частично</w:t>
            </w:r>
          </w:p>
        </w:tc>
        <w:tc>
          <w:tcPr>
            <w:tcW w:w="1588" w:type="dxa"/>
          </w:tcPr>
          <w:p w14:paraId="563296F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  <w:tc>
          <w:tcPr>
            <w:tcW w:w="1542" w:type="dxa"/>
          </w:tcPr>
          <w:p w14:paraId="6DD5BD3E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472F9096" w14:textId="77777777" w:rsidTr="000C7B91">
        <w:tc>
          <w:tcPr>
            <w:tcW w:w="1516" w:type="dxa"/>
          </w:tcPr>
          <w:p w14:paraId="4D7B399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Импорт скана</w:t>
            </w:r>
          </w:p>
        </w:tc>
        <w:tc>
          <w:tcPr>
            <w:tcW w:w="1337" w:type="dxa"/>
          </w:tcPr>
          <w:p w14:paraId="0B5DF8E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2500" w:type="dxa"/>
          </w:tcPr>
          <w:p w14:paraId="2F219619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42" w:type="dxa"/>
          </w:tcPr>
          <w:p w14:paraId="3688061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  <w:tc>
          <w:tcPr>
            <w:tcW w:w="1588" w:type="dxa"/>
          </w:tcPr>
          <w:p w14:paraId="1B5D6A82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Зависит от OCR</w:t>
            </w:r>
          </w:p>
        </w:tc>
        <w:tc>
          <w:tcPr>
            <w:tcW w:w="1542" w:type="dxa"/>
          </w:tcPr>
          <w:p w14:paraId="69CBB6C5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44357B40" w14:textId="77777777" w:rsidTr="000C7B91">
        <w:tc>
          <w:tcPr>
            <w:tcW w:w="1516" w:type="dxa"/>
          </w:tcPr>
          <w:p w14:paraId="06CAAF59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Структурный разбор таблиц</w:t>
            </w:r>
          </w:p>
        </w:tc>
        <w:tc>
          <w:tcPr>
            <w:tcW w:w="1337" w:type="dxa"/>
          </w:tcPr>
          <w:p w14:paraId="28B5AF8B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Ручной</w:t>
            </w:r>
          </w:p>
        </w:tc>
        <w:tc>
          <w:tcPr>
            <w:tcW w:w="2500" w:type="dxa"/>
          </w:tcPr>
          <w:p w14:paraId="5D1C228A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Закрытый</w:t>
            </w:r>
          </w:p>
        </w:tc>
        <w:tc>
          <w:tcPr>
            <w:tcW w:w="1542" w:type="dxa"/>
          </w:tcPr>
          <w:p w14:paraId="1B65E712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88" w:type="dxa"/>
          </w:tcPr>
          <w:p w14:paraId="2F5E5656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Нестабильный</w:t>
            </w:r>
          </w:p>
        </w:tc>
        <w:tc>
          <w:tcPr>
            <w:tcW w:w="1542" w:type="dxa"/>
          </w:tcPr>
          <w:p w14:paraId="5122EEF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6367F962" w14:textId="77777777" w:rsidTr="000C7B91">
        <w:tc>
          <w:tcPr>
            <w:tcW w:w="1516" w:type="dxa"/>
          </w:tcPr>
          <w:p w14:paraId="52C62F1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Диапазоны и исключения</w:t>
            </w:r>
          </w:p>
        </w:tc>
        <w:tc>
          <w:tcPr>
            <w:tcW w:w="1337" w:type="dxa"/>
          </w:tcPr>
          <w:p w14:paraId="1808CA2A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Да, при ручном вводе</w:t>
            </w:r>
          </w:p>
        </w:tc>
        <w:tc>
          <w:tcPr>
            <w:tcW w:w="2500" w:type="dxa"/>
          </w:tcPr>
          <w:p w14:paraId="24407411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Да, но закрыто</w:t>
            </w:r>
          </w:p>
        </w:tc>
        <w:tc>
          <w:tcPr>
            <w:tcW w:w="1542" w:type="dxa"/>
          </w:tcPr>
          <w:p w14:paraId="57B17C9A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88" w:type="dxa"/>
          </w:tcPr>
          <w:p w14:paraId="4F060446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Нестабильно</w:t>
            </w:r>
          </w:p>
        </w:tc>
        <w:tc>
          <w:tcPr>
            <w:tcW w:w="1542" w:type="dxa"/>
          </w:tcPr>
          <w:p w14:paraId="34DED396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3FEF7661" w14:textId="77777777" w:rsidTr="000C7B91">
        <w:tc>
          <w:tcPr>
            <w:tcW w:w="1516" w:type="dxa"/>
          </w:tcPr>
          <w:p w14:paraId="26D700EA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Валидация данных</w:t>
            </w:r>
          </w:p>
        </w:tc>
        <w:tc>
          <w:tcPr>
            <w:tcW w:w="1337" w:type="dxa"/>
          </w:tcPr>
          <w:p w14:paraId="214AE275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2500" w:type="dxa"/>
          </w:tcPr>
          <w:p w14:paraId="50DE66FD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42" w:type="dxa"/>
          </w:tcPr>
          <w:p w14:paraId="7F21D27F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88" w:type="dxa"/>
          </w:tcPr>
          <w:p w14:paraId="4F95432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Нет</w:t>
            </w:r>
          </w:p>
        </w:tc>
        <w:tc>
          <w:tcPr>
            <w:tcW w:w="1542" w:type="dxa"/>
          </w:tcPr>
          <w:p w14:paraId="2C3D1F8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6D9D0CA5" w14:textId="77777777" w:rsidTr="000C7B91">
        <w:tc>
          <w:tcPr>
            <w:tcW w:w="1516" w:type="dxa"/>
          </w:tcPr>
          <w:p w14:paraId="609D362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Открытость для УО</w:t>
            </w:r>
          </w:p>
        </w:tc>
        <w:tc>
          <w:tcPr>
            <w:tcW w:w="1337" w:type="dxa"/>
          </w:tcPr>
          <w:p w14:paraId="0A32C0D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Ограничена</w:t>
            </w:r>
          </w:p>
        </w:tc>
        <w:tc>
          <w:tcPr>
            <w:tcW w:w="2500" w:type="dxa"/>
          </w:tcPr>
          <w:p w14:paraId="581C058A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Ограничена</w:t>
            </w:r>
          </w:p>
        </w:tc>
        <w:tc>
          <w:tcPr>
            <w:tcW w:w="1542" w:type="dxa"/>
          </w:tcPr>
          <w:p w14:paraId="460D636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  <w:tc>
          <w:tcPr>
            <w:tcW w:w="1588" w:type="dxa"/>
          </w:tcPr>
          <w:p w14:paraId="0AAAA82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  <w:tc>
          <w:tcPr>
            <w:tcW w:w="1542" w:type="dxa"/>
          </w:tcPr>
          <w:p w14:paraId="5001BC2E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Да</w:t>
            </w:r>
          </w:p>
        </w:tc>
      </w:tr>
      <w:tr w:rsidR="00400F5F" w:rsidRPr="000C7B91" w14:paraId="5F4A77D1" w14:textId="77777777" w:rsidTr="000C7B91">
        <w:tc>
          <w:tcPr>
            <w:tcW w:w="1516" w:type="dxa"/>
          </w:tcPr>
          <w:p w14:paraId="3CFB1146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Стоимость внедрения</w:t>
            </w:r>
          </w:p>
        </w:tc>
        <w:tc>
          <w:tcPr>
            <w:tcW w:w="1337" w:type="dxa"/>
          </w:tcPr>
          <w:p w14:paraId="06D28386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Высокая</w:t>
            </w:r>
          </w:p>
        </w:tc>
        <w:tc>
          <w:tcPr>
            <w:tcW w:w="2500" w:type="dxa"/>
          </w:tcPr>
          <w:p w14:paraId="550C5E08" w14:textId="77777777" w:rsidR="00400F5F" w:rsidRPr="000C7B91" w:rsidRDefault="00000000" w:rsidP="000C7B91">
            <w:pPr>
              <w:spacing w:after="0"/>
              <w:ind w:hanging="12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Не контролируется муниципалитетом</w:t>
            </w:r>
          </w:p>
        </w:tc>
        <w:tc>
          <w:tcPr>
            <w:tcW w:w="1542" w:type="dxa"/>
          </w:tcPr>
          <w:p w14:paraId="56803524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Лицензия/настройка</w:t>
            </w:r>
          </w:p>
        </w:tc>
        <w:tc>
          <w:tcPr>
            <w:tcW w:w="1588" w:type="dxa"/>
          </w:tcPr>
          <w:p w14:paraId="0F8396E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Платные запросы</w:t>
            </w:r>
          </w:p>
        </w:tc>
        <w:tc>
          <w:tcPr>
            <w:tcW w:w="1542" w:type="dxa"/>
          </w:tcPr>
          <w:p w14:paraId="4641A45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Минимальная для учебного прототипа</w:t>
            </w:r>
          </w:p>
        </w:tc>
      </w:tr>
    </w:tbl>
    <w:p w14:paraId="46E38170" w14:textId="77777777" w:rsidR="00400F5F" w:rsidRDefault="00400F5F"/>
    <w:p w14:paraId="20E990D6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lastRenderedPageBreak/>
        <w:t xml:space="preserve">Разрабатываемый сервис отличается сочетанием функций: он принимает постановление, извлекает правила, сохраняет их в структурированном виде, проверяет конфликты и выполняет поиск школы по адресу. В отличие от </w:t>
      </w:r>
      <w:r>
        <w:t>OCR</w:t>
      </w:r>
      <w:r w:rsidRPr="00511791">
        <w:rPr>
          <w:lang w:val="ru-RU"/>
        </w:rPr>
        <w:t xml:space="preserve">-инструментов он не останавливается на распознавании текста, а в отличие от </w:t>
      </w:r>
      <w:r>
        <w:t>LLM</w:t>
      </w:r>
      <w:r w:rsidRPr="00511791">
        <w:rPr>
          <w:lang w:val="ru-RU"/>
        </w:rPr>
        <w:t>-подхода снижает риск нестабильного ответа за счёт приоритета структурного парсинга.</w:t>
      </w:r>
    </w:p>
    <w:p w14:paraId="3B6631D7" w14:textId="55E75BDC" w:rsidR="00400F5F" w:rsidRPr="00511791" w:rsidRDefault="006655CA" w:rsidP="006655CA">
      <w:pPr>
        <w:pStyle w:val="21"/>
        <w:rPr>
          <w:lang w:val="ru-RU"/>
        </w:rPr>
      </w:pPr>
      <w:bookmarkStart w:id="35" w:name="_Toc232248585"/>
      <w:r>
        <w:rPr>
          <w:lang w:val="ru-RU"/>
        </w:rPr>
        <w:t xml:space="preserve">3.3. </w:t>
      </w:r>
      <w:r w:rsidRPr="00511791">
        <w:rPr>
          <w:lang w:val="ru-RU"/>
        </w:rPr>
        <w:t>Анализ выгод и рисков</w:t>
      </w:r>
      <w:bookmarkEnd w:id="35"/>
    </w:p>
    <w:p w14:paraId="5A92E59D" w14:textId="79801CD6" w:rsidR="00400F5F" w:rsidRPr="00D20E33" w:rsidRDefault="00D20E33">
      <w:pPr>
        <w:rPr>
          <w:lang w:val="ru-RU"/>
        </w:rPr>
      </w:pPr>
      <w:r w:rsidRPr="00D20E33">
        <w:rPr>
          <w:lang w:val="ru-RU"/>
        </w:rPr>
        <w:t>Выгоды от внедрения сервиса были рассмотрены отдельно для каждой группы заинтересованных сторон. Поскольку проект выполнялся в учебном формате и не проходил полноценный пилот в муниципалитете, приведённые оценки нельзя считать точными экономическими расчётами. Однако они помогают показать, в чём именно может проявиться эффект от сервиса и для каких участников он будет наиболее заметен.</w:t>
      </w:r>
    </w:p>
    <w:p w14:paraId="507F9013" w14:textId="75D1C8D1" w:rsidR="00400F5F" w:rsidRPr="00AD4BCF" w:rsidRDefault="00000000" w:rsidP="00AD4BCF">
      <w:pPr>
        <w:pStyle w:val="CaptionCustom"/>
        <w:jc w:val="right"/>
        <w:rPr>
          <w:lang w:val="ru-RU"/>
        </w:rPr>
      </w:pPr>
      <w:r w:rsidRPr="00AD4BCF">
        <w:rPr>
          <w:lang w:val="ru-RU"/>
        </w:rPr>
        <w:t>Таблица 1</w:t>
      </w:r>
      <w:r w:rsidR="00AD4BCF">
        <w:rPr>
          <w:lang w:val="ru-RU"/>
        </w:rPr>
        <w:t>3</w:t>
      </w:r>
      <w:r w:rsidRPr="00AD4BCF">
        <w:rPr>
          <w:lang w:val="ru-RU"/>
        </w:rPr>
        <w:t xml:space="preserve"> — Выгоды от внедрения сервиса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969"/>
        <w:gridCol w:w="3288"/>
      </w:tblGrid>
      <w:tr w:rsidR="00400F5F" w14:paraId="391755B8" w14:textId="77777777" w:rsidTr="000C7B91">
        <w:tc>
          <w:tcPr>
            <w:tcW w:w="1984" w:type="dxa"/>
          </w:tcPr>
          <w:p w14:paraId="48C7132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b/>
                <w:sz w:val="22"/>
              </w:rPr>
              <w:t>Стейкхолдер</w:t>
            </w:r>
            <w:proofErr w:type="spellEnd"/>
          </w:p>
        </w:tc>
        <w:tc>
          <w:tcPr>
            <w:tcW w:w="3969" w:type="dxa"/>
          </w:tcPr>
          <w:p w14:paraId="1836886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Выгода</w:t>
            </w:r>
          </w:p>
        </w:tc>
        <w:tc>
          <w:tcPr>
            <w:tcW w:w="3288" w:type="dxa"/>
          </w:tcPr>
          <w:p w14:paraId="7F1A901B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Оценка эффекта</w:t>
            </w:r>
          </w:p>
        </w:tc>
      </w:tr>
      <w:tr w:rsidR="00400F5F" w:rsidRPr="00113BB7" w14:paraId="42D1476E" w14:textId="77777777" w:rsidTr="000C7B91">
        <w:tc>
          <w:tcPr>
            <w:tcW w:w="1984" w:type="dxa"/>
          </w:tcPr>
          <w:p w14:paraId="4F403BB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Родитель</w:t>
            </w:r>
          </w:p>
        </w:tc>
        <w:tc>
          <w:tcPr>
            <w:tcW w:w="3969" w:type="dxa"/>
          </w:tcPr>
          <w:p w14:paraId="6E3F234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Сокращение времени поиска школы со 2–4 часов до 2 минут.</w:t>
            </w:r>
          </w:p>
        </w:tc>
        <w:tc>
          <w:tcPr>
            <w:tcW w:w="3288" w:type="dxa"/>
          </w:tcPr>
          <w:p w14:paraId="07397885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Снижение временных затрат примерно в 60–120 раз.</w:t>
            </w:r>
          </w:p>
        </w:tc>
      </w:tr>
      <w:tr w:rsidR="00400F5F" w:rsidRPr="00113BB7" w14:paraId="38A12775" w14:textId="77777777" w:rsidTr="000C7B91">
        <w:tc>
          <w:tcPr>
            <w:tcW w:w="1984" w:type="dxa"/>
          </w:tcPr>
          <w:p w14:paraId="71AE1AE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Сотрудник</w:t>
            </w:r>
            <w:proofErr w:type="spellEnd"/>
            <w:r w:rsidRPr="000C7B91">
              <w:rPr>
                <w:sz w:val="22"/>
              </w:rPr>
              <w:t xml:space="preserve"> УО</w:t>
            </w:r>
          </w:p>
        </w:tc>
        <w:tc>
          <w:tcPr>
            <w:tcW w:w="3969" w:type="dxa"/>
          </w:tcPr>
          <w:p w14:paraId="3F4A145D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Сокращение времени сверки одного адреса с 3–5 минут до 30–60 секунд.</w:t>
            </w:r>
          </w:p>
        </w:tc>
        <w:tc>
          <w:tcPr>
            <w:tcW w:w="3288" w:type="dxa"/>
          </w:tcPr>
          <w:p w14:paraId="17FBF98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Высвобождение до нескольких часов в день в пиковый сезон приёма заявлений.</w:t>
            </w:r>
          </w:p>
        </w:tc>
      </w:tr>
      <w:tr w:rsidR="00400F5F" w14:paraId="43680747" w14:textId="77777777" w:rsidTr="000C7B91">
        <w:tc>
          <w:tcPr>
            <w:tcW w:w="1984" w:type="dxa"/>
          </w:tcPr>
          <w:p w14:paraId="197384CE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Директор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школы</w:t>
            </w:r>
            <w:proofErr w:type="spellEnd"/>
          </w:p>
        </w:tc>
        <w:tc>
          <w:tcPr>
            <w:tcW w:w="3969" w:type="dxa"/>
          </w:tcPr>
          <w:p w14:paraId="7FBA896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Снижение конфликтных направлений и более предсказуемый поток заявителей.</w:t>
            </w:r>
          </w:p>
        </w:tc>
        <w:tc>
          <w:tcPr>
            <w:tcW w:w="3288" w:type="dxa"/>
          </w:tcPr>
          <w:p w14:paraId="3235576F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Качественный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управленческий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эффект</w:t>
            </w:r>
            <w:proofErr w:type="spellEnd"/>
            <w:r w:rsidRPr="000C7B91">
              <w:rPr>
                <w:sz w:val="22"/>
              </w:rPr>
              <w:t>.</w:t>
            </w:r>
          </w:p>
        </w:tc>
      </w:tr>
      <w:tr w:rsidR="00400F5F" w:rsidRPr="00113BB7" w14:paraId="76AEC3C2" w14:textId="77777777" w:rsidTr="000C7B91">
        <w:tc>
          <w:tcPr>
            <w:tcW w:w="1984" w:type="dxa"/>
          </w:tcPr>
          <w:p w14:paraId="08EC135A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Администрация муниципалитета</w:t>
            </w:r>
          </w:p>
        </w:tc>
        <w:tc>
          <w:tcPr>
            <w:tcW w:w="3969" w:type="dxa"/>
          </w:tcPr>
          <w:p w14:paraId="63AF0E0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Снижение количества жалоб и демонстрация цифровизации услуги.</w:t>
            </w:r>
          </w:p>
        </w:tc>
        <w:tc>
          <w:tcPr>
            <w:tcW w:w="3288" w:type="dxa"/>
          </w:tcPr>
          <w:p w14:paraId="4DBA146F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Снижение нагрузки на консультации и горячую линию.</w:t>
            </w:r>
          </w:p>
        </w:tc>
      </w:tr>
    </w:tbl>
    <w:p w14:paraId="67724A9A" w14:textId="5D99FAC1" w:rsidR="00400F5F" w:rsidRPr="00511791" w:rsidRDefault="00000000" w:rsidP="00AD4BCF">
      <w:pPr>
        <w:pStyle w:val="CaptionCustom"/>
        <w:jc w:val="right"/>
        <w:rPr>
          <w:lang w:val="ru-RU"/>
        </w:rPr>
      </w:pPr>
      <w:r w:rsidRPr="00511791">
        <w:rPr>
          <w:lang w:val="ru-RU"/>
        </w:rPr>
        <w:t xml:space="preserve">Таблица </w:t>
      </w:r>
      <w:r w:rsidR="00AD4BCF">
        <w:rPr>
          <w:lang w:val="ru-RU"/>
        </w:rPr>
        <w:t>14</w:t>
      </w:r>
      <w:r w:rsidRPr="00511791">
        <w:rPr>
          <w:lang w:val="ru-RU"/>
        </w:rPr>
        <w:t xml:space="preserve"> — Основные бизнес-риски и меры снижения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43"/>
        <w:gridCol w:w="2160"/>
        <w:gridCol w:w="4786"/>
      </w:tblGrid>
      <w:tr w:rsidR="00400F5F" w14:paraId="20BBF3C3" w14:textId="77777777" w:rsidTr="00D20E33">
        <w:trPr>
          <w:tblHeader/>
        </w:trPr>
        <w:tc>
          <w:tcPr>
            <w:tcW w:w="2943" w:type="dxa"/>
          </w:tcPr>
          <w:p w14:paraId="26A4D62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b/>
                <w:sz w:val="22"/>
              </w:rPr>
              <w:t>Риск</w:t>
            </w:r>
            <w:proofErr w:type="spellEnd"/>
          </w:p>
        </w:tc>
        <w:tc>
          <w:tcPr>
            <w:tcW w:w="2160" w:type="dxa"/>
          </w:tcPr>
          <w:p w14:paraId="1CB878B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Вероятность / влияние</w:t>
            </w:r>
          </w:p>
        </w:tc>
        <w:tc>
          <w:tcPr>
            <w:tcW w:w="4786" w:type="dxa"/>
          </w:tcPr>
          <w:p w14:paraId="6BFB3F65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b/>
                <w:sz w:val="22"/>
              </w:rPr>
              <w:t>Меры снижения</w:t>
            </w:r>
          </w:p>
        </w:tc>
      </w:tr>
      <w:tr w:rsidR="00400F5F" w:rsidRPr="00113BB7" w14:paraId="6694FAA2" w14:textId="77777777" w:rsidTr="00D20E33">
        <w:trPr>
          <w:tblHeader/>
        </w:trPr>
        <w:tc>
          <w:tcPr>
            <w:tcW w:w="2943" w:type="dxa"/>
          </w:tcPr>
          <w:p w14:paraId="6583533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В постановлении нестандартная структура таблицы</w:t>
            </w:r>
          </w:p>
        </w:tc>
        <w:tc>
          <w:tcPr>
            <w:tcW w:w="2160" w:type="dxa"/>
          </w:tcPr>
          <w:p w14:paraId="7A1D0500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Средняя</w:t>
            </w:r>
            <w:proofErr w:type="spellEnd"/>
            <w:r w:rsidRPr="000C7B91">
              <w:rPr>
                <w:sz w:val="22"/>
              </w:rPr>
              <w:t xml:space="preserve"> / </w:t>
            </w:r>
            <w:proofErr w:type="spellStart"/>
            <w:r w:rsidRPr="000C7B91">
              <w:rPr>
                <w:sz w:val="22"/>
              </w:rPr>
              <w:t>высокая</w:t>
            </w:r>
            <w:proofErr w:type="spellEnd"/>
          </w:p>
        </w:tc>
        <w:tc>
          <w:tcPr>
            <w:tcW w:w="4786" w:type="dxa"/>
          </w:tcPr>
          <w:p w14:paraId="4655D9E5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 xml:space="preserve">Добавление новой стратегии парсинга, ручная проверка результата, </w:t>
            </w:r>
            <w:r w:rsidRPr="000C7B91">
              <w:rPr>
                <w:sz w:val="22"/>
              </w:rPr>
              <w:t>LLM</w:t>
            </w:r>
            <w:r w:rsidRPr="000C7B91">
              <w:rPr>
                <w:sz w:val="22"/>
                <w:lang w:val="ru-RU"/>
              </w:rPr>
              <w:t>-страховка.</w:t>
            </w:r>
          </w:p>
        </w:tc>
      </w:tr>
      <w:tr w:rsidR="00400F5F" w:rsidRPr="00113BB7" w14:paraId="3AC2DA88" w14:textId="77777777" w:rsidTr="00D20E33">
        <w:trPr>
          <w:tblHeader/>
        </w:trPr>
        <w:tc>
          <w:tcPr>
            <w:tcW w:w="2943" w:type="dxa"/>
          </w:tcPr>
          <w:p w14:paraId="7C600DE3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 xml:space="preserve">Ошибка </w:t>
            </w:r>
            <w:r w:rsidRPr="000C7B91">
              <w:rPr>
                <w:sz w:val="22"/>
              </w:rPr>
              <w:t>OCR</w:t>
            </w:r>
            <w:r w:rsidRPr="000C7B91">
              <w:rPr>
                <w:sz w:val="22"/>
                <w:lang w:val="ru-RU"/>
              </w:rPr>
              <w:t xml:space="preserve"> в сканированном документе</w:t>
            </w:r>
          </w:p>
        </w:tc>
        <w:tc>
          <w:tcPr>
            <w:tcW w:w="2160" w:type="dxa"/>
          </w:tcPr>
          <w:p w14:paraId="0C01B308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Средняя</w:t>
            </w:r>
            <w:proofErr w:type="spellEnd"/>
            <w:r w:rsidRPr="000C7B91">
              <w:rPr>
                <w:sz w:val="22"/>
              </w:rPr>
              <w:t xml:space="preserve"> / </w:t>
            </w:r>
            <w:proofErr w:type="spellStart"/>
            <w:r w:rsidRPr="000C7B91">
              <w:rPr>
                <w:sz w:val="22"/>
              </w:rPr>
              <w:t>высокая</w:t>
            </w:r>
            <w:proofErr w:type="spellEnd"/>
          </w:p>
        </w:tc>
        <w:tc>
          <w:tcPr>
            <w:tcW w:w="4786" w:type="dxa"/>
          </w:tcPr>
          <w:p w14:paraId="383DED3C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Валидация правил, просмотр сырого текста, ручная корректировка в админ-панели.</w:t>
            </w:r>
          </w:p>
        </w:tc>
      </w:tr>
      <w:tr w:rsidR="00400F5F" w:rsidRPr="00113BB7" w14:paraId="12D42AEC" w14:textId="77777777" w:rsidTr="00D20E33">
        <w:trPr>
          <w:tblHeader/>
        </w:trPr>
        <w:tc>
          <w:tcPr>
            <w:tcW w:w="2943" w:type="dxa"/>
          </w:tcPr>
          <w:p w14:paraId="60467509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Сервис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DaData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временно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недоступен</w:t>
            </w:r>
            <w:proofErr w:type="spellEnd"/>
          </w:p>
        </w:tc>
        <w:tc>
          <w:tcPr>
            <w:tcW w:w="2160" w:type="dxa"/>
          </w:tcPr>
          <w:p w14:paraId="0A04CE1D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Низкая / средняя</w:t>
            </w:r>
          </w:p>
        </w:tc>
        <w:tc>
          <w:tcPr>
            <w:tcW w:w="4786" w:type="dxa"/>
          </w:tcPr>
          <w:p w14:paraId="7563DAF7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 xml:space="preserve">Локальный </w:t>
            </w:r>
            <w:r w:rsidRPr="000C7B91">
              <w:rPr>
                <w:sz w:val="22"/>
              </w:rPr>
              <w:t>regex</w:t>
            </w:r>
            <w:r w:rsidRPr="000C7B91">
              <w:rPr>
                <w:sz w:val="22"/>
                <w:lang w:val="ru-RU"/>
              </w:rPr>
              <w:t>-</w:t>
            </w:r>
            <w:r w:rsidRPr="000C7B91">
              <w:rPr>
                <w:sz w:val="22"/>
              </w:rPr>
              <w:t>fallback</w:t>
            </w:r>
            <w:r w:rsidRPr="000C7B91">
              <w:rPr>
                <w:sz w:val="22"/>
                <w:lang w:val="ru-RU"/>
              </w:rPr>
              <w:t xml:space="preserve"> для адреса и повтор запроса при восстановлении интеграции.</w:t>
            </w:r>
          </w:p>
        </w:tc>
      </w:tr>
      <w:tr w:rsidR="00400F5F" w:rsidRPr="00113BB7" w14:paraId="304BD494" w14:textId="77777777" w:rsidTr="00D20E33">
        <w:trPr>
          <w:tblHeader/>
        </w:trPr>
        <w:tc>
          <w:tcPr>
            <w:tcW w:w="2943" w:type="dxa"/>
          </w:tcPr>
          <w:p w14:paraId="707F5681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lastRenderedPageBreak/>
              <w:t>Пользователь вводит неполный или неоднозначный адрес</w:t>
            </w:r>
          </w:p>
        </w:tc>
        <w:tc>
          <w:tcPr>
            <w:tcW w:w="2160" w:type="dxa"/>
          </w:tcPr>
          <w:p w14:paraId="60268A99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Высокая</w:t>
            </w:r>
            <w:proofErr w:type="spellEnd"/>
            <w:r w:rsidRPr="000C7B91">
              <w:rPr>
                <w:sz w:val="22"/>
              </w:rPr>
              <w:t xml:space="preserve"> / </w:t>
            </w:r>
            <w:proofErr w:type="spellStart"/>
            <w:r w:rsidRPr="000C7B91">
              <w:rPr>
                <w:sz w:val="22"/>
              </w:rPr>
              <w:t>средняя</w:t>
            </w:r>
            <w:proofErr w:type="spellEnd"/>
          </w:p>
        </w:tc>
        <w:tc>
          <w:tcPr>
            <w:tcW w:w="4786" w:type="dxa"/>
          </w:tcPr>
          <w:p w14:paraId="419FF376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proofErr w:type="spellStart"/>
            <w:r w:rsidRPr="000C7B91">
              <w:rPr>
                <w:sz w:val="22"/>
                <w:lang w:val="ru-RU"/>
              </w:rPr>
              <w:t>Автоподсказки</w:t>
            </w:r>
            <w:proofErr w:type="spellEnd"/>
            <w:r w:rsidRPr="000C7B91">
              <w:rPr>
                <w:sz w:val="22"/>
                <w:lang w:val="ru-RU"/>
              </w:rPr>
              <w:t>, проверка обязательных полей, понятное сообщение об ошибке.</w:t>
            </w:r>
          </w:p>
        </w:tc>
      </w:tr>
      <w:tr w:rsidR="00400F5F" w:rsidRPr="00113BB7" w14:paraId="06C16375" w14:textId="77777777" w:rsidTr="00D20E33">
        <w:trPr>
          <w:tblHeader/>
        </w:trPr>
        <w:tc>
          <w:tcPr>
            <w:tcW w:w="2943" w:type="dxa"/>
          </w:tcPr>
          <w:p w14:paraId="6826FC04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0C7B91">
              <w:rPr>
                <w:sz w:val="22"/>
              </w:rPr>
              <w:t>Данные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постановления</w:t>
            </w:r>
            <w:proofErr w:type="spellEnd"/>
            <w:r w:rsidRPr="000C7B91">
              <w:rPr>
                <w:sz w:val="22"/>
              </w:rPr>
              <w:t xml:space="preserve"> </w:t>
            </w:r>
            <w:proofErr w:type="spellStart"/>
            <w:r w:rsidRPr="000C7B91">
              <w:rPr>
                <w:sz w:val="22"/>
              </w:rPr>
              <w:t>устарели</w:t>
            </w:r>
            <w:proofErr w:type="spellEnd"/>
          </w:p>
        </w:tc>
        <w:tc>
          <w:tcPr>
            <w:tcW w:w="2160" w:type="dxa"/>
          </w:tcPr>
          <w:p w14:paraId="3A9F25E2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</w:rPr>
            </w:pPr>
            <w:r w:rsidRPr="000C7B91">
              <w:rPr>
                <w:sz w:val="22"/>
              </w:rPr>
              <w:t>Средняя / высокая</w:t>
            </w:r>
          </w:p>
        </w:tc>
        <w:tc>
          <w:tcPr>
            <w:tcW w:w="4786" w:type="dxa"/>
          </w:tcPr>
          <w:p w14:paraId="067D0F52" w14:textId="77777777" w:rsidR="00400F5F" w:rsidRPr="000C7B91" w:rsidRDefault="00000000" w:rsidP="000C7B91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0C7B91">
              <w:rPr>
                <w:sz w:val="22"/>
                <w:lang w:val="ru-RU"/>
              </w:rPr>
              <w:t>Отображение источника и даты постановления, регламент ежегодного обновления.</w:t>
            </w:r>
          </w:p>
        </w:tc>
      </w:tr>
    </w:tbl>
    <w:p w14:paraId="614B2AF6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 xml:space="preserve">С точки зрения стоимости владения наиболее значимы серверное размещение, сопровождение базы постановлений и возможные лимиты внешних </w:t>
      </w:r>
      <w:r>
        <w:t>API</w:t>
      </w:r>
      <w:r w:rsidRPr="00511791">
        <w:rPr>
          <w:lang w:val="ru-RU"/>
        </w:rPr>
        <w:t>. При этом учебный прототип снижает первоначальные затраты муниципалитета: основная логика уже разработана, а дальнейшие расходы связаны с внедрением, безопасностью, авторизацией и эксплуатационным сопровождением.</w:t>
      </w:r>
    </w:p>
    <w:p w14:paraId="1BBBFA42" w14:textId="1F6F393F" w:rsidR="00400F5F" w:rsidRDefault="006655CA">
      <w:pPr>
        <w:pStyle w:val="1"/>
        <w:rPr>
          <w:lang w:val="ru-RU"/>
        </w:rPr>
      </w:pPr>
      <w:bookmarkStart w:id="36" w:name="_Toc232248586"/>
      <w:r>
        <w:rPr>
          <w:rFonts w:eastAsia="Times New Roman"/>
          <w:lang w:val="ru-RU"/>
        </w:rPr>
        <w:lastRenderedPageBreak/>
        <w:t xml:space="preserve">Глава 4. </w:t>
      </w:r>
      <w:r w:rsidRPr="00113BB7">
        <w:rPr>
          <w:lang w:val="ru-RU"/>
        </w:rPr>
        <w:t>Оценка эффективности и внедрение</w:t>
      </w:r>
      <w:bookmarkEnd w:id="36"/>
    </w:p>
    <w:p w14:paraId="5C10CA3F" w14:textId="44AD7BFE" w:rsidR="006655CA" w:rsidRPr="006655CA" w:rsidRDefault="006655CA" w:rsidP="006655CA">
      <w:pPr>
        <w:pStyle w:val="21"/>
        <w:rPr>
          <w:lang w:val="ru-RU"/>
        </w:rPr>
      </w:pPr>
      <w:bookmarkStart w:id="37" w:name="_Toc232248587"/>
      <w:r>
        <w:rPr>
          <w:lang w:val="ru-RU"/>
        </w:rPr>
        <w:t xml:space="preserve">4.1. </w:t>
      </w:r>
      <w:r>
        <w:t>KPI</w:t>
      </w:r>
      <w:r w:rsidRPr="00113BB7">
        <w:rPr>
          <w:lang w:val="ru-RU"/>
        </w:rPr>
        <w:t xml:space="preserve"> продукта</w:t>
      </w:r>
      <w:bookmarkEnd w:id="37"/>
    </w:p>
    <w:p w14:paraId="157C761E" w14:textId="261F4FF6" w:rsidR="00400F5F" w:rsidRPr="00D20E33" w:rsidRDefault="00D20E33">
      <w:pPr>
        <w:rPr>
          <w:lang w:val="ru-RU"/>
        </w:rPr>
      </w:pPr>
      <w:r w:rsidRPr="00D20E33">
        <w:rPr>
          <w:lang w:val="ru-RU"/>
        </w:rPr>
        <w:t xml:space="preserve">Чтобы оценивать результат работы сервиса не только по факту его запуска, для продукта был предложен набор </w:t>
      </w:r>
      <w:r w:rsidRPr="00D20E33">
        <w:t>KPI</w:t>
      </w:r>
      <w:r w:rsidRPr="00D20E33">
        <w:rPr>
          <w:lang w:val="ru-RU"/>
        </w:rPr>
        <w:t>. В него вошли технические показатели, связанные со скоростью обработки запросов, пользовательские показатели, отражающие удобство получения результата, и организационные метрики, показывающие влияние сервиса на нагрузку сотрудников УО. Эти показатели можно использовать на этапе пилотного внедрения, чтобы понять, действительно ли сервис сокращает время проверки адреса и уменьшает количество типовых обращений.</w:t>
      </w:r>
    </w:p>
    <w:p w14:paraId="62CC22F4" w14:textId="70FDCE89" w:rsidR="00400F5F" w:rsidRPr="00AD4BCF" w:rsidRDefault="00000000" w:rsidP="00AD4BCF">
      <w:pPr>
        <w:pStyle w:val="CaptionCustom"/>
        <w:jc w:val="right"/>
        <w:rPr>
          <w:lang w:val="ru-RU"/>
        </w:rPr>
      </w:pPr>
      <w:r w:rsidRPr="00AD4BCF">
        <w:rPr>
          <w:lang w:val="ru-RU"/>
        </w:rPr>
        <w:t>Таблица 1</w:t>
      </w:r>
      <w:r w:rsidR="00AD4BCF">
        <w:rPr>
          <w:lang w:val="ru-RU"/>
        </w:rPr>
        <w:t>5</w:t>
      </w:r>
      <w:r w:rsidRPr="00AD4BCF">
        <w:rPr>
          <w:lang w:val="ru-RU"/>
        </w:rPr>
        <w:t xml:space="preserve"> — Ключевые показатели эффективности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9"/>
        <w:gridCol w:w="2268"/>
        <w:gridCol w:w="4252"/>
      </w:tblGrid>
      <w:tr w:rsidR="00400F5F" w14:paraId="0B54F096" w14:textId="77777777" w:rsidTr="003101CA">
        <w:tc>
          <w:tcPr>
            <w:tcW w:w="3369" w:type="dxa"/>
          </w:tcPr>
          <w:p w14:paraId="4C65E479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b/>
                <w:sz w:val="22"/>
              </w:rPr>
              <w:t>KPI</w:t>
            </w:r>
          </w:p>
        </w:tc>
        <w:tc>
          <w:tcPr>
            <w:tcW w:w="2268" w:type="dxa"/>
          </w:tcPr>
          <w:p w14:paraId="7BFADD21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b/>
                <w:sz w:val="22"/>
              </w:rPr>
              <w:t>Целевое значение</w:t>
            </w:r>
          </w:p>
        </w:tc>
        <w:tc>
          <w:tcPr>
            <w:tcW w:w="4252" w:type="dxa"/>
          </w:tcPr>
          <w:p w14:paraId="62023FC2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b/>
                <w:sz w:val="22"/>
              </w:rPr>
              <w:t>Метод измерения</w:t>
            </w:r>
          </w:p>
        </w:tc>
      </w:tr>
      <w:tr w:rsidR="00400F5F" w14:paraId="2990AEAA" w14:textId="77777777" w:rsidTr="003101CA">
        <w:tc>
          <w:tcPr>
            <w:tcW w:w="3369" w:type="dxa"/>
          </w:tcPr>
          <w:p w14:paraId="549E6EAD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Время отклика поиска по адресу</w:t>
            </w:r>
          </w:p>
        </w:tc>
        <w:tc>
          <w:tcPr>
            <w:tcW w:w="2268" w:type="dxa"/>
          </w:tcPr>
          <w:p w14:paraId="5D08C7ED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≤ 1 с (P95)</w:t>
            </w:r>
          </w:p>
        </w:tc>
        <w:tc>
          <w:tcPr>
            <w:tcW w:w="4252" w:type="dxa"/>
          </w:tcPr>
          <w:p w14:paraId="34EAAA36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Логирование HTTP-запросов.</w:t>
            </w:r>
          </w:p>
        </w:tc>
      </w:tr>
      <w:tr w:rsidR="00400F5F" w:rsidRPr="00113BB7" w14:paraId="40950C9A" w14:textId="77777777" w:rsidTr="003101CA">
        <w:tc>
          <w:tcPr>
            <w:tcW w:w="3369" w:type="dxa"/>
          </w:tcPr>
          <w:p w14:paraId="2E896974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Время пользовательской сессии до результата</w:t>
            </w:r>
          </w:p>
        </w:tc>
        <w:tc>
          <w:tcPr>
            <w:tcW w:w="2268" w:type="dxa"/>
          </w:tcPr>
          <w:p w14:paraId="689F5BBC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 xml:space="preserve">≤ 2 </w:t>
            </w:r>
            <w:proofErr w:type="spellStart"/>
            <w:r w:rsidRPr="003101CA">
              <w:rPr>
                <w:sz w:val="22"/>
              </w:rPr>
              <w:t>минут</w:t>
            </w:r>
            <w:proofErr w:type="spellEnd"/>
            <w:r w:rsidRPr="003101CA">
              <w:rPr>
                <w:sz w:val="22"/>
              </w:rPr>
              <w:t xml:space="preserve"> (P95)</w:t>
            </w:r>
          </w:p>
        </w:tc>
        <w:tc>
          <w:tcPr>
            <w:tcW w:w="4252" w:type="dxa"/>
          </w:tcPr>
          <w:p w14:paraId="448F17E9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Веб-аналитика и события интерфейса.</w:t>
            </w:r>
          </w:p>
        </w:tc>
      </w:tr>
      <w:tr w:rsidR="00400F5F" w:rsidRPr="00113BB7" w14:paraId="20E9E5F3" w14:textId="77777777" w:rsidTr="003101CA">
        <w:tc>
          <w:tcPr>
            <w:tcW w:w="3369" w:type="dxa"/>
          </w:tcPr>
          <w:p w14:paraId="31114A4F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Точность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определения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школы</w:t>
            </w:r>
            <w:proofErr w:type="spellEnd"/>
          </w:p>
        </w:tc>
        <w:tc>
          <w:tcPr>
            <w:tcW w:w="2268" w:type="dxa"/>
          </w:tcPr>
          <w:p w14:paraId="7F5C94C8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100% соответствие постановлению на контрольной выборке</w:t>
            </w:r>
          </w:p>
        </w:tc>
        <w:tc>
          <w:tcPr>
            <w:tcW w:w="4252" w:type="dxa"/>
          </w:tcPr>
          <w:p w14:paraId="1DC4C5ED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Регулярная ручная сверка результата с постановлением.</w:t>
            </w:r>
          </w:p>
        </w:tc>
      </w:tr>
      <w:tr w:rsidR="00400F5F" w:rsidRPr="00113BB7" w14:paraId="590DFC5B" w14:textId="77777777" w:rsidTr="003101CA">
        <w:tc>
          <w:tcPr>
            <w:tcW w:w="3369" w:type="dxa"/>
          </w:tcPr>
          <w:p w14:paraId="48274E61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Доля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успешных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поисковых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сессий</w:t>
            </w:r>
            <w:proofErr w:type="spellEnd"/>
          </w:p>
        </w:tc>
        <w:tc>
          <w:tcPr>
            <w:tcW w:w="2268" w:type="dxa"/>
          </w:tcPr>
          <w:p w14:paraId="26F6B46F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≥ 95%</w:t>
            </w:r>
          </w:p>
        </w:tc>
        <w:tc>
          <w:tcPr>
            <w:tcW w:w="4252" w:type="dxa"/>
          </w:tcPr>
          <w:p w14:paraId="6174CDF4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Доля запросов, завершившихся найденной школой или понятным объяснением.</w:t>
            </w:r>
          </w:p>
        </w:tc>
      </w:tr>
      <w:tr w:rsidR="00400F5F" w14:paraId="38A8D1A0" w14:textId="77777777" w:rsidTr="003101CA">
        <w:tc>
          <w:tcPr>
            <w:tcW w:w="3369" w:type="dxa"/>
          </w:tcPr>
          <w:p w14:paraId="08970C6C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Время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обработки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нового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постановления</w:t>
            </w:r>
            <w:proofErr w:type="spellEnd"/>
          </w:p>
        </w:tc>
        <w:tc>
          <w:tcPr>
            <w:tcW w:w="2268" w:type="dxa"/>
          </w:tcPr>
          <w:p w14:paraId="25C44B26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≤ 5 минут для типового документа</w:t>
            </w:r>
          </w:p>
        </w:tc>
        <w:tc>
          <w:tcPr>
            <w:tcW w:w="4252" w:type="dxa"/>
          </w:tcPr>
          <w:p w14:paraId="7683C851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Логирование конвейера парсинга.</w:t>
            </w:r>
          </w:p>
        </w:tc>
      </w:tr>
      <w:tr w:rsidR="00400F5F" w14:paraId="3E3FF1F0" w14:textId="77777777" w:rsidTr="003101CA">
        <w:tc>
          <w:tcPr>
            <w:tcW w:w="3369" w:type="dxa"/>
          </w:tcPr>
          <w:p w14:paraId="3F7EA6E4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Среднее время сотрудника УО на сверку адреса</w:t>
            </w:r>
          </w:p>
        </w:tc>
        <w:tc>
          <w:tcPr>
            <w:tcW w:w="2268" w:type="dxa"/>
          </w:tcPr>
          <w:p w14:paraId="78D54268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 xml:space="preserve">≤ 30–60 </w:t>
            </w:r>
            <w:proofErr w:type="spellStart"/>
            <w:r w:rsidRPr="003101CA">
              <w:rPr>
                <w:sz w:val="22"/>
              </w:rPr>
              <w:t>секунд</w:t>
            </w:r>
            <w:proofErr w:type="spellEnd"/>
          </w:p>
        </w:tc>
        <w:tc>
          <w:tcPr>
            <w:tcW w:w="4252" w:type="dxa"/>
          </w:tcPr>
          <w:p w14:paraId="286177DC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Хронометраж операций в пилоте.</w:t>
            </w:r>
          </w:p>
        </w:tc>
      </w:tr>
      <w:tr w:rsidR="00400F5F" w:rsidRPr="00113BB7" w14:paraId="34B400CC" w14:textId="77777777" w:rsidTr="003101CA">
        <w:tc>
          <w:tcPr>
            <w:tcW w:w="3369" w:type="dxa"/>
          </w:tcPr>
          <w:p w14:paraId="363154D0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Количество обращений в УО по вопросу «к какой школе относится дом»</w:t>
            </w:r>
          </w:p>
        </w:tc>
        <w:tc>
          <w:tcPr>
            <w:tcW w:w="2268" w:type="dxa"/>
          </w:tcPr>
          <w:p w14:paraId="1D8F7420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Снижение</w:t>
            </w:r>
            <w:proofErr w:type="spellEnd"/>
            <w:r w:rsidRPr="003101CA">
              <w:rPr>
                <w:sz w:val="22"/>
              </w:rPr>
              <w:t xml:space="preserve"> ≥ 50%</w:t>
            </w:r>
          </w:p>
        </w:tc>
        <w:tc>
          <w:tcPr>
            <w:tcW w:w="4252" w:type="dxa"/>
          </w:tcPr>
          <w:p w14:paraId="2366AAD2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Сравнение журнала обращений с прошлым периодом.</w:t>
            </w:r>
          </w:p>
        </w:tc>
      </w:tr>
    </w:tbl>
    <w:p w14:paraId="4942EDB4" w14:textId="77777777" w:rsidR="003101CA" w:rsidRDefault="003101CA">
      <w:pPr>
        <w:rPr>
          <w:lang w:val="ru-RU"/>
        </w:rPr>
      </w:pPr>
    </w:p>
    <w:p w14:paraId="30BCFFFF" w14:textId="45F453E2" w:rsidR="00400F5F" w:rsidRPr="00511791" w:rsidRDefault="00000000">
      <w:pPr>
        <w:rPr>
          <w:lang w:val="ru-RU"/>
        </w:rPr>
      </w:pPr>
      <w:r>
        <w:t>KPI</w:t>
      </w:r>
      <w:r w:rsidRPr="00511791">
        <w:rPr>
          <w:lang w:val="ru-RU"/>
        </w:rPr>
        <w:t xml:space="preserve"> показывают, что успех проекта нельзя оценивать только фактом разработки сервиса. Важно проверить, сокращается ли время поиска школы, уменьшается ли нагрузка на сотрудников и сохраняется ли точность результата относительно муниципального постановления. Поэтому метрики включают как автоматическое логирование, так и управленческие показатели по обращениям и ручной сверке.</w:t>
      </w:r>
    </w:p>
    <w:p w14:paraId="5DB59401" w14:textId="773EBB60" w:rsidR="00400F5F" w:rsidRPr="00511791" w:rsidRDefault="006655CA" w:rsidP="006655CA">
      <w:pPr>
        <w:pStyle w:val="21"/>
        <w:rPr>
          <w:lang w:val="ru-RU"/>
        </w:rPr>
      </w:pPr>
      <w:bookmarkStart w:id="38" w:name="_Toc232248588"/>
      <w:r w:rsidRPr="000C17FF">
        <w:rPr>
          <w:lang w:val="ru-RU"/>
        </w:rPr>
        <w:lastRenderedPageBreak/>
        <w:t>4.2. Итоги индивидуального вклада бизнес-аналитика</w:t>
      </w:r>
      <w:bookmarkEnd w:id="38"/>
    </w:p>
    <w:p w14:paraId="5B4B77D2" w14:textId="40ED3A78" w:rsidR="00400F5F" w:rsidRPr="000C17FF" w:rsidRDefault="00D20E33">
      <w:pPr>
        <w:rPr>
          <w:lang w:val="ru-RU"/>
        </w:rPr>
      </w:pPr>
      <w:r w:rsidRPr="00D20E33">
        <w:rPr>
          <w:lang w:val="ru-RU"/>
        </w:rPr>
        <w:t xml:space="preserve">В рамках индивидуальной части бизнес-аналитиком были подготовлены материалы, которые помогли обосновать продукт и связать его с задачами пользователей. В их число вошли анализ нормативной базы, карта заинтересованных сторон, пользовательские персоны, </w:t>
      </w:r>
      <w:r w:rsidRPr="00D20E33">
        <w:t>CJM</w:t>
      </w:r>
      <w:r w:rsidRPr="00D20E33">
        <w:rPr>
          <w:lang w:val="ru-RU"/>
        </w:rPr>
        <w:t xml:space="preserve">, описание процессов </w:t>
      </w:r>
      <w:r w:rsidRPr="00D20E33">
        <w:t>AS</w:t>
      </w:r>
      <w:r w:rsidRPr="00D20E33">
        <w:rPr>
          <w:lang w:val="ru-RU"/>
        </w:rPr>
        <w:t>-</w:t>
      </w:r>
      <w:r w:rsidRPr="00D20E33">
        <w:t>IS</w:t>
      </w:r>
      <w:r w:rsidRPr="00D20E33">
        <w:rPr>
          <w:lang w:val="ru-RU"/>
        </w:rPr>
        <w:t xml:space="preserve"> и </w:t>
      </w:r>
      <w:r w:rsidRPr="00D20E33">
        <w:t>TO</w:t>
      </w:r>
      <w:r w:rsidRPr="00D20E33">
        <w:rPr>
          <w:lang w:val="ru-RU"/>
        </w:rPr>
        <w:t>-</w:t>
      </w:r>
      <w:r w:rsidRPr="00D20E33">
        <w:t>BE</w:t>
      </w:r>
      <w:r w:rsidRPr="00D20E33">
        <w:rPr>
          <w:lang w:val="ru-RU"/>
        </w:rPr>
        <w:t xml:space="preserve"> в </w:t>
      </w:r>
      <w:r w:rsidRPr="00D20E33">
        <w:t>BPMN</w:t>
      </w:r>
      <w:r w:rsidRPr="00D20E33">
        <w:rPr>
          <w:lang w:val="ru-RU"/>
        </w:rPr>
        <w:t xml:space="preserve">, бизнес-требования, конкурентный анализ, оценка выгод, рисков и </w:t>
      </w:r>
      <w:r w:rsidRPr="00D20E33">
        <w:t>KPI</w:t>
      </w:r>
      <w:r w:rsidRPr="00D20E33">
        <w:rPr>
          <w:lang w:val="ru-RU"/>
        </w:rPr>
        <w:t>. Эти артефакты показали, кому нужен сервис, какую проблему он решает и по каким признакам можно будет понять, что решение действительно полезно.</w:t>
      </w:r>
    </w:p>
    <w:p w14:paraId="79409451" w14:textId="165712D0" w:rsidR="00400F5F" w:rsidRPr="00511791" w:rsidRDefault="006655CA" w:rsidP="006655CA">
      <w:pPr>
        <w:pStyle w:val="21"/>
        <w:rPr>
          <w:lang w:val="ru-RU"/>
        </w:rPr>
      </w:pPr>
      <w:bookmarkStart w:id="39" w:name="_Toc232248589"/>
      <w:r w:rsidRPr="00113BB7">
        <w:rPr>
          <w:lang w:val="ru-RU"/>
        </w:rPr>
        <w:t>4.3. Рекомендации по внедрению</w:t>
      </w:r>
      <w:bookmarkEnd w:id="39"/>
    </w:p>
    <w:p w14:paraId="3D86F03F" w14:textId="0220B0FC" w:rsidR="00400F5F" w:rsidRPr="00D20E33" w:rsidRDefault="00D20E33">
      <w:pPr>
        <w:rPr>
          <w:lang w:val="ru-RU"/>
        </w:rPr>
      </w:pPr>
      <w:r w:rsidRPr="00D20E33">
        <w:rPr>
          <w:lang w:val="ru-RU"/>
        </w:rPr>
        <w:t>Переход от учебного прототипа к пилотному использованию требует не только доработки самого сервиса, но и организации процесса вокруг него. Прежде всего в управлении образования должен быть определён ответственный за данные: он будет следить за актуальностью постановления, загружать новую версию документа и проверять результаты валидатора. Также важно заранее закрепить порядок обновления информации, чтобы после выхода нового постановления сервис не продолжал работать на устаревших правилах. Отдельно следует подготовить понятную инструкцию для родителей и сотрудников УО, чтобы пользователи понимали, откуда берётся результат и в каких случаях нужно обращаться за уточнением.</w:t>
      </w:r>
    </w:p>
    <w:p w14:paraId="7CBB6E49" w14:textId="71B4DE01" w:rsidR="00400F5F" w:rsidRPr="00AD4BCF" w:rsidRDefault="00000000" w:rsidP="00AD4BCF">
      <w:pPr>
        <w:pStyle w:val="CaptionCustom"/>
        <w:jc w:val="right"/>
        <w:rPr>
          <w:lang w:val="ru-RU"/>
        </w:rPr>
      </w:pPr>
      <w:r w:rsidRPr="00AD4BCF">
        <w:rPr>
          <w:lang w:val="ru-RU"/>
        </w:rPr>
        <w:t>Таблица 1</w:t>
      </w:r>
      <w:r w:rsidR="00AD4BCF">
        <w:rPr>
          <w:lang w:val="ru-RU"/>
        </w:rPr>
        <w:t>6</w:t>
      </w:r>
      <w:r w:rsidRPr="00AD4BCF">
        <w:rPr>
          <w:lang w:val="ru-RU"/>
        </w:rPr>
        <w:t xml:space="preserve"> — Рекомендации по внедрению сервиса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09"/>
        <w:gridCol w:w="4474"/>
        <w:gridCol w:w="3005"/>
      </w:tblGrid>
      <w:tr w:rsidR="00400F5F" w14:paraId="3BB8AF4C" w14:textId="77777777" w:rsidTr="003101CA">
        <w:tc>
          <w:tcPr>
            <w:tcW w:w="1809" w:type="dxa"/>
          </w:tcPr>
          <w:p w14:paraId="3D82D8B6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b/>
                <w:sz w:val="22"/>
              </w:rPr>
              <w:t>Направление</w:t>
            </w:r>
            <w:proofErr w:type="spellEnd"/>
          </w:p>
        </w:tc>
        <w:tc>
          <w:tcPr>
            <w:tcW w:w="4474" w:type="dxa"/>
          </w:tcPr>
          <w:p w14:paraId="5FC09110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b/>
                <w:sz w:val="22"/>
              </w:rPr>
              <w:t>Рекомендация</w:t>
            </w:r>
          </w:p>
        </w:tc>
        <w:tc>
          <w:tcPr>
            <w:tcW w:w="3005" w:type="dxa"/>
          </w:tcPr>
          <w:p w14:paraId="7989EF92" w14:textId="77777777" w:rsidR="00400F5F" w:rsidRPr="003101CA" w:rsidRDefault="00000000" w:rsidP="003101CA">
            <w:pPr>
              <w:spacing w:after="0"/>
              <w:ind w:hanging="1"/>
              <w:jc w:val="left"/>
              <w:rPr>
                <w:sz w:val="22"/>
              </w:rPr>
            </w:pPr>
            <w:r w:rsidRPr="003101CA">
              <w:rPr>
                <w:b/>
                <w:sz w:val="22"/>
              </w:rPr>
              <w:t>Ожидаемый результат</w:t>
            </w:r>
          </w:p>
        </w:tc>
      </w:tr>
      <w:tr w:rsidR="00400F5F" w:rsidRPr="00113BB7" w14:paraId="77393129" w14:textId="77777777" w:rsidTr="003101CA">
        <w:tc>
          <w:tcPr>
            <w:tcW w:w="1809" w:type="dxa"/>
          </w:tcPr>
          <w:p w14:paraId="3729C8CE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r w:rsidRPr="003101CA">
              <w:rPr>
                <w:sz w:val="22"/>
              </w:rPr>
              <w:t>Управление данными</w:t>
            </w:r>
          </w:p>
        </w:tc>
        <w:tc>
          <w:tcPr>
            <w:tcW w:w="4474" w:type="dxa"/>
          </w:tcPr>
          <w:p w14:paraId="59096AA4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Назначить владельца данных и регламент ежегодного обновления постановления.</w:t>
            </w:r>
          </w:p>
        </w:tc>
        <w:tc>
          <w:tcPr>
            <w:tcW w:w="3005" w:type="dxa"/>
          </w:tcPr>
          <w:p w14:paraId="594CED51" w14:textId="77777777" w:rsidR="00400F5F" w:rsidRPr="003101CA" w:rsidRDefault="00000000" w:rsidP="003101CA">
            <w:pPr>
              <w:spacing w:after="0"/>
              <w:ind w:hanging="1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Снижение риска использования устаревших правил.</w:t>
            </w:r>
          </w:p>
        </w:tc>
      </w:tr>
      <w:tr w:rsidR="00400F5F" w:rsidRPr="00113BB7" w14:paraId="72394792" w14:textId="77777777" w:rsidTr="003101CA">
        <w:tc>
          <w:tcPr>
            <w:tcW w:w="1809" w:type="dxa"/>
          </w:tcPr>
          <w:p w14:paraId="681FF1F2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Пилотирование</w:t>
            </w:r>
            <w:proofErr w:type="spellEnd"/>
          </w:p>
        </w:tc>
        <w:tc>
          <w:tcPr>
            <w:tcW w:w="4474" w:type="dxa"/>
          </w:tcPr>
          <w:p w14:paraId="2C91BB17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Запустить пилот на одном муниципалитете и проверить результаты на контрольной выборке адресов.</w:t>
            </w:r>
          </w:p>
        </w:tc>
        <w:tc>
          <w:tcPr>
            <w:tcW w:w="3005" w:type="dxa"/>
          </w:tcPr>
          <w:p w14:paraId="6DC32397" w14:textId="77777777" w:rsidR="00400F5F" w:rsidRPr="003101CA" w:rsidRDefault="00000000" w:rsidP="003101CA">
            <w:pPr>
              <w:spacing w:after="0"/>
              <w:ind w:hanging="1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Подтверждение точности и выявление нестандартных формулировок.</w:t>
            </w:r>
          </w:p>
        </w:tc>
      </w:tr>
      <w:tr w:rsidR="00400F5F" w:rsidRPr="00113BB7" w14:paraId="244CE0DC" w14:textId="77777777" w:rsidTr="003101CA">
        <w:tc>
          <w:tcPr>
            <w:tcW w:w="1809" w:type="dxa"/>
          </w:tcPr>
          <w:p w14:paraId="1A7BA5A6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Коммуникация</w:t>
            </w:r>
            <w:proofErr w:type="spellEnd"/>
            <w:r w:rsidRPr="003101CA">
              <w:rPr>
                <w:sz w:val="22"/>
              </w:rPr>
              <w:t xml:space="preserve"> с </w:t>
            </w:r>
            <w:proofErr w:type="spellStart"/>
            <w:r w:rsidRPr="003101CA">
              <w:rPr>
                <w:sz w:val="22"/>
              </w:rPr>
              <w:t>пользователями</w:t>
            </w:r>
            <w:proofErr w:type="spellEnd"/>
          </w:p>
        </w:tc>
        <w:tc>
          <w:tcPr>
            <w:tcW w:w="4474" w:type="dxa"/>
          </w:tcPr>
          <w:p w14:paraId="148EA3A7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Разместить на странице сервиса пояснение: результат основан на действующем постановлении, а спорные ситуации уточняются в УО.</w:t>
            </w:r>
          </w:p>
        </w:tc>
        <w:tc>
          <w:tcPr>
            <w:tcW w:w="3005" w:type="dxa"/>
          </w:tcPr>
          <w:p w14:paraId="3F29090C" w14:textId="77777777" w:rsidR="00400F5F" w:rsidRPr="003101CA" w:rsidRDefault="00000000" w:rsidP="003101CA">
            <w:pPr>
              <w:spacing w:after="0"/>
              <w:ind w:hanging="1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Повышение доверия и снижение некорректных ожиданий.</w:t>
            </w:r>
          </w:p>
        </w:tc>
      </w:tr>
      <w:tr w:rsidR="00400F5F" w:rsidRPr="00113BB7" w14:paraId="6AEDBF69" w14:textId="77777777" w:rsidTr="003101CA">
        <w:tc>
          <w:tcPr>
            <w:tcW w:w="1809" w:type="dxa"/>
          </w:tcPr>
          <w:p w14:paraId="345B270C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Поддержка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t>сотрудников</w:t>
            </w:r>
            <w:proofErr w:type="spellEnd"/>
          </w:p>
        </w:tc>
        <w:tc>
          <w:tcPr>
            <w:tcW w:w="4474" w:type="dxa"/>
          </w:tcPr>
          <w:p w14:paraId="27F5CA02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Подготовить инструкцию по загрузке документа, проверке валидатора и ручной корректировке правил.</w:t>
            </w:r>
          </w:p>
        </w:tc>
        <w:tc>
          <w:tcPr>
            <w:tcW w:w="3005" w:type="dxa"/>
          </w:tcPr>
          <w:p w14:paraId="1B536F9E" w14:textId="77777777" w:rsidR="00400F5F" w:rsidRPr="003101CA" w:rsidRDefault="00000000" w:rsidP="003101CA">
            <w:pPr>
              <w:spacing w:after="0"/>
              <w:ind w:hanging="1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t>Более быстрое принятие сервиса операционными пользователями.</w:t>
            </w:r>
          </w:p>
        </w:tc>
      </w:tr>
      <w:tr w:rsidR="00400F5F" w:rsidRPr="00113BB7" w14:paraId="7884D765" w14:textId="77777777" w:rsidTr="003101CA">
        <w:tc>
          <w:tcPr>
            <w:tcW w:w="1809" w:type="dxa"/>
          </w:tcPr>
          <w:p w14:paraId="3DD51622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</w:rPr>
            </w:pPr>
            <w:proofErr w:type="spellStart"/>
            <w:r w:rsidRPr="003101CA">
              <w:rPr>
                <w:sz w:val="22"/>
              </w:rPr>
              <w:t>Развитие</w:t>
            </w:r>
            <w:proofErr w:type="spellEnd"/>
            <w:r w:rsidRPr="003101CA">
              <w:rPr>
                <w:sz w:val="22"/>
              </w:rPr>
              <w:t xml:space="preserve"> </w:t>
            </w:r>
            <w:proofErr w:type="spellStart"/>
            <w:r w:rsidRPr="003101CA">
              <w:rPr>
                <w:sz w:val="22"/>
              </w:rPr>
              <w:lastRenderedPageBreak/>
              <w:t>продукта</w:t>
            </w:r>
            <w:proofErr w:type="spellEnd"/>
          </w:p>
        </w:tc>
        <w:tc>
          <w:tcPr>
            <w:tcW w:w="4474" w:type="dxa"/>
          </w:tcPr>
          <w:p w14:paraId="32BEDAE9" w14:textId="77777777" w:rsidR="00400F5F" w:rsidRPr="003101CA" w:rsidRDefault="00000000" w:rsidP="003101CA">
            <w:pPr>
              <w:spacing w:after="0"/>
              <w:ind w:firstLine="0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lastRenderedPageBreak/>
              <w:t xml:space="preserve">После пилота добавить историю версий </w:t>
            </w:r>
            <w:r w:rsidRPr="003101CA">
              <w:rPr>
                <w:sz w:val="22"/>
                <w:lang w:val="ru-RU"/>
              </w:rPr>
              <w:lastRenderedPageBreak/>
              <w:t>постановлений, роли пользователей, экспорт отчётов и журнал действий администратора.</w:t>
            </w:r>
          </w:p>
        </w:tc>
        <w:tc>
          <w:tcPr>
            <w:tcW w:w="3005" w:type="dxa"/>
          </w:tcPr>
          <w:p w14:paraId="5EE0FE33" w14:textId="77777777" w:rsidR="00400F5F" w:rsidRPr="003101CA" w:rsidRDefault="00000000" w:rsidP="003101CA">
            <w:pPr>
              <w:spacing w:after="0"/>
              <w:ind w:hanging="1"/>
              <w:jc w:val="left"/>
              <w:rPr>
                <w:sz w:val="22"/>
                <w:lang w:val="ru-RU"/>
              </w:rPr>
            </w:pPr>
            <w:r w:rsidRPr="003101CA">
              <w:rPr>
                <w:sz w:val="22"/>
                <w:lang w:val="ru-RU"/>
              </w:rPr>
              <w:lastRenderedPageBreak/>
              <w:t xml:space="preserve">Переход от прототипа к </w:t>
            </w:r>
            <w:r w:rsidRPr="003101CA">
              <w:rPr>
                <w:sz w:val="22"/>
                <w:lang w:val="ru-RU"/>
              </w:rPr>
              <w:lastRenderedPageBreak/>
              <w:t>эксплуатационному решению.</w:t>
            </w:r>
          </w:p>
        </w:tc>
      </w:tr>
    </w:tbl>
    <w:p w14:paraId="69C8AF08" w14:textId="457D3E3D" w:rsidR="000C17FF" w:rsidRPr="00D20E33" w:rsidRDefault="00D20E33">
      <w:pPr>
        <w:rPr>
          <w:lang w:val="ru-RU"/>
        </w:rPr>
      </w:pPr>
      <w:r w:rsidRPr="00D20E33">
        <w:rPr>
          <w:lang w:val="ru-RU"/>
        </w:rPr>
        <w:lastRenderedPageBreak/>
        <w:t>Предложенные рекомендации показывают, что для устойчивой работы продукта одной технической реализации недостаточно. Сервис должен быть встроен в реальный порядок работы управления образования: данные необходимо регулярно обновлять, ответственность за их качество должна быть закреплена, а пользователям нужно объяснить статус результата и порядок действий в спорных случаях. Только при таком подходе прототип сможет перейти от учебной разработки к практическому инструменту для муниципалитета.</w:t>
      </w:r>
    </w:p>
    <w:p w14:paraId="2391D114" w14:textId="77777777" w:rsidR="00400F5F" w:rsidRPr="00511791" w:rsidRDefault="00000000">
      <w:pPr>
        <w:pStyle w:val="1"/>
        <w:rPr>
          <w:lang w:val="ru-RU"/>
        </w:rPr>
      </w:pPr>
      <w:bookmarkStart w:id="40" w:name="_Toc232248590"/>
      <w:r w:rsidRPr="00511791">
        <w:rPr>
          <w:rFonts w:eastAsia="Times New Roman"/>
          <w:lang w:val="ru-RU"/>
        </w:rPr>
        <w:lastRenderedPageBreak/>
        <w:t>Заключение</w:t>
      </w:r>
      <w:bookmarkEnd w:id="40"/>
    </w:p>
    <w:p w14:paraId="2C0EA37D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В рамках группового проекта разработан прототип веб-сервиса определения школы по адресу проживания на основе муниципальных постановлений. Сервис решает задачу автоматизации сложного и трудоёмкого процесса: извлекает правила из документов разных форматов, сохраняет их в базе данных, валидирует и предоставляет поиск школы по нормализованному адресу. Проект имеет практическую значимость для муниципальных управлений образования, родителей будущих первоклассников и администраций, заинтересованных в цифровизации услуги.</w:t>
      </w:r>
    </w:p>
    <w:p w14:paraId="48A2C73B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 xml:space="preserve">Общая часть отчёта отражает командный результат: постановку проблемы, цель и задачи проекта, анализ предметной области, архитектуру, стек технологий и ход выполнения работ. Индивидуальная часть показывает вклад автора в роли бизнес-аналитика. Были изучены нормативные основания, определены стейкхолдеры, описаны персоны и пользовательские пути, сформулированы бизнес-требования, проведён конкурентный анализ, оценены выгоды, риски и </w:t>
      </w:r>
      <w:r>
        <w:t>KPI</w:t>
      </w:r>
      <w:r w:rsidRPr="00511791">
        <w:rPr>
          <w:lang w:val="ru-RU"/>
        </w:rPr>
        <w:t>.</w:t>
      </w:r>
    </w:p>
    <w:p w14:paraId="27C1ED97" w14:textId="77777777" w:rsidR="00400F5F" w:rsidRPr="00511791" w:rsidRDefault="00000000">
      <w:pPr>
        <w:rPr>
          <w:lang w:val="ru-RU"/>
        </w:rPr>
      </w:pPr>
      <w:r w:rsidRPr="00511791">
        <w:rPr>
          <w:lang w:val="ru-RU"/>
        </w:rPr>
        <w:t>Главный итог бизнес-аналитической работы состоит в том, что проект получил измеримую и проверяемую бизнес-логику. Проблема ручного поиска школы была разложена на конкретные боли пользователей, а целевое решение — на требования, процессы и метрики. Это позволило команде проектировать сервис не абстрактно, а с ориентацией на реальные сценарии эксплуатации.</w:t>
      </w:r>
    </w:p>
    <w:p w14:paraId="55C47473" w14:textId="77777777" w:rsidR="00400F5F" w:rsidRPr="00113BB7" w:rsidRDefault="00000000">
      <w:pPr>
        <w:rPr>
          <w:lang w:val="ru-RU"/>
        </w:rPr>
      </w:pPr>
      <w:r w:rsidRPr="00511791">
        <w:rPr>
          <w:lang w:val="ru-RU"/>
        </w:rPr>
        <w:t>Дальнейшее развитие продукта может включать доработку авторизации и ролей, внедрение миграций базы данных, расширение набора поддерживаемых форматов постановлений, улучшение интерфейса администратора, ведение истории изменений правил и подготовку пилотного внедрения в одном муниципалитете.</w:t>
      </w:r>
    </w:p>
    <w:p w14:paraId="701F498E" w14:textId="55D90EF6" w:rsidR="00824891" w:rsidRDefault="00824891" w:rsidP="00824891">
      <w:pPr>
        <w:pStyle w:val="1"/>
        <w:rPr>
          <w:lang w:val="ru-RU"/>
        </w:rPr>
      </w:pPr>
      <w:r>
        <w:rPr>
          <w:lang w:val="ru-RU"/>
        </w:rPr>
        <w:lastRenderedPageBreak/>
        <w:t>Библиографический список</w:t>
      </w:r>
    </w:p>
    <w:p w14:paraId="78A55E2D" w14:textId="6E9F2432" w:rsidR="00824891" w:rsidRDefault="00824891" w:rsidP="00824891">
      <w:pPr>
        <w:rPr>
          <w:b/>
          <w:bCs/>
          <w:lang w:val="ru-RU"/>
        </w:rPr>
      </w:pPr>
      <w:r w:rsidRPr="00824891">
        <w:rPr>
          <w:b/>
          <w:bCs/>
          <w:lang w:val="ru-RU"/>
        </w:rPr>
        <w:t>Нормативные, научные и методические источники</w:t>
      </w:r>
    </w:p>
    <w:p w14:paraId="3FB73DBF" w14:textId="7A7B94FA" w:rsidR="00824891" w:rsidRPr="00824891" w:rsidRDefault="00824891" w:rsidP="00824891">
      <w:pPr>
        <w:pStyle w:val="ae"/>
        <w:numPr>
          <w:ilvl w:val="1"/>
          <w:numId w:val="12"/>
        </w:numPr>
        <w:ind w:left="1418"/>
        <w:rPr>
          <w:lang w:val="ru-RU"/>
        </w:rPr>
      </w:pPr>
      <w:r w:rsidRPr="00824891">
        <w:rPr>
          <w:lang w:val="ru-RU"/>
        </w:rPr>
        <w:t xml:space="preserve">Об образовании в Российской </w:t>
      </w:r>
      <w:proofErr w:type="gramStart"/>
      <w:r w:rsidRPr="00824891">
        <w:rPr>
          <w:lang w:val="ru-RU"/>
        </w:rPr>
        <w:t>Федерации :</w:t>
      </w:r>
      <w:proofErr w:type="gramEnd"/>
      <w:r w:rsidRPr="00824891">
        <w:rPr>
          <w:lang w:val="ru-RU"/>
        </w:rPr>
        <w:t xml:space="preserve"> Федеральный закон от 29.12.2012 № 273-ФЗ.</w:t>
      </w:r>
    </w:p>
    <w:p w14:paraId="73C88E84" w14:textId="71B3D88A" w:rsidR="00824891" w:rsidRPr="00824891" w:rsidRDefault="00824891" w:rsidP="00824891">
      <w:pPr>
        <w:pStyle w:val="ae"/>
        <w:numPr>
          <w:ilvl w:val="1"/>
          <w:numId w:val="12"/>
        </w:numPr>
        <w:ind w:left="1418"/>
        <w:rPr>
          <w:lang w:val="ru-RU"/>
        </w:rPr>
      </w:pPr>
      <w:r w:rsidRPr="00824891">
        <w:rPr>
          <w:lang w:val="ru-RU"/>
        </w:rPr>
        <w:t xml:space="preserve">Об утверждении Порядка приёма на обучение по образовательным программам начального общего, основного общего и среднего общего </w:t>
      </w:r>
      <w:proofErr w:type="gramStart"/>
      <w:r w:rsidRPr="00824891">
        <w:rPr>
          <w:lang w:val="ru-RU"/>
        </w:rPr>
        <w:t>образования :</w:t>
      </w:r>
      <w:proofErr w:type="gramEnd"/>
      <w:r w:rsidRPr="00824891">
        <w:rPr>
          <w:lang w:val="ru-RU"/>
        </w:rPr>
        <w:t xml:space="preserve"> приказ Министерства просвещения Российской Федерации от 02.09.2020 № 458.</w:t>
      </w:r>
    </w:p>
    <w:p w14:paraId="70105EC1" w14:textId="6EFA0F2B" w:rsidR="00824891" w:rsidRPr="00824891" w:rsidRDefault="00824891" w:rsidP="00824891">
      <w:pPr>
        <w:pStyle w:val="ae"/>
        <w:numPr>
          <w:ilvl w:val="1"/>
          <w:numId w:val="12"/>
        </w:numPr>
        <w:ind w:left="1418"/>
        <w:rPr>
          <w:lang w:val="ru-RU"/>
        </w:rPr>
      </w:pPr>
      <w:r w:rsidRPr="00824891">
        <w:rPr>
          <w:lang w:val="ru-RU"/>
        </w:rPr>
        <w:t>СП 2.4.3648-20. Санитарно-эпидемиологические требования к организациям воспитания и обучения, отдыха и оздоровления детей и молодёжи.</w:t>
      </w:r>
    </w:p>
    <w:p w14:paraId="3F0FF53E" w14:textId="1036A40C" w:rsidR="00824891" w:rsidRPr="00824891" w:rsidRDefault="00824891" w:rsidP="00824891">
      <w:pPr>
        <w:pStyle w:val="ae"/>
        <w:numPr>
          <w:ilvl w:val="1"/>
          <w:numId w:val="12"/>
        </w:numPr>
        <w:ind w:left="1418"/>
      </w:pPr>
      <w:r w:rsidRPr="00824891">
        <w:t>Smith R. An Overview of the Tesseract OCR Engine // Ninth International Conference on Document Analysis and Recognition (ICDAR 2007). — 2007. — Vol. 2. — P. 629–633.</w:t>
      </w:r>
    </w:p>
    <w:p w14:paraId="62403159" w14:textId="5964616C" w:rsidR="00824891" w:rsidRPr="00824891" w:rsidRDefault="00824891" w:rsidP="00824891">
      <w:pPr>
        <w:pStyle w:val="ae"/>
        <w:numPr>
          <w:ilvl w:val="1"/>
          <w:numId w:val="12"/>
        </w:numPr>
        <w:ind w:left="1418"/>
      </w:pPr>
      <w:r w:rsidRPr="00824891">
        <w:t xml:space="preserve">Freeman R. E. Strategic Management: A Stakeholder Approach. — </w:t>
      </w:r>
      <w:proofErr w:type="gramStart"/>
      <w:r w:rsidRPr="00824891">
        <w:t>Boston :</w:t>
      </w:r>
      <w:proofErr w:type="gramEnd"/>
      <w:r w:rsidRPr="00824891">
        <w:t xml:space="preserve"> Pitman, 1984. — 276 p.</w:t>
      </w:r>
    </w:p>
    <w:p w14:paraId="53B21DC4" w14:textId="526CD5B4" w:rsidR="00824891" w:rsidRPr="00824891" w:rsidRDefault="00824891" w:rsidP="00824891">
      <w:pPr>
        <w:pStyle w:val="ae"/>
        <w:numPr>
          <w:ilvl w:val="1"/>
          <w:numId w:val="12"/>
        </w:numPr>
        <w:ind w:left="1418"/>
      </w:pPr>
      <w:r w:rsidRPr="00824891">
        <w:t>Lemon K. N., Verhoef P. C. Understanding Customer Experience Throughout the Customer Journey // Journal of Marketing. — 2016. — Vol. 80, № 6. — P. 69–96. — DOI: 10.1509/jm.15.0420.</w:t>
      </w:r>
    </w:p>
    <w:p w14:paraId="4DF51D19" w14:textId="4F1B06E4" w:rsidR="00824891" w:rsidRPr="00824891" w:rsidRDefault="00824891" w:rsidP="00824891">
      <w:pPr>
        <w:pStyle w:val="ae"/>
        <w:numPr>
          <w:ilvl w:val="1"/>
          <w:numId w:val="12"/>
        </w:numPr>
        <w:ind w:left="1418"/>
      </w:pPr>
      <w:r w:rsidRPr="00824891">
        <w:t xml:space="preserve">ISO/IEC/IEEE 29148:2018. Systems and software engineering — Life cycle processes — Requirements engineering. — </w:t>
      </w:r>
      <w:proofErr w:type="gramStart"/>
      <w:r w:rsidRPr="00824891">
        <w:t>Geneva :</w:t>
      </w:r>
      <w:proofErr w:type="gramEnd"/>
      <w:r w:rsidRPr="00824891">
        <w:t xml:space="preserve"> International Organization for Standardization, 2018.</w:t>
      </w:r>
    </w:p>
    <w:p w14:paraId="0485BDEA" w14:textId="77777777" w:rsidR="00824891" w:rsidRDefault="00824891" w:rsidP="00824891">
      <w:pPr>
        <w:pStyle w:val="HSElist"/>
        <w:numPr>
          <w:ilvl w:val="0"/>
          <w:numId w:val="0"/>
        </w:numPr>
        <w:ind w:firstLine="709"/>
        <w:rPr>
          <w:b/>
          <w:bCs/>
        </w:rPr>
      </w:pPr>
      <w:r w:rsidRPr="00824891">
        <w:rPr>
          <w:b/>
          <w:bCs/>
        </w:rPr>
        <w:t>Электронные ресурсы</w:t>
      </w:r>
    </w:p>
    <w:p w14:paraId="6378A0F7" w14:textId="01175B53" w:rsidR="00824891" w:rsidRPr="00824891" w:rsidRDefault="00824891" w:rsidP="00824891">
      <w:pPr>
        <w:pStyle w:val="HSElist"/>
        <w:numPr>
          <w:ilvl w:val="1"/>
          <w:numId w:val="12"/>
        </w:numPr>
        <w:ind w:left="1418"/>
      </w:pPr>
      <w:r w:rsidRPr="00824891">
        <w:t xml:space="preserve">Как записать ребёнка в школу на Госуслугах : справочная информация Единого портала государственных услуг : [Электронный ресурс]. — URL: </w:t>
      </w:r>
      <w:hyperlink r:id="rId11" w:history="1">
        <w:r w:rsidRPr="00824891">
          <w:rPr>
            <w:rStyle w:val="aff8"/>
          </w:rPr>
          <w:t>https://www.gosuslugi.ru/help/faq/school/22</w:t>
        </w:r>
      </w:hyperlink>
      <w:r w:rsidRPr="00824891">
        <w:t xml:space="preserve"> (дата обращения: 13.06.2026).</w:t>
      </w:r>
    </w:p>
    <w:p w14:paraId="25C41CBE" w14:textId="3E4AA6A4" w:rsidR="00824891" w:rsidRPr="00824891" w:rsidRDefault="00824891" w:rsidP="00824891">
      <w:pPr>
        <w:pStyle w:val="HSElist"/>
        <w:numPr>
          <w:ilvl w:val="1"/>
          <w:numId w:val="12"/>
        </w:numPr>
        <w:ind w:left="1418"/>
        <w:rPr>
          <w:lang w:val="en-US"/>
        </w:rPr>
      </w:pPr>
      <w:proofErr w:type="spellStart"/>
      <w:r w:rsidRPr="00824891">
        <w:rPr>
          <w:lang w:val="en-US"/>
        </w:rPr>
        <w:t>FastAPI</w:t>
      </w:r>
      <w:proofErr w:type="spellEnd"/>
      <w:r w:rsidRPr="00824891">
        <w:rPr>
          <w:lang w:val="en-US"/>
        </w:rPr>
        <w:t xml:space="preserve"> </w:t>
      </w:r>
      <w:proofErr w:type="gramStart"/>
      <w:r w:rsidRPr="00824891">
        <w:rPr>
          <w:lang w:val="en-US"/>
        </w:rPr>
        <w:t>Documentation :</w:t>
      </w:r>
      <w:proofErr w:type="gramEnd"/>
      <w:r w:rsidRPr="00824891">
        <w:rPr>
          <w:lang w:val="en-US"/>
        </w:rPr>
        <w:t xml:space="preserve"> official </w:t>
      </w:r>
      <w:proofErr w:type="gramStart"/>
      <w:r w:rsidRPr="00824891">
        <w:rPr>
          <w:lang w:val="en-US"/>
        </w:rPr>
        <w:t>documentation :</w:t>
      </w:r>
      <w:proofErr w:type="gramEnd"/>
      <w:r w:rsidRPr="00824891">
        <w:rPr>
          <w:lang w:val="en-US"/>
        </w:rPr>
        <w:t xml:space="preserve"> [Electronic resource]. — URL: </w:t>
      </w:r>
      <w:hyperlink r:id="rId12" w:history="1">
        <w:r w:rsidRPr="00824891">
          <w:rPr>
            <w:rStyle w:val="aff8"/>
            <w:lang w:val="en-US"/>
          </w:rPr>
          <w:t>https://fastapi.tiangolo.com/</w:t>
        </w:r>
      </w:hyperlink>
      <w:r w:rsidRPr="00824891">
        <w:rPr>
          <w:lang w:val="en-US"/>
        </w:rPr>
        <w:t xml:space="preserve"> </w:t>
      </w:r>
      <w:r w:rsidR="00DD543F" w:rsidRPr="00DD543F">
        <w:rPr>
          <w:lang w:val="en-US"/>
        </w:rPr>
        <w:t>(</w:t>
      </w:r>
      <w:r w:rsidR="00DD543F" w:rsidRPr="00824891">
        <w:t>дата</w:t>
      </w:r>
      <w:r w:rsidR="00DD543F" w:rsidRPr="00DD543F">
        <w:rPr>
          <w:lang w:val="en-US"/>
        </w:rPr>
        <w:t xml:space="preserve"> </w:t>
      </w:r>
      <w:r w:rsidR="00DD543F" w:rsidRPr="00824891">
        <w:t>обращения</w:t>
      </w:r>
      <w:r w:rsidRPr="00824891">
        <w:rPr>
          <w:lang w:val="en-US"/>
        </w:rPr>
        <w:t>: 13.06.2026).</w:t>
      </w:r>
    </w:p>
    <w:p w14:paraId="6F8F65E9" w14:textId="53FA242D" w:rsidR="00824891" w:rsidRPr="00824891" w:rsidRDefault="00824891" w:rsidP="00824891">
      <w:pPr>
        <w:pStyle w:val="HSElist"/>
        <w:numPr>
          <w:ilvl w:val="1"/>
          <w:numId w:val="12"/>
        </w:numPr>
        <w:ind w:left="1418"/>
        <w:rPr>
          <w:lang w:val="en-US"/>
        </w:rPr>
      </w:pPr>
      <w:proofErr w:type="spellStart"/>
      <w:proofErr w:type="gramStart"/>
      <w:r w:rsidRPr="00824891">
        <w:rPr>
          <w:lang w:val="en-US"/>
        </w:rPr>
        <w:t>pdfplumber</w:t>
      </w:r>
      <w:proofErr w:type="spellEnd"/>
      <w:r w:rsidRPr="00824891">
        <w:rPr>
          <w:lang w:val="en-US"/>
        </w:rPr>
        <w:t xml:space="preserve"> :</w:t>
      </w:r>
      <w:proofErr w:type="gramEnd"/>
      <w:r w:rsidRPr="00824891">
        <w:rPr>
          <w:lang w:val="en-US"/>
        </w:rPr>
        <w:t xml:space="preserve"> documentation and source </w:t>
      </w:r>
      <w:proofErr w:type="gramStart"/>
      <w:r w:rsidRPr="00824891">
        <w:rPr>
          <w:lang w:val="en-US"/>
        </w:rPr>
        <w:t>code :</w:t>
      </w:r>
      <w:proofErr w:type="gramEnd"/>
      <w:r w:rsidRPr="00824891">
        <w:rPr>
          <w:lang w:val="en-US"/>
        </w:rPr>
        <w:t xml:space="preserve"> [Electronic resource]. — URL: </w:t>
      </w:r>
      <w:hyperlink r:id="rId13" w:history="1">
        <w:r w:rsidRPr="00824891">
          <w:rPr>
            <w:rStyle w:val="aff8"/>
            <w:lang w:val="en-US"/>
          </w:rPr>
          <w:t>https://github.com/jsvine/pdfplumber</w:t>
        </w:r>
      </w:hyperlink>
      <w:r w:rsidRPr="00824891">
        <w:rPr>
          <w:lang w:val="en-US"/>
        </w:rPr>
        <w:t xml:space="preserve"> (</w:t>
      </w:r>
      <w:r w:rsidR="00DD543F">
        <w:t>д</w:t>
      </w:r>
      <w:r w:rsidR="00DD543F" w:rsidRPr="00824891">
        <w:t>ата</w:t>
      </w:r>
      <w:r w:rsidR="00DD543F" w:rsidRPr="00DD543F">
        <w:rPr>
          <w:lang w:val="en-US"/>
        </w:rPr>
        <w:t xml:space="preserve"> </w:t>
      </w:r>
      <w:r w:rsidR="00DD543F" w:rsidRPr="00824891">
        <w:t>обращения</w:t>
      </w:r>
      <w:r w:rsidRPr="00824891">
        <w:rPr>
          <w:lang w:val="en-US"/>
        </w:rPr>
        <w:t>: 13.06.2026).</w:t>
      </w:r>
    </w:p>
    <w:p w14:paraId="7D89688B" w14:textId="5DC422A8" w:rsidR="00824891" w:rsidRPr="00824891" w:rsidRDefault="00824891" w:rsidP="00824891">
      <w:pPr>
        <w:pStyle w:val="HSElist"/>
        <w:numPr>
          <w:ilvl w:val="1"/>
          <w:numId w:val="12"/>
        </w:numPr>
        <w:ind w:left="1418"/>
      </w:pPr>
      <w:r w:rsidRPr="00824891">
        <w:t xml:space="preserve">API подсказок по </w:t>
      </w:r>
      <w:proofErr w:type="gramStart"/>
      <w:r w:rsidRPr="00824891">
        <w:t>адресам :</w:t>
      </w:r>
      <w:proofErr w:type="gramEnd"/>
      <w:r w:rsidRPr="00824891">
        <w:t xml:space="preserve"> документация </w:t>
      </w:r>
      <w:proofErr w:type="spellStart"/>
      <w:proofErr w:type="gramStart"/>
      <w:r w:rsidRPr="00824891">
        <w:t>DaData</w:t>
      </w:r>
      <w:proofErr w:type="spellEnd"/>
      <w:r w:rsidRPr="00824891">
        <w:t xml:space="preserve"> :</w:t>
      </w:r>
      <w:proofErr w:type="gramEnd"/>
      <w:r w:rsidRPr="00824891">
        <w:t xml:space="preserve"> [Электронный ресурс]. — URL: </w:t>
      </w:r>
      <w:hyperlink r:id="rId14" w:history="1">
        <w:r w:rsidRPr="00824891">
          <w:rPr>
            <w:rStyle w:val="aff8"/>
          </w:rPr>
          <w:t>https://dadata.ru/api/suggest/address/</w:t>
        </w:r>
      </w:hyperlink>
      <w:r w:rsidRPr="00824891">
        <w:t xml:space="preserve"> (дата обращения: 13.06.2026). </w:t>
      </w:r>
    </w:p>
    <w:p w14:paraId="57F3E2D8" w14:textId="1BA8E989" w:rsidR="00824891" w:rsidRPr="00824891" w:rsidRDefault="00824891" w:rsidP="00824891">
      <w:pPr>
        <w:pStyle w:val="HSElist"/>
        <w:numPr>
          <w:ilvl w:val="1"/>
          <w:numId w:val="12"/>
        </w:numPr>
        <w:ind w:left="1418"/>
        <w:rPr>
          <w:lang w:val="en-US"/>
        </w:rPr>
      </w:pPr>
      <w:r w:rsidRPr="00824891">
        <w:rPr>
          <w:lang w:val="en-US"/>
        </w:rPr>
        <w:lastRenderedPageBreak/>
        <w:t xml:space="preserve">Business Process Model and Notation (BPMN), Version </w:t>
      </w:r>
      <w:proofErr w:type="gramStart"/>
      <w:r w:rsidRPr="00824891">
        <w:rPr>
          <w:lang w:val="en-US"/>
        </w:rPr>
        <w:t>2.0.2 :</w:t>
      </w:r>
      <w:proofErr w:type="gramEnd"/>
      <w:r w:rsidRPr="00824891">
        <w:rPr>
          <w:lang w:val="en-US"/>
        </w:rPr>
        <w:t xml:space="preserve"> Object Management Group </w:t>
      </w:r>
      <w:proofErr w:type="gramStart"/>
      <w:r w:rsidRPr="00824891">
        <w:rPr>
          <w:lang w:val="en-US"/>
        </w:rPr>
        <w:t>specification :</w:t>
      </w:r>
      <w:proofErr w:type="gramEnd"/>
      <w:r w:rsidRPr="00824891">
        <w:rPr>
          <w:lang w:val="en-US"/>
        </w:rPr>
        <w:t xml:space="preserve"> [Electronic resource]. — URL: </w:t>
      </w:r>
      <w:hyperlink r:id="rId15" w:history="1">
        <w:r w:rsidRPr="00824891">
          <w:rPr>
            <w:rStyle w:val="aff8"/>
            <w:lang w:val="en-US"/>
          </w:rPr>
          <w:t>https://www.omg.org/spec/BPMN/2.0.2/About-BPMN</w:t>
        </w:r>
      </w:hyperlink>
      <w:r w:rsidRPr="00824891">
        <w:rPr>
          <w:lang w:val="en-US"/>
        </w:rPr>
        <w:t xml:space="preserve"> (</w:t>
      </w:r>
      <w:r w:rsidR="00DD543F" w:rsidRPr="00824891">
        <w:t>дата</w:t>
      </w:r>
      <w:r w:rsidR="00DD543F" w:rsidRPr="00DD543F">
        <w:rPr>
          <w:lang w:val="en-US"/>
        </w:rPr>
        <w:t xml:space="preserve"> </w:t>
      </w:r>
      <w:r w:rsidR="00DD543F" w:rsidRPr="00824891">
        <w:t>обращения</w:t>
      </w:r>
      <w:r w:rsidRPr="00824891">
        <w:rPr>
          <w:lang w:val="en-US"/>
        </w:rPr>
        <w:t>: 13.06.2026).</w:t>
      </w:r>
    </w:p>
    <w:p w14:paraId="6B458105" w14:textId="4252609F" w:rsidR="00824891" w:rsidRPr="00824891" w:rsidRDefault="00824891" w:rsidP="00824891">
      <w:pPr>
        <w:pStyle w:val="HSElist"/>
        <w:numPr>
          <w:ilvl w:val="0"/>
          <w:numId w:val="0"/>
        </w:numPr>
        <w:ind w:left="1211" w:hanging="360"/>
        <w:rPr>
          <w:b/>
          <w:bCs/>
          <w:lang w:val="en-US"/>
        </w:rPr>
      </w:pPr>
    </w:p>
    <w:p w14:paraId="7FD77786" w14:textId="77777777" w:rsidR="00824891" w:rsidRPr="00824891" w:rsidRDefault="00824891" w:rsidP="00824891"/>
    <w:p w14:paraId="231E6BF2" w14:textId="28AAD99D" w:rsidR="00400F5F" w:rsidRPr="00824891" w:rsidRDefault="00400F5F" w:rsidP="006655CA">
      <w:pPr>
        <w:ind w:firstLine="0"/>
      </w:pPr>
    </w:p>
    <w:sectPr w:rsidR="00400F5F" w:rsidRPr="00824891" w:rsidSect="00511791">
      <w:footerReference w:type="default" r:id="rId16"/>
      <w:pgSz w:w="11906" w:h="16838"/>
      <w:pgMar w:top="1020" w:right="850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61654" w14:textId="77777777" w:rsidR="007C430E" w:rsidRDefault="007C430E">
      <w:pPr>
        <w:spacing w:after="0" w:line="240" w:lineRule="auto"/>
      </w:pPr>
      <w:r>
        <w:separator/>
      </w:r>
    </w:p>
  </w:endnote>
  <w:endnote w:type="continuationSeparator" w:id="0">
    <w:p w14:paraId="0093B769" w14:textId="77777777" w:rsidR="007C430E" w:rsidRDefault="007C4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DF069" w14:textId="77777777" w:rsidR="00400F5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117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371D" w14:textId="77777777" w:rsidR="007C430E" w:rsidRDefault="007C430E">
      <w:pPr>
        <w:spacing w:after="0" w:line="240" w:lineRule="auto"/>
      </w:pPr>
      <w:r>
        <w:separator/>
      </w:r>
    </w:p>
  </w:footnote>
  <w:footnote w:type="continuationSeparator" w:id="0">
    <w:p w14:paraId="37C36727" w14:textId="77777777" w:rsidR="007C430E" w:rsidRDefault="007C4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E3856"/>
    <w:multiLevelType w:val="multilevel"/>
    <w:tmpl w:val="F4A88E6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59F5ACC"/>
    <w:multiLevelType w:val="hybridMultilevel"/>
    <w:tmpl w:val="09F0ADAE"/>
    <w:lvl w:ilvl="0" w:tplc="C8329A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D7158"/>
    <w:multiLevelType w:val="multilevel"/>
    <w:tmpl w:val="5DFE5B90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2" w15:restartNumberingAfterBreak="0">
    <w:nsid w:val="7DBC7BA0"/>
    <w:multiLevelType w:val="hybridMultilevel"/>
    <w:tmpl w:val="093CB6E4"/>
    <w:lvl w:ilvl="0" w:tplc="C8329A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0046596">
    <w:abstractNumId w:val="8"/>
  </w:num>
  <w:num w:numId="2" w16cid:durableId="108815616">
    <w:abstractNumId w:val="6"/>
  </w:num>
  <w:num w:numId="3" w16cid:durableId="553931394">
    <w:abstractNumId w:val="5"/>
  </w:num>
  <w:num w:numId="4" w16cid:durableId="1832865212">
    <w:abstractNumId w:val="4"/>
  </w:num>
  <w:num w:numId="5" w16cid:durableId="1594168868">
    <w:abstractNumId w:val="7"/>
  </w:num>
  <w:num w:numId="6" w16cid:durableId="172184245">
    <w:abstractNumId w:val="3"/>
  </w:num>
  <w:num w:numId="7" w16cid:durableId="1013340228">
    <w:abstractNumId w:val="2"/>
  </w:num>
  <w:num w:numId="8" w16cid:durableId="791899107">
    <w:abstractNumId w:val="1"/>
  </w:num>
  <w:num w:numId="9" w16cid:durableId="996492182">
    <w:abstractNumId w:val="0"/>
  </w:num>
  <w:num w:numId="10" w16cid:durableId="1985085871">
    <w:abstractNumId w:val="10"/>
  </w:num>
  <w:num w:numId="11" w16cid:durableId="439304619">
    <w:abstractNumId w:val="12"/>
  </w:num>
  <w:num w:numId="12" w16cid:durableId="2085370229">
    <w:abstractNumId w:val="11"/>
  </w:num>
  <w:num w:numId="13" w16cid:durableId="129907413">
    <w:abstractNumId w:val="9"/>
  </w:num>
  <w:num w:numId="14" w16cid:durableId="16202567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FF"/>
    <w:rsid w:val="000C7B91"/>
    <w:rsid w:val="00113BB7"/>
    <w:rsid w:val="0015074B"/>
    <w:rsid w:val="0029639D"/>
    <w:rsid w:val="003101CA"/>
    <w:rsid w:val="00326F90"/>
    <w:rsid w:val="00400F5F"/>
    <w:rsid w:val="0046400F"/>
    <w:rsid w:val="004F3CCD"/>
    <w:rsid w:val="00511791"/>
    <w:rsid w:val="00643BFA"/>
    <w:rsid w:val="00647BE1"/>
    <w:rsid w:val="006655CA"/>
    <w:rsid w:val="007A169D"/>
    <w:rsid w:val="007A7F49"/>
    <w:rsid w:val="007C430E"/>
    <w:rsid w:val="00824891"/>
    <w:rsid w:val="00A864BC"/>
    <w:rsid w:val="00AA1D8D"/>
    <w:rsid w:val="00AD4BCF"/>
    <w:rsid w:val="00B201A4"/>
    <w:rsid w:val="00B320CB"/>
    <w:rsid w:val="00B47730"/>
    <w:rsid w:val="00CB0664"/>
    <w:rsid w:val="00D20E33"/>
    <w:rsid w:val="00D41C02"/>
    <w:rsid w:val="00D707A6"/>
    <w:rsid w:val="00DC0E7B"/>
    <w:rsid w:val="00DD543F"/>
    <w:rsid w:val="00EE544C"/>
    <w:rsid w:val="00F60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38B38"/>
  <w14:defaultImageDpi w14:val="300"/>
  <w15:docId w15:val="{92820691-DAD3-6844-A1B3-81D41B2C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20CB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3101CA"/>
    <w:pPr>
      <w:keepNext/>
      <w:keepLines/>
      <w:pageBreakBefore/>
      <w:spacing w:before="200"/>
      <w:ind w:firstLine="0"/>
      <w:jc w:val="center"/>
      <w:outlineLvl w:val="0"/>
    </w:pPr>
    <w:rPr>
      <w:rFonts w:eastAsiaTheme="majorEastAsia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101CA"/>
    <w:pPr>
      <w:keepNext/>
      <w:keepLines/>
      <w:spacing w:before="120"/>
      <w:ind w:firstLine="0"/>
      <w:jc w:val="center"/>
      <w:outlineLvl w:val="1"/>
    </w:pPr>
    <w:rPr>
      <w:rFonts w:eastAsiaTheme="majorEastAsia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101CA"/>
    <w:rPr>
      <w:rFonts w:ascii="Times New Roman" w:eastAsiaTheme="majorEastAsia" w:hAnsi="Times New Roman" w:cstheme="majorBidi"/>
      <w:b/>
      <w:bCs/>
      <w:color w:val="000000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3101CA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120" w:after="60"/>
      <w:jc w:val="center"/>
    </w:pPr>
    <w:rPr>
      <w:rFonts w:ascii="Times New Roman" w:eastAsia="Times New Roman" w:hAnsi="Times New Roman"/>
      <w:i/>
    </w:rPr>
  </w:style>
  <w:style w:type="paragraph" w:customStyle="1" w:styleId="HSEDefaultText">
    <w:name w:val="HSE Default Text"/>
    <w:basedOn w:val="a1"/>
    <w:link w:val="HSEDefaultText0"/>
    <w:uiPriority w:val="1"/>
    <w:qFormat/>
    <w:rsid w:val="007A7F49"/>
    <w:pPr>
      <w:spacing w:after="0"/>
    </w:pPr>
    <w:rPr>
      <w:rFonts w:cs="Times New Roman"/>
      <w:szCs w:val="24"/>
      <w:lang w:val="ru-RU" w:eastAsia="ru-RU"/>
    </w:rPr>
  </w:style>
  <w:style w:type="character" w:customStyle="1" w:styleId="HSEDefaultText0">
    <w:name w:val="HSE Default Text Знак"/>
    <w:basedOn w:val="a2"/>
    <w:link w:val="HSEDefaultText"/>
    <w:uiPriority w:val="1"/>
    <w:rsid w:val="007A7F49"/>
    <w:rPr>
      <w:rFonts w:ascii="Times New Roman" w:eastAsia="Times New Roman" w:hAnsi="Times New Roman" w:cs="Times New Roman"/>
      <w:sz w:val="26"/>
      <w:szCs w:val="24"/>
      <w:lang w:val="ru-RU" w:eastAsia="ru-RU"/>
    </w:rPr>
  </w:style>
  <w:style w:type="paragraph" w:customStyle="1" w:styleId="HSETitle1">
    <w:name w:val="HSE Title 1"/>
    <w:basedOn w:val="HSEDefaultText"/>
    <w:link w:val="HSETitle10"/>
    <w:uiPriority w:val="1"/>
    <w:qFormat/>
    <w:rsid w:val="003101CA"/>
    <w:pPr>
      <w:pageBreakBefore/>
      <w:spacing w:after="240"/>
      <w:ind w:firstLine="0"/>
      <w:jc w:val="center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3101CA"/>
    <w:pPr>
      <w:keepNext/>
      <w:pageBreakBefore w:val="0"/>
      <w:spacing w:before="240" w:after="120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3101CA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character" w:customStyle="1" w:styleId="HSETitle10">
    <w:name w:val="HSE Title 1 Знак"/>
    <w:basedOn w:val="HSEDefaultText0"/>
    <w:link w:val="HSETitle1"/>
    <w:uiPriority w:val="1"/>
    <w:rsid w:val="003101CA"/>
    <w:rPr>
      <w:rFonts w:ascii="Times New Roman" w:eastAsia="Times New Roman" w:hAnsi="Times New Roman" w:cs="Times New Roman"/>
      <w:b/>
      <w:sz w:val="32"/>
      <w:szCs w:val="24"/>
      <w:lang w:val="ru-RU" w:eastAsia="ru-RU"/>
    </w:rPr>
  </w:style>
  <w:style w:type="paragraph" w:customStyle="1" w:styleId="HSElist">
    <w:name w:val="HSE list"/>
    <w:basedOn w:val="HSEDefaultText"/>
    <w:link w:val="HSElist0"/>
    <w:uiPriority w:val="1"/>
    <w:qFormat/>
    <w:rsid w:val="003101CA"/>
    <w:pPr>
      <w:numPr>
        <w:numId w:val="12"/>
      </w:numPr>
    </w:pPr>
  </w:style>
  <w:style w:type="character" w:customStyle="1" w:styleId="HSElist0">
    <w:name w:val="HSE list Знак"/>
    <w:basedOn w:val="HSEDefaultText0"/>
    <w:link w:val="HSElist"/>
    <w:uiPriority w:val="1"/>
    <w:rsid w:val="003101CA"/>
    <w:rPr>
      <w:rFonts w:ascii="Times New Roman" w:eastAsia="Times New Roman" w:hAnsi="Times New Roman" w:cs="Times New Roman"/>
      <w:sz w:val="26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6655CA"/>
    <w:pPr>
      <w:spacing w:before="120"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6655CA"/>
    <w:pPr>
      <w:spacing w:before="120" w:after="0"/>
      <w:ind w:left="260"/>
      <w:jc w:val="left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6655CA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6655CA"/>
    <w:pPr>
      <w:spacing w:after="0"/>
      <w:ind w:left="52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6655CA"/>
    <w:pPr>
      <w:spacing w:after="0"/>
      <w:ind w:left="78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6655CA"/>
    <w:pPr>
      <w:spacing w:after="0"/>
      <w:ind w:left="104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6655CA"/>
    <w:pPr>
      <w:spacing w:after="0"/>
      <w:ind w:left="13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6655CA"/>
    <w:pPr>
      <w:spacing w:after="0"/>
      <w:ind w:left="156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6655CA"/>
    <w:pPr>
      <w:spacing w:after="0"/>
      <w:ind w:left="182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6655CA"/>
    <w:pPr>
      <w:spacing w:after="0"/>
      <w:ind w:left="2080"/>
      <w:jc w:val="left"/>
    </w:pPr>
    <w:rPr>
      <w:rFonts w:asciiTheme="minorHAnsi" w:hAnsiTheme="minorHAnsi"/>
      <w:sz w:val="20"/>
      <w:szCs w:val="20"/>
    </w:rPr>
  </w:style>
  <w:style w:type="character" w:styleId="aff9">
    <w:name w:val="Unresolved Mention"/>
    <w:basedOn w:val="a2"/>
    <w:uiPriority w:val="99"/>
    <w:semiHidden/>
    <w:unhideWhenUsed/>
    <w:rsid w:val="00824891"/>
    <w:rPr>
      <w:color w:val="605E5C"/>
      <w:shd w:val="clear" w:color="auto" w:fill="E1DFDD"/>
    </w:rPr>
  </w:style>
  <w:style w:type="character" w:customStyle="1" w:styleId="text-token-text-primary">
    <w:name w:val="text-token-text-primary"/>
    <w:basedOn w:val="a2"/>
    <w:rsid w:val="00113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jsvine/pdfplumb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suslugi.ru/help/faq/school/2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mg.org/spec/BPMN/2.0.2/About-BPMN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adata.ru/api/suggest/addr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39</Pages>
  <Words>8773</Words>
  <Characters>50008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9</cp:revision>
  <dcterms:created xsi:type="dcterms:W3CDTF">2013-12-23T23:15:00Z</dcterms:created>
  <dcterms:modified xsi:type="dcterms:W3CDTF">2026-06-13T15:36:00Z</dcterms:modified>
  <cp:category/>
</cp:coreProperties>
</file>