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X6d97be9bff7e055c5c264570abd16c8938586fd"/>
    <w:p>
      <w:pPr>
        <w:pStyle w:val="Heading2"/>
      </w:pPr>
      <w:r>
        <w:t xml:space="preserve">2.1 Осуществляю вход в систему, используя соответствующее имя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63644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6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Осуществляем вход в систему, используя соответствующее имя пользователя.</w:t>
            </w:r>
          </w:p>
          <w:bookmarkEnd w:id="24"/>
        </w:tc>
      </w:tr>
    </w:tbl>
    <w:bookmarkEnd w:id="25"/>
    <w:bookmarkStart w:id="30" w:name="X83fe2891005e2d1cfcd89de38f47bddca3a725d"/>
    <w:p>
      <w:pPr>
        <w:pStyle w:val="Heading2"/>
      </w:pPr>
      <w:r>
        <w:t xml:space="preserve">2.2 Записываю в файл file.txt названия файлов, содержащихся в каталоге /etc. Дописываю в этот же файл названия файлов, содержащихся в моём домашнем каталоге.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2520363" cy="3150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63" cy="31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Записываю в файл file.txt названия файлов, содержащихся в каталоге /etc. Дописываю в этот же файл названия файлов, содержащихся в моём домашнем каталоге.</w:t>
            </w:r>
          </w:p>
          <w:bookmarkEnd w:id="29"/>
        </w:tc>
      </w:tr>
    </w:tbl>
    <w:bookmarkEnd w:id="30"/>
    <w:bookmarkStart w:id="39" w:name="X44d3a4054cb2b2daa10d2fc0fce5e1f677f9dee"/>
    <w:p>
      <w:pPr>
        <w:pStyle w:val="Heading2"/>
      </w:pPr>
      <w:r>
        <w:t xml:space="preserve">2.3 Вывожу имена всех файлов из file.txt, имеющих расширение .conf, после чего запишите их в новый текстовой файл conf.txt.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573075" cy="22283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075" cy="222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Выводим имена всех файлов из file.txt, имеющих расширение .conf, после чего запишите их в новый текстовой файл conf.txt.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1629015" cy="636237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015" cy="6362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Смотрим содержимое файла conf.txt.</w:t>
            </w:r>
          </w:p>
          <w:bookmarkEnd w:id="38"/>
        </w:tc>
      </w:tr>
    </w:tbl>
    <w:bookmarkEnd w:id="39"/>
    <w:bookmarkStart w:id="48" w:name="X2179f050ca995b02cf7462779bdf4b659ed052f"/>
    <w:p>
      <w:pPr>
        <w:pStyle w:val="Heading2"/>
      </w:pPr>
      <w:r>
        <w:t xml:space="preserve">2.4 Определяю, какие файлы в вашем домашнем каталоге имеют имена, начинавшиеся с символа c. Рассматриваю несколько вариантов, как это сделать.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2374366" cy="53019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366" cy="53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Определяем, какие файлы в вашем домашнем каталоге имеют имена, начинавшиеся с символа c. Рассматриваем первый вариант, как это сделать.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250346" cy="53788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4.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346" cy="537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Определяем, какие файлы в вашем домашнем каталоге имеют имена, начинавшиеся с символа c. Рассматриваем второй вариант, как это сделать.</w:t>
            </w:r>
          </w:p>
          <w:bookmarkEnd w:id="47"/>
        </w:tc>
      </w:tr>
    </w:tbl>
    <w:bookmarkEnd w:id="48"/>
    <w:bookmarkStart w:id="57" w:name="Xf6c703ed9dddecd2251d340cd29700381c6af23"/>
    <w:p>
      <w:pPr>
        <w:pStyle w:val="Heading2"/>
      </w:pPr>
      <w:r>
        <w:t xml:space="preserve">2.5 Вывожу на экран (по странично) имена файлов из каталога /etc, начинающиеся с символа 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088981" cy="22283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981" cy="222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Выводим на экран (по странично) имена файлов из каталога /etc, начинающиеся с символа h.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1006608" cy="121407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2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608" cy="1214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Рассматриваем имена файлов из каталога /etc, начинающиеся с символа h.</w:t>
            </w:r>
          </w:p>
          <w:bookmarkEnd w:id="56"/>
        </w:tc>
      </w:tr>
    </w:tbl>
    <w:bookmarkEnd w:id="57"/>
    <w:bookmarkStart w:id="62" w:name="Xe2b053b6098a5f4d5a5b71a403c57aa04f650d1"/>
    <w:p>
      <w:pPr>
        <w:pStyle w:val="Heading2"/>
      </w:pPr>
      <w:r>
        <w:t xml:space="preserve">2.6 Запускаю в фоновом режиме процесс, который будет записывать в файл ~/logfile файлы, имена которых начинаются с 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4810205" cy="102197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205" cy="102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в фоновом режиме процесс, который будет записывать в файл ~/logfile файлы, имена которых начинаются с log.</w:t>
            </w:r>
          </w:p>
          <w:bookmarkEnd w:id="61"/>
        </w:tc>
      </w:tr>
    </w:tbl>
    <w:bookmarkEnd w:id="62"/>
    <w:bookmarkStart w:id="67" w:name="удаляю-файл-logfile."/>
    <w:p>
      <w:pPr>
        <w:pStyle w:val="Heading2"/>
      </w:pPr>
      <w:r>
        <w:t xml:space="preserve">2.7 Удаляю файл ~/logfile.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2128477" cy="36114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477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Удаляем файл ~/logfile.</w:t>
            </w:r>
          </w:p>
          <w:bookmarkEnd w:id="66"/>
        </w:tc>
      </w:tr>
    </w:tbl>
    <w:bookmarkEnd w:id="67"/>
    <w:bookmarkStart w:id="76" w:name="Xb330ac154f3161a2ec4da043ba8c071bd9eb4af"/>
    <w:p>
      <w:pPr>
        <w:pStyle w:val="Heading2"/>
      </w:pPr>
      <w:r>
        <w:t xml:space="preserve">2.8 Запускаю из консоли в фоновом режиме редактор gedit.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1751959" cy="53788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8.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59" cy="537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Запускаем из консоли в фоновом режиме редактор gedit.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5334000" cy="444110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8.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1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Запускаем из консоли в фоновом режиме редактор gedit.</w:t>
            </w:r>
          </w:p>
          <w:bookmarkEnd w:id="75"/>
        </w:tc>
      </w:tr>
    </w:tbl>
    <w:bookmarkEnd w:id="76"/>
    <w:bookmarkStart w:id="81" w:name="Xe239ea1ae463cf007b348299d91f1c2eba04d94"/>
    <w:p>
      <w:pPr>
        <w:pStyle w:val="Heading2"/>
      </w:pPr>
      <w:r>
        <w:t xml:space="preserve">2.9 Определяю идентификатор процесса gedit, используя команду ps, конвейер и фильтр grep. Определяю идентификатор процесса 3 способами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5334000" cy="134309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43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Определяем идентификатор процесса gedit, используя команду ps, конвейер и фильтр grep. Определяем идентификатор процесса 3 способами</w:t>
            </w:r>
          </w:p>
          <w:bookmarkEnd w:id="80"/>
        </w:tc>
      </w:tr>
    </w:tbl>
    <w:bookmarkEnd w:id="81"/>
    <w:bookmarkStart w:id="86" w:name="X0c1b5983513a24e28adc0a2506f905397185981"/>
    <w:p>
      <w:pPr>
        <w:pStyle w:val="Heading2"/>
      </w:pPr>
      <w:r>
        <w:t xml:space="preserve">2.10 Использую справку (man) команды kill для завершения процесса gedit.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2435838" cy="53019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38" cy="53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Используем справку (man) команды kill для завершения процесса gedit.</w:t>
            </w:r>
          </w:p>
          <w:bookmarkEnd w:id="85"/>
        </w:tc>
      </w:tr>
    </w:tbl>
    <w:bookmarkEnd w:id="86"/>
    <w:bookmarkStart w:id="95" w:name="X3eeabe1bdda7add542ac09d685466610a424b4f"/>
    <w:p>
      <w:pPr>
        <w:pStyle w:val="Heading2"/>
      </w:pPr>
      <w:r>
        <w:t xml:space="preserve">2.11 Выполняю команды df и du, предварительно получив более подробную информацию об этих командах, с помощью команды man.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5"/>
          <w:p>
            <w:pPr>
              <w:pStyle w:val="Compact"/>
              <w:jc w:val="center"/>
            </w:pPr>
            <w:r>
              <w:drawing>
                <wp:inline>
                  <wp:extent cx="5334000" cy="155599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1.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5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Используем команду df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5334000" cy="48242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1.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Исользуем команду du</w:t>
            </w:r>
          </w:p>
          <w:bookmarkEnd w:id="94"/>
        </w:tc>
      </w:tr>
    </w:tbl>
    <w:bookmarkEnd w:id="95"/>
    <w:bookmarkStart w:id="100" w:name="Xaf446cdaff903198dec2c3a6ea9924c92efd108"/>
    <w:p>
      <w:pPr>
        <w:pStyle w:val="Heading2"/>
      </w:pPr>
      <w:r>
        <w:t xml:space="preserve">2.12 Воспользовавшись справкой команды find, вывожу имена всех директорий, имеющихся в моём домашнем каталоге.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7"/>
          <w:p>
            <w:pPr>
              <w:pStyle w:val="Compact"/>
              <w:jc w:val="center"/>
            </w:pPr>
            <w:r>
              <w:drawing>
                <wp:inline>
                  <wp:extent cx="3050561" cy="519440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561" cy="5194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Воспользовавшись справкой команды find, выводим имена всех директорий, имеющихся в моём домашнем каталоге.</w:t>
            </w:r>
          </w:p>
          <w:bookmarkEnd w:id="99"/>
        </w:tc>
      </w:tr>
    </w:tbl>
    <w:bookmarkEnd w:id="100"/>
    <w:bookmarkEnd w:id="101"/>
    <w:bookmarkStart w:id="10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Ознакомились с инструментами поиска файлов и фильтрации текстовых данных. Приобрели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102"/>
    <w:bookmarkStart w:id="10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2026-04-03T22:59:51Z</dcterms:created>
  <dcterms:modified xsi:type="dcterms:W3CDTF">2026-04-03T22:59:51Z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Поиск файлов. Перенаправление ввода-вывода. Просмотр запущенных процессов</vt:lpwstr>
  </property>
  <property fmtid="{D5CDD505-2E9C-101B-9397-08002B2CF9AE}" pid="15" name="toc-title">
    <vt:lpwstr>Содержание</vt:lpwstr>
  </property>
</Properties>
</file>