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46.png" ContentType="image/png"/>
  <Override PartName="/word/media/rId51.png" ContentType="image/png"/>
  <Override PartName="/word/media/rId56.png" ContentType="image/png"/>
  <Override PartName="/word/media/rId61.png" ContentType="image/png"/>
  <Override PartName="/word/media/rId66.png" ContentType="image/png"/>
  <Override PartName="/word/media/rId72.png" ContentType="image/png"/>
  <Override PartName="/word/media/rId78.png" ContentType="image/png"/>
  <Override PartName="/word/media/rId83.png" ContentType="image/png"/>
  <Override PartName="/word/media/rId92.png" ContentType="image/png"/>
  <Override PartName="/word/media/rId88.png" ContentType="image/png"/>
  <Override PartName="/word/media/rId97.png" ContentType="image/png"/>
  <Override PartName="/word/media/rId102.png" ContentType="image/png"/>
  <Override PartName="/word/media/rId107.png" ContentType="image/png"/>
  <Override PartName="/word/media/rId112.png" ContentType="image/png"/>
  <Override PartName="/word/media/rId117.png" ContentType="image/png"/>
  <Override PartName="/word/media/rId121.png" ContentType="image/png"/>
  <Override PartName="/word/media/rId126.png" ContentType="image/png"/>
  <Override PartName="/word/media/rId130.png" ContentType="image/png"/>
  <Override PartName="/word/media/rId135.png" ContentType="image/png"/>
  <Override PartName="/word/media/rId140.png" ContentType="image/png"/>
  <Override PartName="/word/media/rId145.png" ContentType="image/png"/>
  <Override PartName="/word/media/rId150.png" ContentType="image/png"/>
  <Override PartName="/word/media/rId155.png" ContentType="image/png"/>
  <Override PartName="/word/media/rId160.png" ContentType="image/png"/>
  <Override PartName="/word/media/rId169.png" ContentType="image/png"/>
  <Override PartName="/word/media/rId165.png" ContentType="image/png"/>
  <Override PartName="/word/media/rId174.png" ContentType="image/png"/>
  <Override PartName="/word/media/rId179.png" ContentType="image/png"/>
  <Override PartName="/word/media/rId188.png" ContentType="image/png"/>
  <Override PartName="/word/media/rId184.png" ContentType="image/png"/>
  <Override PartName="/word/media/rId197.png" ContentType="image/png"/>
  <Override PartName="/word/media/rId193.png" ContentType="image/png"/>
  <Override PartName="/word/media/rId202.png" ContentType="image/png"/>
  <Override PartName="/word/media/rId211.png" ContentType="image/png"/>
  <Override PartName="/word/media/rId207.png" ContentType="image/png"/>
  <Override PartName="/word/media/rId216.png" ContentType="image/png"/>
  <Override PartName="/word/media/rId221.png" ContentType="image/png"/>
  <Override PartName="/word/media/rId2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Операционные системы</w:t>
      </w:r>
    </w:p>
    <w:p>
      <w:pPr>
        <w:pStyle w:val="Subtitle"/>
      </w:pPr>
      <w:r>
        <w:t xml:space="preserve">Внешний курс. Введение в Linux. Продвинутые темы.</w:t>
      </w:r>
    </w:p>
    <w:p>
      <w:pPr>
        <w:pStyle w:val="Author"/>
      </w:pPr>
      <w:r>
        <w:t xml:space="preserve">Кара Егор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Linux на более продвинутом уровне, получение более сложных навыков работы с Linux.</w:t>
      </w:r>
    </w:p>
    <w:bookmarkEnd w:id="20"/>
    <w:bookmarkStart w:id="231" w:name="выполнение-внешнего-курса."/>
    <w:p>
      <w:pPr>
        <w:pStyle w:val="Heading1"/>
      </w:pPr>
      <w:r>
        <w:t xml:space="preserve">2. Выполнение внешнего курса.</w:t>
      </w:r>
    </w:p>
    <w:bookmarkStart w:id="25" w:name="X120a7979dc7653a145b0af2fabaaaf7dce950b4"/>
    <w:p>
      <w:pPr>
        <w:pStyle w:val="Heading2"/>
      </w:pPr>
      <w:r>
        <w:t xml:space="preserve">2.1 Нужно нажать ” :</w:t>
      </w:r>
      <w:r>
        <w:t xml:space="preserve"> </w:t>
      </w:r>
      <w:r>
        <w:t xml:space="preserve">“, затем”</w:t>
      </w:r>
      <w:r>
        <w:t xml:space="preserve">q”, затем</w:t>
      </w:r>
      <w:r>
        <w:t xml:space="preserve"> </w:t>
      </w:r>
      <w:r>
        <w:t xml:space="preserve">“Еnter”</w:t>
      </w:r>
      <w:r>
        <w:t xml:space="preserve"> </w:t>
      </w:r>
      <w:r>
        <w:t xml:space="preserve">на клавиатуре, чтобы выйти из редактора vim.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334000" cy="2263676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3.1.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636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” :</w:t>
            </w:r>
            <w:r>
              <w:t xml:space="preserve"> </w:t>
            </w:r>
            <w:r>
              <w:t xml:space="preserve">“, затем”</w:t>
            </w:r>
            <w:r>
              <w:t xml:space="preserve">q”, затем</w:t>
            </w:r>
            <w:r>
              <w:t xml:space="preserve"> </w:t>
            </w:r>
            <w:r>
              <w:t xml:space="preserve">“Еnter”</w:t>
            </w:r>
          </w:p>
          <w:bookmarkEnd w:id="24"/>
        </w:tc>
      </w:tr>
    </w:tbl>
    <w:bookmarkEnd w:id="25"/>
    <w:bookmarkStart w:id="30" w:name="X2dfa4463205faf053ba05e8fd0645fca3cee16e"/>
    <w:p>
      <w:pPr>
        <w:pStyle w:val="Heading2"/>
      </w:pPr>
      <w:r>
        <w:t xml:space="preserve">2.2 Создаем файл и вписываем туда</w:t>
      </w:r>
      <w:r>
        <w:t xml:space="preserve"> </w:t>
      </w:r>
      <w:r>
        <w:t xml:space="preserve">“Strange_ TEXT is_here. 2=2 YES!”</w:t>
      </w:r>
      <w:r>
        <w:t xml:space="preserve">. Только это утверждение верно:</w:t>
      </w:r>
      <w:r>
        <w:t xml:space="preserve"> </w:t>
      </w:r>
      <w:r>
        <w:t xml:space="preserve">“После 10 нажатий на W курсор окажется там же, где бы он был после 10 нажатий на w”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5334000" cy="4223657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3.1.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236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После 10 нажатий на W курсор окажется там же, где бы он был после 10 нажатий на w</w:t>
            </w:r>
          </w:p>
          <w:bookmarkEnd w:id="29"/>
        </w:tc>
      </w:tr>
    </w:tbl>
    <w:bookmarkEnd w:id="30"/>
    <w:bookmarkStart w:id="35" w:name="X9b3ed92472c9af9c63fbe785d72aa69cec143ea"/>
    <w:p>
      <w:pPr>
        <w:pStyle w:val="Heading2"/>
      </w:pPr>
      <w:r>
        <w:t xml:space="preserve">2.3 Из предложенных ниже наборов нажатий клавиш d2w$bifour four</w:t>
      </w:r>
      <w:r>
        <w:t xml:space="preserve"> </w:t>
      </w:r>
      <w:r>
        <w:t xml:space="preserve">, ddithree four four four five</w:t>
      </w:r>
      <w:r>
        <w:t xml:space="preserve">, d2wwywPp выполнят такое редактирование.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5334000" cy="3680922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1.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809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d2w$bifour four</w:t>
            </w:r>
            <w:r>
              <w:t xml:space="preserve"> </w:t>
            </w:r>
            <w:r>
              <w:t xml:space="preserve">, ddithree four four four five</w:t>
            </w:r>
            <w:r>
              <w:t xml:space="preserve">, d2wwywPp</w:t>
            </w:r>
          </w:p>
          <w:bookmarkEnd w:id="34"/>
        </w:tc>
      </w:tr>
    </w:tbl>
    <w:bookmarkEnd w:id="35"/>
    <w:bookmarkStart w:id="40" w:name="Xe2e3873da39eb458821e691cb0ad1a2dfeed2e0"/>
    <w:p>
      <w:pPr>
        <w:pStyle w:val="Heading2"/>
      </w:pPr>
      <w:r>
        <w:t xml:space="preserve">2.4 Задача:</w:t>
      </w:r>
      <w:r>
        <w:t xml:space="preserve"> </w:t>
      </w:r>
      <w:r>
        <w:t xml:space="preserve">“Предположим, что вы открыли файл в редакторе vim и хотите заменить в этом файле все строки, содержащие слово Windows, на такие же строки, но со словом Linux. Если в какой-то строке слово Windows встречается больше, чем один раз, то заменить на Linux в этой строке нужно только самое первое из этих слов.”</w:t>
      </w:r>
    </w:p>
    <w:p>
      <w:pPr>
        <w:pStyle w:val="FirstParagraph"/>
      </w:pPr>
      <w:r>
        <w:t xml:space="preserve">Для этого в vim нужно ввести :%s/Windows/Linux/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4"/>
          <w:p>
            <w:pPr>
              <w:pStyle w:val="Compact"/>
              <w:jc w:val="center"/>
            </w:pPr>
            <w:r>
              <w:drawing>
                <wp:inline>
                  <wp:extent cx="5334000" cy="244987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3.1.4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498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:%s/Windows/Linux/</w:t>
            </w:r>
          </w:p>
          <w:bookmarkEnd w:id="39"/>
        </w:tc>
      </w:tr>
    </w:tbl>
    <w:bookmarkEnd w:id="40"/>
    <w:bookmarkStart w:id="45" w:name="X68baa61d16214cc60e8a51cedae48b98826ecf1"/>
    <w:p>
      <w:pPr>
        <w:pStyle w:val="Heading2"/>
      </w:pPr>
      <w:r>
        <w:t xml:space="preserve">2.5 Все верные утверждения, которые относятся к третьему режиму работы vim – режим выделения (Visual):</w:t>
      </w:r>
    </w:p>
    <w:p>
      <w:pPr>
        <w:pStyle w:val="FirstParagraph"/>
      </w:pPr>
      <w:r>
        <w:t xml:space="preserve">Выйти из режима выделения можно, нажав клавишу Esc два раза.</w:t>
      </w:r>
    </w:p>
    <w:p>
      <w:pPr>
        <w:pStyle w:val="BodyText"/>
      </w:pPr>
      <w:r>
        <w:t xml:space="preserve">Режим выделения открывается из нормального режима по нажатию</w:t>
      </w:r>
      <w:r>
        <w:t xml:space="preserve"> </w:t>
      </w:r>
      <w:r>
        <w:t xml:space="preserve">“v”</w:t>
      </w:r>
      <w:r>
        <w:t xml:space="preserve">.</w:t>
      </w:r>
    </w:p>
    <w:p>
      <w:pPr>
        <w:pStyle w:val="BodyText"/>
      </w:pPr>
      <w:r>
        <w:t xml:space="preserve">Когда вы находитесь в режиме выделения, внизу редактора горит надпись – VISUAL – (или – ВИЗУАЛЬНЫЙ РЕЖИМ –).</w:t>
      </w:r>
    </w:p>
    <w:p>
      <w:pPr>
        <w:pStyle w:val="BodyText"/>
      </w:pPr>
      <w:r>
        <w:t xml:space="preserve">В режиме выделения можно использовать команды d (удалить) и y (скопировать).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5"/>
          <w:p>
            <w:pPr>
              <w:pStyle w:val="Compact"/>
              <w:jc w:val="center"/>
            </w:pPr>
            <w:r>
              <w:drawing>
                <wp:inline>
                  <wp:extent cx="5334000" cy="3392296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3.1.5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922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Режим выделения (Visual)</w:t>
            </w:r>
          </w:p>
          <w:bookmarkEnd w:id="44"/>
        </w:tc>
      </w:tr>
    </w:tbl>
    <w:bookmarkEnd w:id="45"/>
    <w:bookmarkStart w:id="50" w:name="X62d4659898585ebe43ca1fbfa969ead37e201fe"/>
    <w:p>
      <w:pPr>
        <w:pStyle w:val="Heading2"/>
      </w:pPr>
      <w:r>
        <w:t xml:space="preserve">2.6 Если попробовать при помощи стрелочек вверх/вниз перемещаться по истории набранных команд, то команды только из набора С будут появляться.</w:t>
      </w:r>
    </w:p>
    <w:p>
      <w:pPr>
        <w:pStyle w:val="FirstParagraph"/>
      </w:pPr>
      <w:r>
        <w:t xml:space="preserve">Каждый вызов любой программы (в том числе терминала) порождает новый процесс. 1ый bash является родительским процессом для вызванного sh, а sh является родителем 2ого процесса bash. Таким образом, запущено два процесса bash, и мы сейчас находимся во втором.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6"/>
          <w:p>
            <w:pPr>
              <w:pStyle w:val="Compact"/>
              <w:jc w:val="center"/>
            </w:pPr>
            <w:r>
              <w:drawing>
                <wp:inline>
                  <wp:extent cx="5334000" cy="2753714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3.2.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537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Команды только из набора С будут появляться.</w:t>
            </w:r>
          </w:p>
          <w:bookmarkEnd w:id="49"/>
        </w:tc>
      </w:tr>
    </w:tbl>
    <w:bookmarkEnd w:id="50"/>
    <w:bookmarkStart w:id="55" w:name="X04de6d6fe7ee1778558bacad5575767bdf60583"/>
    <w:p>
      <w:pPr>
        <w:pStyle w:val="Heading2"/>
      </w:pPr>
      <w:r>
        <w:t xml:space="preserve">2.7 Абсолютный путь до созданного файла file1.txt по окончанию работы скрипта будет выглядеть как /home/bi/file1.txt, так как сначала мы оказывается дома /home/bi, затем создаём file1.txt, затем уходим в ./Desktop.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7"/>
          <w:p>
            <w:pPr>
              <w:pStyle w:val="Compact"/>
              <w:jc w:val="center"/>
            </w:pPr>
            <w:r>
              <w:drawing>
                <wp:inline>
                  <wp:extent cx="5334000" cy="3154516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3.2.2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545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/home/bi/file1.txt</w:t>
            </w:r>
          </w:p>
          <w:bookmarkEnd w:id="54"/>
        </w:tc>
      </w:tr>
    </w:tbl>
    <w:bookmarkEnd w:id="55"/>
    <w:bookmarkStart w:id="60" w:name="X7e41e5b94d22dbc528a8f8ba66f9d3ce5dd5d98"/>
    <w:p>
      <w:pPr>
        <w:pStyle w:val="Heading2"/>
      </w:pPr>
      <w:r>
        <w:t xml:space="preserve">2.8 Из представленных ниже строк __variable, VARiable, variable123,</w:t>
      </w:r>
      <w:r>
        <w:t xml:space="preserve"> </w:t>
      </w:r>
      <w:r>
        <w:rPr>
          <w:i/>
          <w:iCs/>
        </w:rPr>
        <w:t xml:space="preserve">variable, variable_123 могут быть именами переменных в bash. Имена переменных всегда могут содержать латинские буквы (любого регистра), знак подчеркивания</w:t>
      </w:r>
      <w:r>
        <w:rPr>
          <w:i/>
          <w:iCs/>
        </w:rPr>
        <w:t xml:space="preserve"> </w:t>
      </w:r>
      <w:r>
        <w:t xml:space="preserve"> </w:t>
      </w:r>
      <w:r>
        <w:t xml:space="preserve">, и цифры (но при условии, что имя переменной не начинается с цифры)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8"/>
          <w:p>
            <w:pPr>
              <w:pStyle w:val="Compact"/>
              <w:jc w:val="center"/>
            </w:pPr>
            <w:r>
              <w:drawing>
                <wp:inline>
                  <wp:extent cx="5334000" cy="3255877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3.2.3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558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__variable, VARiable, variable123, _variable, variable_123</w:t>
            </w:r>
          </w:p>
          <w:bookmarkEnd w:id="59"/>
        </w:tc>
      </w:tr>
    </w:tbl>
    <w:bookmarkEnd w:id="60"/>
    <w:bookmarkStart w:id="65" w:name="X7163a02b552e80d36730d7e8208cf06cf2b4a80"/>
    <w:p>
      <w:pPr>
        <w:pStyle w:val="Heading2"/>
      </w:pPr>
      <w:r>
        <w:t xml:space="preserve">2.9 Скрипт на bash, который принимает на вход два аргумента и выводит на экран строку следующего вида:</w:t>
      </w:r>
    </w:p>
    <w:p>
      <w:pPr>
        <w:pStyle w:val="FirstParagraph"/>
      </w:pPr>
      <w:r>
        <w:t xml:space="preserve">var1=$1</w:t>
      </w:r>
    </w:p>
    <w:p>
      <w:pPr>
        <w:pStyle w:val="BodyText"/>
      </w:pPr>
      <w:r>
        <w:t xml:space="preserve">var2=$2</w:t>
      </w:r>
    </w:p>
    <w:p>
      <w:pPr>
        <w:pStyle w:val="BodyText"/>
      </w:pPr>
      <w:r>
        <w:t xml:space="preserve">echo</w:t>
      </w:r>
      <w:r>
        <w:t xml:space="preserve"> </w:t>
      </w:r>
      <w:r>
        <w:t xml:space="preserve">“Arguments are: $1=</w:t>
      </w:r>
      <m:oMath>
        <m:r>
          <m:t>v</m:t>
        </m:r>
        <m:r>
          <m:t>a</m:t>
        </m:r>
        <m:r>
          <m:t>r</m:t>
        </m:r>
        <m:r>
          <m:t>1</m:t>
        </m:r>
        <m:r>
          <m:rPr>
            <m:sty m:val="p"/>
          </m:rPr>
          <m:t>$</m:t>
        </m:r>
        <m:r>
          <m:t>2</m:t>
        </m:r>
        <m:r>
          <m:rPr>
            <m:sty m:val="p"/>
          </m:rPr>
          <m:t>=</m:t>
        </m:r>
      </m:oMath>
      <w:r>
        <w:t xml:space="preserve">var2”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09"/>
          <w:p>
            <w:pPr>
              <w:pStyle w:val="Compact"/>
              <w:jc w:val="center"/>
            </w:pPr>
            <w:r>
              <w:drawing>
                <wp:inline>
                  <wp:extent cx="5334000" cy="4110158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3.2.4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1101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Скрипт на bash</w:t>
            </w:r>
          </w:p>
          <w:bookmarkEnd w:id="64"/>
        </w:tc>
      </w:tr>
    </w:tbl>
    <w:bookmarkEnd w:id="65"/>
    <w:bookmarkStart w:id="70" w:name="X856e681c5e38e36495f9e381bf26d1efd070bf3"/>
    <w:p>
      <w:pPr>
        <w:pStyle w:val="Heading2"/>
      </w:pPr>
      <w:r>
        <w:t xml:space="preserve">2.10 Условия, при которых echo напечатает на экран True вне зависимости от того, с какими параметрами был запущен ваш скрипт и какие в нем есть переменные:</w:t>
      </w:r>
    </w:p>
    <w:p>
      <w:pPr>
        <w:pStyle w:val="FirstParagraph"/>
      </w:pPr>
      <w:r>
        <w:t xml:space="preserve">$var1 == $var2 ||</w:t>
      </w:r>
      <w:r>
        <w:t xml:space="preserve"> </w:t>
      </w:r>
      <m:oMath>
        <m:r>
          <m:t>v</m:t>
        </m:r>
        <m:r>
          <m:t>a</m:t>
        </m:r>
        <m:r>
          <m:t>r</m:t>
        </m:r>
        <m:r>
          <m:t>1</m:t>
        </m:r>
        <m:r>
          <m:rPr>
            <m:sty m:val="p"/>
          </m:rPr>
          <m:t>!</m:t>
        </m:r>
        <m:r>
          <m:rPr>
            <m:sty m:val="p"/>
          </m:rPr>
          <m:t>=</m:t>
        </m:r>
      </m:oMath>
      <w:r>
        <w:t xml:space="preserve">var2</w:t>
      </w:r>
    </w:p>
    <w:p>
      <w:pPr>
        <w:pStyle w:val="BodyText"/>
      </w:pPr>
      <w:r>
        <w:t xml:space="preserve">$#-ge 0</w:t>
      </w:r>
    </w:p>
    <w:p>
      <w:pPr>
        <w:pStyle w:val="BodyText"/>
      </w:pPr>
      <w:r>
        <w:t xml:space="preserve">-e $0</w:t>
      </w:r>
    </w:p>
    <w:p>
      <w:pPr>
        <w:pStyle w:val="BodyText"/>
      </w:pPr>
      <w:r>
        <w:t xml:space="preserve">5 -ge 5</w:t>
      </w:r>
    </w:p>
    <w:p>
      <w:pPr>
        <w:pStyle w:val="BodyText"/>
      </w:pPr>
      <w:r>
        <w:t xml:space="preserve">-z “”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0"/>
          <w:p>
            <w:pPr>
              <w:pStyle w:val="Compact"/>
              <w:jc w:val="center"/>
            </w:pPr>
            <w:r>
              <w:drawing>
                <wp:inline>
                  <wp:extent cx="5334000" cy="5010912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3.3.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0109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Условия, при которых echo напечатает на экран True</w:t>
            </w:r>
          </w:p>
          <w:bookmarkEnd w:id="69"/>
        </w:tc>
      </w:tr>
    </w:tbl>
    <w:bookmarkEnd w:id="70"/>
    <w:bookmarkStart w:id="77" w:name="X1aceb11b44fd879044d75692668707c697046cb"/>
    <w:p>
      <w:pPr>
        <w:pStyle w:val="Heading2"/>
      </w:pPr>
      <w:r>
        <w:t xml:space="preserve">2.11 Сначала four, потом four фрагмент bash-скрипта выведет на экран, если сначала этот скрипт запустили задав переменную var=3, а затем запустили еще раз, но уже с var=5.</w:t>
      </w:r>
    </w:p>
    <w:bookmarkStart w:id="71" w:name="анализ-поведения"/>
    <w:p>
      <w:pPr>
        <w:pStyle w:val="Heading3"/>
      </w:pPr>
      <w:r>
        <w:t xml:space="preserve">2.11.1 Анализ поведения</w:t>
      </w:r>
    </w:p>
    <w:p>
      <w:pPr>
        <w:pStyle w:val="FirstParagraph"/>
      </w:pPr>
      <w:r>
        <w:t xml:space="preserve">Случай 1: Скрипт запускается с</w:t>
      </w:r>
      <w:r>
        <w:t xml:space="preserve"> </w:t>
      </w:r>
      <w:r>
        <w:rPr>
          <w:rStyle w:val="VerbatimChar"/>
        </w:rPr>
        <w:t xml:space="preserve">var=3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var</w:t>
      </w:r>
      <w:r>
        <w:t xml:space="preserve"> </w:t>
      </w:r>
      <w:r>
        <w:t xml:space="preserve">становится</w:t>
      </w:r>
      <w:r>
        <w:t xml:space="preserve"> </w:t>
      </w:r>
      <w:r>
        <w:rPr>
          <w:rStyle w:val="VerbatimChar"/>
        </w:rPr>
        <w:t xml:space="preserve">3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if [[ 3 -gt 5 ]]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(3 не больше 5).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elif [[ 3 -lt 3 ]]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(3 не меньше 3).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elif [[ 3 -eq 4 ]]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(3 не равно 4).</w:t>
      </w:r>
    </w:p>
    <w:p>
      <w:pPr>
        <w:pStyle w:val="Compact"/>
        <w:numPr>
          <w:ilvl w:val="0"/>
          <w:numId w:val="1001"/>
        </w:numPr>
      </w:pPr>
      <w:r>
        <w:t xml:space="preserve">Выполняется блок</w:t>
      </w:r>
      <w:r>
        <w:t xml:space="preserve"> </w:t>
      </w:r>
      <w:r>
        <w:rPr>
          <w:rStyle w:val="VerbatimChar"/>
        </w:rPr>
        <w:t xml:space="preserve">else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echo "four"</w:t>
      </w:r>
      <w:r>
        <w:t xml:space="preserve"> </w:t>
      </w:r>
      <w:r>
        <w:t xml:space="preserve">выводится на экран.</w:t>
      </w:r>
    </w:p>
    <w:p>
      <w:pPr>
        <w:pStyle w:val="FirstParagraph"/>
      </w:pPr>
      <w:r>
        <w:t xml:space="preserve">Случай 2: Скрипт запускается с</w:t>
      </w:r>
      <w:r>
        <w:t xml:space="preserve"> </w:t>
      </w:r>
      <w:r>
        <w:rPr>
          <w:rStyle w:val="VerbatimChar"/>
        </w:rPr>
        <w:t xml:space="preserve">var=5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var</w:t>
      </w:r>
      <w:r>
        <w:t xml:space="preserve"> </w:t>
      </w:r>
      <w:r>
        <w:t xml:space="preserve">становится</w:t>
      </w:r>
      <w:r>
        <w:t xml:space="preserve"> </w:t>
      </w:r>
      <w:r>
        <w:rPr>
          <w:rStyle w:val="VerbatimChar"/>
        </w:rPr>
        <w:t xml:space="preserve">5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if [[ 5 -gt 5 ]]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(5 не больше 5).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elif [[ 5 -lt 3 ]]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(5 не меньше 3).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elif [[ 5 -eq 4 ]]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(5 не равно 4).</w:t>
      </w:r>
    </w:p>
    <w:p>
      <w:pPr>
        <w:pStyle w:val="Compact"/>
        <w:numPr>
          <w:ilvl w:val="0"/>
          <w:numId w:val="1002"/>
        </w:numPr>
      </w:pPr>
      <w:r>
        <w:t xml:space="preserve">Выполняется блок</w:t>
      </w:r>
      <w:r>
        <w:t xml:space="preserve"> </w:t>
      </w:r>
      <w:r>
        <w:rPr>
          <w:rStyle w:val="VerbatimChar"/>
        </w:rPr>
        <w:t xml:space="preserve">else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echo "four"</w:t>
      </w:r>
      <w:r>
        <w:t xml:space="preserve"> </w:t>
      </w:r>
      <w:r>
        <w:t xml:space="preserve">выводится на экран.</w:t>
      </w:r>
    </w:p>
    <w:bookmarkEnd w:id="71"/>
    <w:bookmarkStart w:id="76" w:name="вывод"/>
    <w:p>
      <w:pPr>
        <w:pStyle w:val="Heading3"/>
      </w:pPr>
      <w:r>
        <w:t xml:space="preserve">2.11.2 Вывод</w:t>
      </w:r>
    </w:p>
    <w:p>
      <w:pPr>
        <w:pStyle w:val="FirstParagraph"/>
      </w:pPr>
      <w:r>
        <w:t xml:space="preserve">В обоих случаях скрипт выводит строку</w:t>
      </w:r>
      <w:r>
        <w:t xml:space="preserve"> </w:t>
      </w:r>
      <w:r>
        <w:t xml:space="preserve">“four”</w:t>
      </w:r>
      <w:r>
        <w:t xml:space="preserve">.</w:t>
      </w:r>
    </w:p>
    <w:p>
      <w:pPr>
        <w:pStyle w:val="BodyText"/>
      </w:pPr>
      <w:r>
        <w:t xml:space="preserve">Таким образом, правильный вариант:</w:t>
      </w:r>
    </w:p>
    <w:p>
      <w:pPr>
        <w:pStyle w:val="BodyText"/>
      </w:pPr>
      <w:r>
        <w:t xml:space="preserve">Сначала four, потом four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1"/>
          <w:p>
            <w:pPr>
              <w:pStyle w:val="Compact"/>
              <w:jc w:val="center"/>
            </w:pPr>
            <w:r>
              <w:drawing>
                <wp:inline>
                  <wp:extent cx="5334000" cy="4098531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3.3.2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985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Сначала four, потом four</w:t>
            </w:r>
          </w:p>
          <w:bookmarkEnd w:id="75"/>
        </w:tc>
      </w:tr>
    </w:tbl>
    <w:bookmarkEnd w:id="76"/>
    <w:bookmarkEnd w:id="77"/>
    <w:bookmarkStart w:id="82" w:name="Xfe1436d74e11e03903dc3224871e3ca3cf1aa06"/>
    <w:p>
      <w:pPr>
        <w:pStyle w:val="Heading2"/>
      </w:pPr>
      <w:r>
        <w:t xml:space="preserve">2.12 Cкрипт на bash, который принимает на вход один аргумент (целое число от 0 до бесконечности), который будет обозначать число студентов в аудитории.</w:t>
      </w:r>
    </w:p>
    <w:p>
      <w:pPr>
        <w:pStyle w:val="FirstParagraph"/>
      </w:pPr>
      <w:r>
        <w:t xml:space="preserve">if [[ $1 -eq 1 ]]; then</w:t>
      </w:r>
      <w:r>
        <w:t xml:space="preserve"> </w:t>
      </w:r>
      <w:r>
        <w:t xml:space="preserve">echo</w:t>
      </w:r>
      <w:r>
        <w:t xml:space="preserve"> </w:t>
      </w:r>
      <w:r>
        <w:t xml:space="preserve">“$1 student”</w:t>
      </w:r>
      <w:r>
        <w:t xml:space="preserve"> </w:t>
      </w:r>
      <w:r>
        <w:t xml:space="preserve">elif [[ $1 -gt 1 &amp;&amp; $1 -le 4 ]]; then</w:t>
      </w:r>
      <w:r>
        <w:t xml:space="preserve"> </w:t>
      </w:r>
      <w:r>
        <w:t xml:space="preserve">echo</w:t>
      </w:r>
      <w:r>
        <w:t xml:space="preserve"> </w:t>
      </w:r>
      <w:r>
        <w:t xml:space="preserve">“$1 students”</w:t>
      </w:r>
      <w:r>
        <w:t xml:space="preserve"> </w:t>
      </w:r>
      <w:r>
        <w:t xml:space="preserve">elif [[ $1 -ge 5 ]]; then</w:t>
      </w:r>
      <w:r>
        <w:t xml:space="preserve"> </w:t>
      </w:r>
      <w:r>
        <w:t xml:space="preserve">echo</w:t>
      </w:r>
      <w:r>
        <w:t xml:space="preserve"> </w:t>
      </w:r>
      <w:r>
        <w:t xml:space="preserve">“A lot of students”</w:t>
      </w:r>
      <w:r>
        <w:t xml:space="preserve"> </w:t>
      </w:r>
      <w:r>
        <w:t xml:space="preserve">else</w:t>
      </w:r>
      <w:r>
        <w:t xml:space="preserve"> </w:t>
      </w:r>
      <w:r>
        <w:t xml:space="preserve">echo</w:t>
      </w:r>
      <w:r>
        <w:t xml:space="preserve"> </w:t>
      </w:r>
      <w:r>
        <w:t xml:space="preserve">“No students”</w:t>
      </w:r>
      <w:r>
        <w:t xml:space="preserve"> </w:t>
      </w:r>
      <w:r>
        <w:t xml:space="preserve">fi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2"/>
          <w:p>
            <w:pPr>
              <w:pStyle w:val="Compact"/>
              <w:jc w:val="center"/>
            </w:pPr>
            <w:r>
              <w:drawing>
                <wp:inline>
                  <wp:extent cx="5048410" cy="5809129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3.3.3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410" cy="58091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Cкрипт на bash</w:t>
            </w:r>
          </w:p>
          <w:bookmarkEnd w:id="81"/>
        </w:tc>
      </w:tr>
    </w:tbl>
    <w:bookmarkEnd w:id="82"/>
    <w:bookmarkStart w:id="87" w:name="Xcd23ab5b6495b7120dfe736a93623ad036f60b2"/>
    <w:p>
      <w:pPr>
        <w:pStyle w:val="Heading2"/>
      </w:pPr>
      <w:r>
        <w:t xml:space="preserve">2.13 Если запустить этот скрипт, то 5 раз</w:t>
      </w:r>
      <w:r>
        <w:t xml:space="preserve"> </w:t>
      </w:r>
      <w:r>
        <w:t xml:space="preserve">“start”</w:t>
      </w:r>
      <w:r>
        <w:t xml:space="preserve"> </w:t>
      </w:r>
      <w:r>
        <w:t xml:space="preserve">и 4 раза</w:t>
      </w:r>
      <w:r>
        <w:t xml:space="preserve"> </w:t>
      </w:r>
      <w:r>
        <w:t xml:space="preserve">“finish”</w:t>
      </w:r>
      <w:r>
        <w:t xml:space="preserve"> </w:t>
      </w:r>
      <w:r>
        <w:t xml:space="preserve">будут выведены на экран.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3"/>
          <w:p>
            <w:pPr>
              <w:pStyle w:val="Compact"/>
              <w:jc w:val="center"/>
            </w:pPr>
            <w:r>
              <w:drawing>
                <wp:inline>
                  <wp:extent cx="5334000" cy="361055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3.3.4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10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5 раз</w:t>
            </w:r>
            <w:r>
              <w:t xml:space="preserve"> </w:t>
            </w:r>
            <w:r>
              <w:t xml:space="preserve">“start”</w:t>
            </w:r>
            <w:r>
              <w:t xml:space="preserve"> </w:t>
            </w:r>
            <w:r>
              <w:t xml:space="preserve">и 4 раза</w:t>
            </w:r>
            <w:r>
              <w:t xml:space="preserve"> </w:t>
            </w:r>
            <w:r>
              <w:t xml:space="preserve">“finish”</w:t>
            </w:r>
          </w:p>
          <w:bookmarkEnd w:id="86"/>
        </w:tc>
      </w:tr>
    </w:tbl>
    <w:bookmarkEnd w:id="87"/>
    <w:bookmarkStart w:id="96" w:name="X8355bab82a5f3fda7aaf46783e74128490e7e24"/>
    <w:p>
      <w:pPr>
        <w:pStyle w:val="Heading2"/>
      </w:pPr>
      <w:r>
        <w:t xml:space="preserve">2.14 Скрипт на bash, который будет определять в какую возрастную группу попадают пользователи.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14"/>
          <w:p>
            <w:pPr>
              <w:pStyle w:val="Compact"/>
              <w:jc w:val="center"/>
            </w:pPr>
            <w:r>
              <w:drawing>
                <wp:inline>
                  <wp:extent cx="5334000" cy="4453155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3.3.5%20(question)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453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Вопрос</w:t>
            </w:r>
          </w:p>
          <w:bookmarkEnd w:id="9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15"/>
          <w:p>
            <w:pPr>
              <w:pStyle w:val="Compact"/>
              <w:jc w:val="center"/>
            </w:pPr>
            <w:r>
              <w:drawing>
                <wp:inline>
                  <wp:extent cx="5334000" cy="4445908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3.3.5%20(answer)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4459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Ответ</w:t>
            </w:r>
          </w:p>
          <w:bookmarkEnd w:id="95"/>
        </w:tc>
      </w:tr>
    </w:tbl>
    <w:bookmarkEnd w:id="96"/>
    <w:bookmarkStart w:id="101" w:name="Xbe82080ab8264d5748d2e59aa6e70b4a1de35a2"/>
    <w:p>
      <w:pPr>
        <w:pStyle w:val="Heading2"/>
      </w:pPr>
      <w:r>
        <w:t xml:space="preserve">2.15 Предложенные ниже инструкции на скриншоте увеличат значение переменной а на значение переменной b: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16"/>
          <w:p>
            <w:pPr>
              <w:pStyle w:val="Compact"/>
              <w:jc w:val="center"/>
            </w:pPr>
            <w:r>
              <w:drawing>
                <wp:inline>
                  <wp:extent cx="5334000" cy="3693553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3.4.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935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Инструкции, которые увеличат значение переменной а на значение переменной b</w:t>
            </w:r>
          </w:p>
          <w:bookmarkEnd w:id="100"/>
        </w:tc>
      </w:tr>
    </w:tbl>
    <w:bookmarkEnd w:id="101"/>
    <w:bookmarkStart w:id="106" w:name="команда-echo-выведет-на-экран"/>
    <w:p>
      <w:pPr>
        <w:pStyle w:val="Heading2"/>
      </w:pPr>
      <w:r>
        <w:t xml:space="preserve">2.16 Команда echo выведет на экран: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17"/>
          <w:p>
            <w:pPr>
              <w:pStyle w:val="Compact"/>
              <w:jc w:val="center"/>
            </w:pPr>
            <w:r>
              <w:drawing>
                <wp:inline>
                  <wp:extent cx="5334000" cy="360815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3.4.2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08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Команда echo</w:t>
            </w:r>
          </w:p>
          <w:bookmarkEnd w:id="105"/>
        </w:tc>
      </w:tr>
    </w:tbl>
    <w:bookmarkEnd w:id="106"/>
    <w:bookmarkStart w:id="111" w:name="X429077a3809646632f5b5331f2036638adeff60"/>
    <w:p>
      <w:pPr>
        <w:pStyle w:val="Heading2"/>
      </w:pPr>
      <w:r>
        <w:t xml:space="preserve">2.17 Все верные утверждения или правильно работающие конструкции if: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18"/>
          <w:p>
            <w:pPr>
              <w:pStyle w:val="Compact"/>
              <w:jc w:val="center"/>
            </w:pPr>
            <w:r>
              <w:drawing>
                <wp:inline>
                  <wp:extent cx="5334000" cy="3375134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3.4.3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751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Все верные утверждения или правильно работающие конструкции if</w:t>
            </w:r>
          </w:p>
          <w:bookmarkEnd w:id="110"/>
        </w:tc>
      </w:tr>
    </w:tbl>
    <w:bookmarkEnd w:id="111"/>
    <w:bookmarkStart w:id="116" w:name="X57716039192b6926ba50e33dc70b97f5c514d77"/>
    <w:p>
      <w:pPr>
        <w:pStyle w:val="Heading2"/>
      </w:pPr>
      <w:r>
        <w:t xml:space="preserve">2.18 Строка, которая выведет на экран команду echo</w:t>
      </w:r>
      <w:r>
        <w:t xml:space="preserve"> </w:t>
      </w:r>
      <w:r>
        <w:t xml:space="preserve">“counters are $c1 and $c2”</w:t>
      </w:r>
      <w:r>
        <w:t xml:space="preserve">, если она находится в скрипте после десяти вызовов функции counter с параметрами сначала 1, затем 2, затем 3 и т.д., последний вызов с параметром 10.</w:t>
      </w:r>
    </w:p>
    <w:p>
      <w:pPr>
        <w:pStyle w:val="FirstParagraph"/>
      </w:pPr>
      <w:r>
        <w:t xml:space="preserve">Объяснение: первая переменная локальная =&gt; пустая строка, вторая сумма арифметической прогрессии от 1 до 10 (55), но еще умноженная на 2 =&gt; 110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019"/>
          <w:p>
            <w:pPr>
              <w:pStyle w:val="Compact"/>
              <w:jc w:val="center"/>
            </w:pPr>
            <w:r>
              <w:drawing>
                <wp:inline>
                  <wp:extent cx="5334000" cy="4247444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mage/3.4.4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47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Команда echo</w:t>
            </w:r>
            <w:r>
              <w:t xml:space="preserve"> </w:t>
            </w:r>
            <w:r>
              <w:t xml:space="preserve">“counters are $c1 and $c2”</w:t>
            </w:r>
          </w:p>
          <w:bookmarkEnd w:id="115"/>
        </w:tc>
      </w:tr>
    </w:tbl>
    <w:bookmarkEnd w:id="116"/>
    <w:bookmarkStart w:id="125" w:name="X125aad18f9abe81889a765ae71112b993b98fe4"/>
    <w:p>
      <w:pPr>
        <w:pStyle w:val="Heading2"/>
      </w:pPr>
      <w:r>
        <w:t xml:space="preserve">2.19 Скрипт на bash, который будет искать наибольший общий делитель (НОД, greatest common divisor, GCD) двух чисел.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020"/>
          <w:p>
            <w:pPr>
              <w:pStyle w:val="Compact"/>
              <w:jc w:val="center"/>
            </w:pPr>
            <w:r>
              <w:drawing>
                <wp:inline>
                  <wp:extent cx="5334000" cy="4254926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mage/3.4.5%20(answer)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549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Условие задачи.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021"/>
          <w:p>
            <w:pPr>
              <w:pStyle w:val="Compact"/>
              <w:jc w:val="center"/>
            </w:pPr>
            <w:r>
              <w:drawing>
                <wp:inline>
                  <wp:extent cx="5334000" cy="3879739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image/3.4.5%20(question)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797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Ответ к задаче.</w:t>
            </w:r>
          </w:p>
          <w:bookmarkEnd w:id="124"/>
        </w:tc>
      </w:tr>
    </w:tbl>
    <w:bookmarkEnd w:id="125"/>
    <w:bookmarkStart w:id="134" w:name="калькулятор-на-bash."/>
    <w:p>
      <w:pPr>
        <w:pStyle w:val="Heading2"/>
      </w:pPr>
      <w:r>
        <w:t xml:space="preserve">2.20 Калькулятор на bash.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022"/>
          <w:p>
            <w:pPr>
              <w:pStyle w:val="Compact"/>
              <w:jc w:val="center"/>
            </w:pPr>
            <w:r>
              <w:drawing>
                <wp:inline>
                  <wp:extent cx="5334000" cy="4378008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3.4.6%20(answer)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780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Условие задачи.</w:t>
            </w:r>
          </w:p>
          <w:bookmarkEnd w:id="1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023"/>
          <w:p>
            <w:pPr>
              <w:pStyle w:val="Compact"/>
              <w:jc w:val="center"/>
            </w:pPr>
            <w:r>
              <w:drawing>
                <wp:inline>
                  <wp:extent cx="5334000" cy="4851864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image/3.4.6%20(question)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8518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Ответ к задаче.</w:t>
            </w:r>
          </w:p>
          <w:bookmarkEnd w:id="133"/>
        </w:tc>
      </w:tr>
    </w:tbl>
    <w:bookmarkEnd w:id="134"/>
    <w:bookmarkStart w:id="139" w:name="Xdc76a6c85490f38ae47cbffb0baffe1c152e1ef"/>
    <w:p>
      <w:pPr>
        <w:pStyle w:val="Heading2"/>
      </w:pPr>
      <w:r>
        <w:t xml:space="preserve">2.21 Все файлы, которые найдет команда find /home/bi -iname</w:t>
      </w:r>
      <w:r>
        <w:t xml:space="preserve"> </w:t>
      </w:r>
      <w:r>
        <w:t xml:space="preserve">“star</w:t>
      </w:r>
      <w:r>
        <w:rPr>
          <w:i/>
          <w:iCs/>
        </w:rPr>
        <w:t xml:space="preserve">”, но НЕ найдет команда find /home/bi -name ”star</w:t>
      </w:r>
      <w:r>
        <w:t xml:space="preserve">”</w:t>
      </w:r>
      <w:r>
        <w:t xml:space="preserve">:</w:t>
      </w:r>
    </w:p>
    <w:p>
      <w:pPr>
        <w:pStyle w:val="FirstParagraph"/>
      </w:pPr>
      <w:r>
        <w:t xml:space="preserve">Star_Wars.avi</w:t>
      </w:r>
    </w:p>
    <w:p>
      <w:pPr>
        <w:pStyle w:val="BodyText"/>
      </w:pPr>
      <w:r>
        <w:t xml:space="preserve">STARS.txt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024"/>
          <w:p>
            <w:pPr>
              <w:pStyle w:val="Compact"/>
              <w:jc w:val="center"/>
            </w:pPr>
            <w:r>
              <w:drawing>
                <wp:inline>
                  <wp:extent cx="5334000" cy="2626101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/3.5.1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2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Все файлы, которые найдет команда find /home/bi -iname “star*”</w:t>
            </w:r>
          </w:p>
          <w:bookmarkEnd w:id="138"/>
        </w:tc>
      </w:tr>
    </w:tbl>
    <w:bookmarkEnd w:id="139"/>
    <w:bookmarkStart w:id="144" w:name="Xb4a116336a8fa9c48fc328da8aea6d012889270"/>
    <w:p>
      <w:pPr>
        <w:pStyle w:val="Heading2"/>
      </w:pPr>
      <w:r>
        <w:t xml:space="preserve">2.22 Все верные утверждения из перечисленных ниже: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025"/>
          <w:p>
            <w:pPr>
              <w:pStyle w:val="Compact"/>
              <w:jc w:val="center"/>
            </w:pPr>
            <w:r>
              <w:drawing>
                <wp:inline>
                  <wp:extent cx="5334000" cy="2451652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mage/3.5.2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516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Все верные утверждения</w:t>
            </w:r>
          </w:p>
          <w:bookmarkEnd w:id="143"/>
        </w:tc>
      </w:tr>
    </w:tbl>
    <w:bookmarkEnd w:id="144"/>
    <w:bookmarkStart w:id="149" w:name="Xc920f677cd826c53aa0271f3bcb9ed145036cea"/>
    <w:p>
      <w:pPr>
        <w:pStyle w:val="Heading2"/>
      </w:pPr>
      <w:r>
        <w:t xml:space="preserve">2.23 Все кроме file3 будут найдены по команде find /home/bi -mindepth 2 -maxdepth 3 -name “file*”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026"/>
          <w:p>
            <w:pPr>
              <w:pStyle w:val="Compact"/>
              <w:jc w:val="center"/>
            </w:pPr>
            <w:r>
              <w:drawing>
                <wp:inline>
                  <wp:extent cx="5334000" cy="3423789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image/3.5.3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237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Все кроме file3</w:t>
            </w:r>
          </w:p>
          <w:bookmarkEnd w:id="148"/>
        </w:tc>
      </w:tr>
    </w:tbl>
    <w:bookmarkEnd w:id="149"/>
    <w:bookmarkStart w:id="154" w:name="X7a132252592ce258fade8d10d251b8952691cf1"/>
    <w:p>
      <w:pPr>
        <w:pStyle w:val="Heading2"/>
      </w:pPr>
      <w:r>
        <w:t xml:space="preserve">2.24 Если выполнить на этом файле команды, то results.txt будет одинакового размера во всех случаях.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027"/>
          <w:p>
            <w:pPr>
              <w:pStyle w:val="Compact"/>
              <w:jc w:val="center"/>
            </w:pPr>
            <w:r>
              <w:drawing>
                <wp:inline>
                  <wp:extent cx="5334000" cy="2860141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image/3.5.4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8601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results.txt будет одинакового размера во всех случаях</w:t>
            </w:r>
          </w:p>
          <w:bookmarkEnd w:id="153"/>
        </w:tc>
      </w:tr>
    </w:tbl>
    <w:bookmarkEnd w:id="154"/>
    <w:bookmarkStart w:id="159" w:name="X879dc9f5dc736855acdfa6400e349b02fdca83b"/>
    <w:p>
      <w:pPr>
        <w:pStyle w:val="Heading2"/>
      </w:pPr>
      <w:r>
        <w:t xml:space="preserve">2.25 На скриншоте варинты ответа, которые выведет на экран команда grep -E</w:t>
      </w:r>
      <w:r>
        <w:t xml:space="preserve"> </w:t>
      </w:r>
      <w:r>
        <w:t xml:space="preserve">“[xklXKL]?[uU]buntu$”</w:t>
      </w:r>
      <w:r>
        <w:t xml:space="preserve"> </w:t>
      </w:r>
      <w:r>
        <w:t xml:space="preserve">text.txt.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028"/>
          <w:p>
            <w:pPr>
              <w:pStyle w:val="Compact"/>
              <w:jc w:val="center"/>
            </w:pPr>
            <w:r>
              <w:drawing>
                <wp:inline>
                  <wp:extent cx="5334000" cy="2726816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mage/3.5.5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268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Варинты ответа, которые выведет на экран команда grep -E</w:t>
            </w:r>
            <w:r>
              <w:t xml:space="preserve"> </w:t>
            </w:r>
            <w:r>
              <w:t xml:space="preserve">“[xklXKL]?[uU]buntu$”</w:t>
            </w:r>
            <w:r>
              <w:t xml:space="preserve"> </w:t>
            </w:r>
            <w:r>
              <w:t xml:space="preserve">text.txt.</w:t>
            </w:r>
          </w:p>
          <w:bookmarkEnd w:id="158"/>
        </w:tc>
      </w:tr>
    </w:tbl>
    <w:bookmarkEnd w:id="159"/>
    <w:bookmarkStart w:id="164" w:name="X3e74045b43ebacdf10ce73d2f2566249fe1398e"/>
    <w:p>
      <w:pPr>
        <w:pStyle w:val="Heading2"/>
      </w:pPr>
      <w:r>
        <w:t xml:space="preserve">2.26 Если в команде sed -n “/[a-z]*/p” text.txt не указывать опцию -n, то каждая строчка будет выведена два раза.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fig-029"/>
          <w:p>
            <w:pPr>
              <w:pStyle w:val="Compact"/>
              <w:jc w:val="center"/>
            </w:pPr>
            <w:r>
              <w:drawing>
                <wp:inline>
                  <wp:extent cx="5334000" cy="2437663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image/3.5.6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376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Каждая строчка будет выведена два раза</w:t>
            </w:r>
          </w:p>
          <w:bookmarkEnd w:id="163"/>
        </w:tc>
      </w:tr>
    </w:tbl>
    <w:bookmarkEnd w:id="164"/>
    <w:bookmarkStart w:id="173" w:name="Xd9f42ea1505a11df565d788e7e70535745e3c81"/>
    <w:p>
      <w:pPr>
        <w:pStyle w:val="Heading2"/>
      </w:pPr>
      <w:r>
        <w:t xml:space="preserve">2.27 Инструкция sed, которая заменит все</w:t>
      </w:r>
      <w:r>
        <w:t xml:space="preserve"> </w:t>
      </w:r>
      <w:r>
        <w:t xml:space="preserve">“аббревиатуры”</w:t>
      </w:r>
      <w:r>
        <w:t xml:space="preserve"> </w:t>
      </w:r>
      <w:r>
        <w:t xml:space="preserve">в файле input.txt на слово</w:t>
      </w:r>
      <w:r>
        <w:t xml:space="preserve"> </w:t>
      </w:r>
      <w:r>
        <w:t xml:space="preserve">“abbreviation”</w:t>
      </w:r>
      <w:r>
        <w:t xml:space="preserve"> </w:t>
      </w:r>
      <w:r>
        <w:t xml:space="preserve">и запишет результат в файл edited.txt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030"/>
          <w:p>
            <w:pPr>
              <w:pStyle w:val="Compact"/>
              <w:jc w:val="center"/>
            </w:pPr>
            <w:r>
              <w:drawing>
                <wp:inline>
                  <wp:extent cx="5334000" cy="3507287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mage/3.5.7%20(question)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072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Вопрос.</w:t>
            </w:r>
          </w:p>
          <w:bookmarkEnd w:id="16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031"/>
          <w:p>
            <w:pPr>
              <w:pStyle w:val="Compact"/>
              <w:jc w:val="center"/>
            </w:pPr>
            <w:r>
              <w:drawing>
                <wp:inline>
                  <wp:extent cx="4172430" cy="2581835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mage/3.5.7%20(answer)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2430" cy="25818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Ответ.</w:t>
            </w:r>
          </w:p>
          <w:bookmarkEnd w:id="172"/>
        </w:tc>
      </w:tr>
    </w:tbl>
    <w:bookmarkEnd w:id="173"/>
    <w:bookmarkStart w:id="178" w:name="X53b7e2a10336b92a732e86851ec37793d15d99e"/>
    <w:p>
      <w:pPr>
        <w:pStyle w:val="Heading2"/>
      </w:pPr>
      <w:r>
        <w:t xml:space="preserve">2.28 Опцию -p, –persist нужно указать при запуске gnuplot, чтобы при его закрытии не были автоматически закрыты и все нарисованные в нём графики.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fig-032"/>
          <w:p>
            <w:pPr>
              <w:pStyle w:val="Compact"/>
              <w:jc w:val="center"/>
            </w:pPr>
            <w:r>
              <w:drawing>
                <wp:inline>
                  <wp:extent cx="5334000" cy="2321511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image/3.6.1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215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Опция -p, –persist</w:t>
            </w:r>
          </w:p>
          <w:bookmarkEnd w:id="177"/>
        </w:tc>
      </w:tr>
    </w:tbl>
    <w:bookmarkEnd w:id="178"/>
    <w:bookmarkStart w:id="183" w:name="Xe7b9e182e08a86ad9cb6ea1932551d23e8807b4"/>
    <w:p>
      <w:pPr>
        <w:pStyle w:val="Heading2"/>
      </w:pPr>
      <w:r>
        <w:t xml:space="preserve">2.29 Какое в этом случае будет название у построенного ряда данных и сколько будет нарисовано точек на графике? Название – первое значение из второго столбца, нарисовано 9 точек (точка из первой строки пропущена).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033"/>
          <w:p>
            <w:pPr>
              <w:pStyle w:val="Compact"/>
              <w:jc w:val="center"/>
            </w:pPr>
            <w:r>
              <w:drawing>
                <wp:inline>
                  <wp:extent cx="5334000" cy="3121438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mage/3.6.2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214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Название – первое значение из второго столбца, нарисовано 9 точек (точка из первой строки пропущена)</w:t>
            </w:r>
          </w:p>
          <w:bookmarkEnd w:id="182"/>
        </w:tc>
      </w:tr>
    </w:tbl>
    <w:bookmarkEnd w:id="183"/>
    <w:bookmarkStart w:id="192" w:name="X2ce829efea762a42222b5de510bd824bfb5e7f4"/>
    <w:p>
      <w:pPr>
        <w:pStyle w:val="Heading2"/>
      </w:pPr>
      <w:r>
        <w:t xml:space="preserve">2.30 Одна команда, которую нужно добавить в скрипт, для выполнения этой задачи.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034"/>
          <w:p>
            <w:pPr>
              <w:pStyle w:val="Compact"/>
              <w:jc w:val="center"/>
            </w:pPr>
            <w:r>
              <w:drawing>
                <wp:inline>
                  <wp:extent cx="5334000" cy="2584557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mage/3.6.3%20(question)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845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Вопрос.</w:t>
            </w:r>
          </w:p>
          <w:bookmarkEnd w:id="18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035"/>
          <w:p>
            <w:pPr>
              <w:pStyle w:val="Compact"/>
              <w:jc w:val="center"/>
            </w:pPr>
            <w:r>
              <w:drawing>
                <wp:inline>
                  <wp:extent cx="5334000" cy="139935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image/3.6.3%20(answer)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993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Ответ</w:t>
            </w:r>
          </w:p>
          <w:bookmarkEnd w:id="191"/>
        </w:tc>
      </w:tr>
    </w:tbl>
    <w:bookmarkEnd w:id="192"/>
    <w:bookmarkStart w:id="201" w:name="X2b92d016449854a32a1e8825e250ddea5e12aea"/>
    <w:p>
      <w:pPr>
        <w:pStyle w:val="Heading2"/>
      </w:pPr>
      <w:r>
        <w:t xml:space="preserve">2.31 Изменил инструкции в файле move.rot (т.е. добавлять и удалять инструкции нельзя!) таким образом, чтобы:</w:t>
      </w:r>
    </w:p>
    <w:p>
      <w:pPr>
        <w:pStyle w:val="FirstParagraph"/>
      </w:pPr>
      <w:r>
        <w:t xml:space="preserve">График отразился зеркально относительно горизонтальной поверхности. То есть там, где была точка (10, 10, 200), станет точка (10, 10, -200), где была точка (-10, -10, 200) станет (-10, -10, -200) и т.д. При этом точка (0, 0, 0) останется на месте.</w:t>
      </w:r>
      <w:r>
        <w:t xml:space="preserve"> </w:t>
      </w:r>
      <w:r>
        <w:t xml:space="preserve">Изображение стало вращаться в обратную сторону. То есть если раньше вращалось</w:t>
      </w:r>
      <w:r>
        <w:t xml:space="preserve"> </w:t>
      </w:r>
      <w:r>
        <w:t xml:space="preserve">“влево”</w:t>
      </w:r>
      <w:r>
        <w:t xml:space="preserve">, то теперь станет</w:t>
      </w:r>
      <w:r>
        <w:t xml:space="preserve"> </w:t>
      </w:r>
      <w:r>
        <w:t xml:space="preserve">“вправо”</w:t>
      </w:r>
      <w:r>
        <w:t xml:space="preserve">.</w:t>
      </w:r>
      <w:r>
        <w:t xml:space="preserve"> </w:t>
      </w:r>
      <w:r>
        <w:t xml:space="preserve">Вращение стало в два раза быстрее. То есть станет в два раза больше перерисовок графика на каждую секунду вращения.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fig-036"/>
          <w:p>
            <w:pPr>
              <w:pStyle w:val="Compact"/>
              <w:jc w:val="center"/>
            </w:pPr>
            <w:r>
              <w:drawing>
                <wp:inline>
                  <wp:extent cx="5334000" cy="2286000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image/3.6.4%20(question)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8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36: Вопрос.</w:t>
            </w:r>
          </w:p>
          <w:bookmarkEnd w:id="19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0" w:name="fig-037"/>
          <w:p>
            <w:pPr>
              <w:pStyle w:val="Compact"/>
              <w:jc w:val="center"/>
            </w:pPr>
            <w:r>
              <w:drawing>
                <wp:inline>
                  <wp:extent cx="5334000" cy="1642180"/>
                  <wp:effectExtent b="0" l="0" r="0" t="0"/>
                  <wp:docPr descr="" title="" id="198" name="Picture"/>
                  <a:graphic>
                    <a:graphicData uri="http://schemas.openxmlformats.org/drawingml/2006/picture">
                      <pic:pic>
                        <pic:nvPicPr>
                          <pic:cNvPr descr="image/3.6.4%20(answer).PNG" id="1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42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37: Ответ</w:t>
            </w:r>
          </w:p>
          <w:bookmarkEnd w:id="200"/>
        </w:tc>
      </w:tr>
    </w:tbl>
    <w:bookmarkEnd w:id="201"/>
    <w:bookmarkStart w:id="206" w:name="X580d2ac711d11b3beaa8ad073e5157c6fdace51"/>
    <w:p>
      <w:pPr>
        <w:pStyle w:val="Heading2"/>
      </w:pPr>
      <w:r>
        <w:t xml:space="preserve">2.32 Команды, которые установят файлу file.txt права доступа rwxrw-r–, если изначально у него были права r–r–r–.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5" w:name="fig-038"/>
          <w:p>
            <w:pPr>
              <w:pStyle w:val="Compact"/>
              <w:jc w:val="center"/>
            </w:pPr>
            <w:r>
              <w:drawing>
                <wp:inline>
                  <wp:extent cx="5334000" cy="3077626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image/3.7.1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776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38: Команды, которые установят файлу file.txt права доступа rwxrw-r–, если изначально у него были права r–r–r–.</w:t>
            </w:r>
          </w:p>
          <w:bookmarkEnd w:id="205"/>
        </w:tc>
      </w:tr>
    </w:tbl>
    <w:bookmarkEnd w:id="206"/>
    <w:bookmarkStart w:id="215" w:name="Xee3193a77ef8f737595f6433fef272aaabe8768"/>
    <w:p>
      <w:pPr>
        <w:pStyle w:val="Heading2"/>
      </w:pPr>
      <w:r>
        <w:t xml:space="preserve">2.33 После выполнения команды sudo chown user:group dir, sudo chmod o+w dir, sudo chown user dir, sudo chmod a+w dir user из группы group всё-таки сможет создать файл внутри dir.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0" w:name="fig-039"/>
          <w:p>
            <w:pPr>
              <w:pStyle w:val="Compact"/>
              <w:jc w:val="center"/>
            </w:pPr>
            <w:r>
              <w:drawing>
                <wp:inline>
                  <wp:extent cx="5334000" cy="3617047"/>
                  <wp:effectExtent b="0" l="0" r="0" t="0"/>
                  <wp:docPr descr="" title="" id="208" name="Picture"/>
                  <a:graphic>
                    <a:graphicData uri="http://schemas.openxmlformats.org/drawingml/2006/picture">
                      <pic:pic>
                        <pic:nvPicPr>
                          <pic:cNvPr descr="image/3.7.2%20(question).PNG" id="2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170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39: Вопрос.</w:t>
            </w:r>
          </w:p>
          <w:bookmarkEnd w:id="2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4" w:name="fig-040"/>
          <w:p>
            <w:pPr>
              <w:pStyle w:val="Compact"/>
              <w:jc w:val="center"/>
            </w:pPr>
            <w:r>
              <w:drawing>
                <wp:inline>
                  <wp:extent cx="5334000" cy="2118860"/>
                  <wp:effectExtent b="0" l="0" r="0" t="0"/>
                  <wp:docPr descr="" title="" id="212" name="Picture"/>
                  <a:graphic>
                    <a:graphicData uri="http://schemas.openxmlformats.org/drawingml/2006/picture">
                      <pic:pic>
                        <pic:nvPicPr>
                          <pic:cNvPr descr="image/3.7.2%20(answer).PNG" id="2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1188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40: Ответ</w:t>
            </w:r>
          </w:p>
          <w:bookmarkEnd w:id="214"/>
        </w:tc>
      </w:tr>
    </w:tbl>
    <w:bookmarkEnd w:id="215"/>
    <w:bookmarkStart w:id="220" w:name="X2056b4ff1add7f42601b1e11db2df6e5743ffc2"/>
    <w:p>
      <w:pPr>
        <w:pStyle w:val="Heading2"/>
      </w:pPr>
      <w:r>
        <w:t xml:space="preserve">2.34 Характеристики файла, которые можно посчитать с использованием команды wc.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041"/>
          <w:p>
            <w:pPr>
              <w:pStyle w:val="Compact"/>
              <w:jc w:val="center"/>
            </w:pPr>
            <w:r>
              <w:drawing>
                <wp:inline>
                  <wp:extent cx="5334000" cy="2427038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mage/3.7.3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27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41: Характеристики файла, которые можно посчитать с использованием команды wc.</w:t>
            </w:r>
          </w:p>
          <w:bookmarkEnd w:id="219"/>
        </w:tc>
      </w:tr>
    </w:tbl>
    <w:bookmarkEnd w:id="220"/>
    <w:bookmarkStart w:id="225" w:name="X2810169e99a39287a1609dd0666c519202f9cea"/>
    <w:p>
      <w:pPr>
        <w:pStyle w:val="Heading2"/>
      </w:pPr>
      <w:r>
        <w:t xml:space="preserve">2.35 Команда, которая выведет сколько места на диске занимает текущая директория (при этом размер нужно вывести в удобном для чтения формате (например, вместо 2048 байт надо выводить 2.0К) и больше на экран выводить ничего не нужно)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4" w:name="fig-042"/>
          <w:p>
            <w:pPr>
              <w:pStyle w:val="Compact"/>
              <w:jc w:val="center"/>
            </w:pPr>
            <w:r>
              <w:drawing>
                <wp:inline>
                  <wp:extent cx="5334000" cy="2704041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image/3.7.4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040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42: Команда, которая выведет сколько места на диске занимает текущая директория.</w:t>
            </w:r>
          </w:p>
          <w:bookmarkEnd w:id="224"/>
        </w:tc>
      </w:tr>
    </w:tbl>
    <w:bookmarkEnd w:id="225"/>
    <w:bookmarkStart w:id="230" w:name="X0f0b9d74a0a13b2e412b663a2d290ba70995105"/>
    <w:p>
      <w:pPr>
        <w:pStyle w:val="Heading2"/>
      </w:pPr>
      <w:r>
        <w:t xml:space="preserve">2.36 Максимально короткая команда (т.е. в которой минимально возможное число символов), которая позволит создать в текущей директории 3 поддиректории с именами dir1, dir2, dir3.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043"/>
          <w:p>
            <w:pPr>
              <w:pStyle w:val="Compact"/>
              <w:jc w:val="center"/>
            </w:pPr>
            <w:r>
              <w:drawing>
                <wp:inline>
                  <wp:extent cx="5334000" cy="2360066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image/3.7.5.PN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00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43: Максимально короткая команда</w:t>
            </w:r>
          </w:p>
          <w:bookmarkEnd w:id="229"/>
        </w:tc>
      </w:tr>
    </w:tbl>
    <w:bookmarkEnd w:id="230"/>
    <w:bookmarkEnd w:id="231"/>
    <w:bookmarkStart w:id="232" w:name="вывод-1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Ознакомились с Linux на более продвинутом уровне, получили более сложные навыки работы с Linux.</w:t>
      </w:r>
    </w:p>
    <w:bookmarkEnd w:id="2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image" Id="rId72" Target="media/rId72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92" Target="media/rId92.png" /><Relationship Type="http://schemas.openxmlformats.org/officeDocument/2006/relationships/image" Id="rId88" Target="media/rId88.png" /><Relationship Type="http://schemas.openxmlformats.org/officeDocument/2006/relationships/image" Id="rId97" Target="media/rId97.png" /><Relationship Type="http://schemas.openxmlformats.org/officeDocument/2006/relationships/image" Id="rId102" Target="media/rId102.png" /><Relationship Type="http://schemas.openxmlformats.org/officeDocument/2006/relationships/image" Id="rId107" Target="media/rId107.png" /><Relationship Type="http://schemas.openxmlformats.org/officeDocument/2006/relationships/image" Id="rId112" Target="media/rId112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5" Target="media/rId135.png" /><Relationship Type="http://schemas.openxmlformats.org/officeDocument/2006/relationships/image" Id="rId140" Target="media/rId140.png" /><Relationship Type="http://schemas.openxmlformats.org/officeDocument/2006/relationships/image" Id="rId145" Target="media/rId145.png" /><Relationship Type="http://schemas.openxmlformats.org/officeDocument/2006/relationships/image" Id="rId150" Target="media/rId150.png" /><Relationship Type="http://schemas.openxmlformats.org/officeDocument/2006/relationships/image" Id="rId155" Target="media/rId155.png" /><Relationship Type="http://schemas.openxmlformats.org/officeDocument/2006/relationships/image" Id="rId160" Target="media/rId160.png" /><Relationship Type="http://schemas.openxmlformats.org/officeDocument/2006/relationships/image" Id="rId169" Target="media/rId169.png" /><Relationship Type="http://schemas.openxmlformats.org/officeDocument/2006/relationships/image" Id="rId165" Target="media/rId165.png" /><Relationship Type="http://schemas.openxmlformats.org/officeDocument/2006/relationships/image" Id="rId174" Target="media/rId174.png" /><Relationship Type="http://schemas.openxmlformats.org/officeDocument/2006/relationships/image" Id="rId179" Target="media/rId179.png" /><Relationship Type="http://schemas.openxmlformats.org/officeDocument/2006/relationships/image" Id="rId188" Target="media/rId188.png" /><Relationship Type="http://schemas.openxmlformats.org/officeDocument/2006/relationships/image" Id="rId184" Target="media/rId184.png" /><Relationship Type="http://schemas.openxmlformats.org/officeDocument/2006/relationships/image" Id="rId197" Target="media/rId197.png" /><Relationship Type="http://schemas.openxmlformats.org/officeDocument/2006/relationships/image" Id="rId193" Target="media/rId193.png" /><Relationship Type="http://schemas.openxmlformats.org/officeDocument/2006/relationships/image" Id="rId202" Target="media/rId202.png" /><Relationship Type="http://schemas.openxmlformats.org/officeDocument/2006/relationships/image" Id="rId211" Target="media/rId211.png" /><Relationship Type="http://schemas.openxmlformats.org/officeDocument/2006/relationships/image" Id="rId207" Target="media/rId207.png" /><Relationship Type="http://schemas.openxmlformats.org/officeDocument/2006/relationships/image" Id="rId216" Target="media/rId216.png" /><Relationship Type="http://schemas.openxmlformats.org/officeDocument/2006/relationships/image" Id="rId221" Target="media/rId221.png" /><Relationship Type="http://schemas.openxmlformats.org/officeDocument/2006/relationships/image" Id="rId226" Target="media/rId2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Операционные системы</dc:title>
  <dc:creator>Кара Егор Андреевич</dc:creator>
  <dc:language>ru-RU</dc:language>
  <cp:keywords/>
  <dcterms:created xsi:type="dcterms:W3CDTF">2026-05-16T00:12:35Z</dcterms:created>
  <dcterms:modified xsi:type="dcterms:W3CDTF">2026-05-16T00:12:35Z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subtitle">
    <vt:lpwstr>Внешний курс. Введение в Linux. Продвинутые темы.</vt:lpwstr>
  </property>
  <property fmtid="{D5CDD505-2E9C-101B-9397-08002B2CF9AE}" pid="15" name="toc-title">
    <vt:lpwstr>Содержание</vt:lpwstr>
  </property>
</Properties>
</file>