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7F0" w:rsidRPr="009F47F0" w:rsidRDefault="009F47F0" w:rsidP="009F47F0">
      <w:pPr>
        <w:jc w:val="center"/>
        <w:rPr>
          <w:rFonts w:ascii="Times New Roman" w:hAnsi="Times New Roman" w:cs="Times New Roman"/>
          <w:sz w:val="28"/>
        </w:rPr>
      </w:pPr>
      <w:r w:rsidRPr="009F47F0">
        <w:rPr>
          <w:rFonts w:ascii="Times New Roman" w:hAnsi="Times New Roman" w:cs="Times New Roman"/>
          <w:sz w:val="28"/>
        </w:rPr>
        <w:t>Формулы Массива</w:t>
      </w:r>
    </w:p>
    <w:p w:rsidR="009F47F0" w:rsidRPr="009F47F0" w:rsidRDefault="009F47F0" w:rsidP="009F47F0">
      <w:pPr>
        <w:rPr>
          <w:rFonts w:ascii="Times New Roman" w:hAnsi="Times New Roman" w:cs="Times New Roman"/>
          <w:sz w:val="28"/>
        </w:rPr>
      </w:pPr>
      <w:r w:rsidRPr="009F47F0">
        <w:rPr>
          <w:rFonts w:ascii="Times New Roman" w:hAnsi="Times New Roman" w:cs="Times New Roman"/>
          <w:sz w:val="28"/>
        </w:rPr>
        <w:t xml:space="preserve">Построение матрицы средствами </w:t>
      </w:r>
      <w:proofErr w:type="spellStart"/>
      <w:r w:rsidRPr="009F47F0">
        <w:rPr>
          <w:rFonts w:ascii="Times New Roman" w:hAnsi="Times New Roman" w:cs="Times New Roman"/>
          <w:sz w:val="28"/>
        </w:rPr>
        <w:t>Excel</w:t>
      </w:r>
      <w:proofErr w:type="spellEnd"/>
      <w:r w:rsidRPr="009F47F0">
        <w:rPr>
          <w:rFonts w:ascii="Times New Roman" w:hAnsi="Times New Roman" w:cs="Times New Roman"/>
          <w:sz w:val="28"/>
        </w:rPr>
        <w:t xml:space="preserve"> в большинстве случаев требует использование формулы массива. Основное их отличие – результатом становится не одно значение, а </w:t>
      </w:r>
      <w:r w:rsidRPr="009F47F0">
        <w:rPr>
          <w:rFonts w:ascii="Times New Roman" w:hAnsi="Times New Roman" w:cs="Times New Roman"/>
          <w:sz w:val="28"/>
        </w:rPr>
        <w:t>массив данных (диапазон чисел).</w:t>
      </w:r>
    </w:p>
    <w:p w:rsidR="009F47F0" w:rsidRPr="009F47F0" w:rsidRDefault="009F47F0" w:rsidP="009F47F0">
      <w:pPr>
        <w:rPr>
          <w:rFonts w:ascii="Times New Roman" w:hAnsi="Times New Roman" w:cs="Times New Roman"/>
          <w:sz w:val="28"/>
        </w:rPr>
      </w:pPr>
      <w:r w:rsidRPr="009F47F0">
        <w:rPr>
          <w:rFonts w:ascii="Times New Roman" w:hAnsi="Times New Roman" w:cs="Times New Roman"/>
          <w:sz w:val="28"/>
        </w:rPr>
        <w:t>Поря</w:t>
      </w:r>
      <w:r w:rsidRPr="009F47F0">
        <w:rPr>
          <w:rFonts w:ascii="Times New Roman" w:hAnsi="Times New Roman" w:cs="Times New Roman"/>
          <w:sz w:val="28"/>
        </w:rPr>
        <w:t>док применения формулы массива:</w:t>
      </w:r>
    </w:p>
    <w:p w:rsidR="009F47F0" w:rsidRPr="009F47F0" w:rsidRDefault="009F47F0" w:rsidP="009F47F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9F47F0">
        <w:rPr>
          <w:rFonts w:ascii="Times New Roman" w:hAnsi="Times New Roman" w:cs="Times New Roman"/>
          <w:sz w:val="28"/>
        </w:rPr>
        <w:t>Выделить диапазон, где должен появиться результат действия формулы.</w:t>
      </w:r>
    </w:p>
    <w:p w:rsidR="009F47F0" w:rsidRPr="009F47F0" w:rsidRDefault="009F47F0" w:rsidP="009F47F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9F47F0">
        <w:rPr>
          <w:rFonts w:ascii="Times New Roman" w:hAnsi="Times New Roman" w:cs="Times New Roman"/>
          <w:sz w:val="28"/>
        </w:rPr>
        <w:t>Ввести формулу (как и положено, со знака «=»).</w:t>
      </w:r>
    </w:p>
    <w:p w:rsidR="009F47F0" w:rsidRPr="009F47F0" w:rsidRDefault="009F47F0" w:rsidP="009F47F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9F47F0">
        <w:rPr>
          <w:rFonts w:ascii="Times New Roman" w:hAnsi="Times New Roman" w:cs="Times New Roman"/>
          <w:sz w:val="28"/>
        </w:rPr>
        <w:t xml:space="preserve">Нажать сочетание кнопок </w:t>
      </w:r>
      <w:proofErr w:type="spellStart"/>
      <w:r w:rsidRPr="009F47F0">
        <w:rPr>
          <w:rFonts w:ascii="Times New Roman" w:hAnsi="Times New Roman" w:cs="Times New Roman"/>
          <w:sz w:val="28"/>
        </w:rPr>
        <w:t>Ctrl</w:t>
      </w:r>
      <w:proofErr w:type="spellEnd"/>
      <w:r w:rsidRPr="009F47F0">
        <w:rPr>
          <w:rFonts w:ascii="Times New Roman" w:hAnsi="Times New Roman" w:cs="Times New Roman"/>
          <w:sz w:val="28"/>
        </w:rPr>
        <w:t xml:space="preserve"> + </w:t>
      </w:r>
      <w:proofErr w:type="spellStart"/>
      <w:r w:rsidRPr="009F47F0">
        <w:rPr>
          <w:rFonts w:ascii="Times New Roman" w:hAnsi="Times New Roman" w:cs="Times New Roman"/>
          <w:sz w:val="28"/>
        </w:rPr>
        <w:t>Shift</w:t>
      </w:r>
      <w:proofErr w:type="spellEnd"/>
      <w:r w:rsidRPr="009F47F0">
        <w:rPr>
          <w:rFonts w:ascii="Times New Roman" w:hAnsi="Times New Roman" w:cs="Times New Roman"/>
          <w:sz w:val="28"/>
        </w:rPr>
        <w:t xml:space="preserve"> + Ввод.</w:t>
      </w:r>
    </w:p>
    <w:p w:rsidR="009F47F0" w:rsidRPr="009F47F0" w:rsidRDefault="009F47F0" w:rsidP="009F47F0">
      <w:pPr>
        <w:rPr>
          <w:rFonts w:ascii="Times New Roman" w:hAnsi="Times New Roman" w:cs="Times New Roman"/>
          <w:sz w:val="28"/>
        </w:rPr>
      </w:pPr>
      <w:r w:rsidRPr="009F47F0">
        <w:rPr>
          <w:rFonts w:ascii="Times New Roman" w:hAnsi="Times New Roman" w:cs="Times New Roman"/>
          <w:sz w:val="28"/>
        </w:rPr>
        <w:t>{</w:t>
      </w:r>
      <w:r w:rsidRPr="009F47F0">
        <w:rPr>
          <w:rFonts w:ascii="Times New Roman" w:hAnsi="Times New Roman" w:cs="Times New Roman"/>
          <w:sz w:val="28"/>
        </w:rPr>
        <w:t>В строке формул отобразится форм</w:t>
      </w:r>
      <w:r w:rsidRPr="009F47F0">
        <w:rPr>
          <w:rFonts w:ascii="Times New Roman" w:hAnsi="Times New Roman" w:cs="Times New Roman"/>
          <w:sz w:val="28"/>
        </w:rPr>
        <w:t>ула массива в фигурных скобках.}</w:t>
      </w:r>
    </w:p>
    <w:p w:rsidR="00B729AA" w:rsidRPr="009F47F0" w:rsidRDefault="009F47F0" w:rsidP="009F47F0">
      <w:pPr>
        <w:rPr>
          <w:rFonts w:ascii="Times New Roman" w:hAnsi="Times New Roman" w:cs="Times New Roman"/>
          <w:sz w:val="28"/>
        </w:rPr>
      </w:pPr>
      <w:r w:rsidRPr="009F47F0">
        <w:rPr>
          <w:rFonts w:ascii="Times New Roman" w:hAnsi="Times New Roman" w:cs="Times New Roman"/>
          <w:sz w:val="28"/>
        </w:rPr>
        <w:t>Чтобы изменить или удалить формулу массива, нужно выделить весь диапазон и выполнить соответствующие действия. Для введения изменений применяется та же комбинация (</w:t>
      </w:r>
      <w:proofErr w:type="spellStart"/>
      <w:r w:rsidRPr="009F47F0">
        <w:rPr>
          <w:rFonts w:ascii="Times New Roman" w:hAnsi="Times New Roman" w:cs="Times New Roman"/>
          <w:sz w:val="28"/>
        </w:rPr>
        <w:t>Ctrl</w:t>
      </w:r>
      <w:proofErr w:type="spellEnd"/>
      <w:r w:rsidRPr="009F47F0">
        <w:rPr>
          <w:rFonts w:ascii="Times New Roman" w:hAnsi="Times New Roman" w:cs="Times New Roman"/>
          <w:sz w:val="28"/>
        </w:rPr>
        <w:t xml:space="preserve"> + </w:t>
      </w:r>
      <w:proofErr w:type="spellStart"/>
      <w:r w:rsidRPr="009F47F0">
        <w:rPr>
          <w:rFonts w:ascii="Times New Roman" w:hAnsi="Times New Roman" w:cs="Times New Roman"/>
          <w:sz w:val="28"/>
        </w:rPr>
        <w:t>Shift</w:t>
      </w:r>
      <w:proofErr w:type="spellEnd"/>
      <w:r w:rsidRPr="009F47F0">
        <w:rPr>
          <w:rFonts w:ascii="Times New Roman" w:hAnsi="Times New Roman" w:cs="Times New Roman"/>
          <w:sz w:val="28"/>
        </w:rPr>
        <w:t xml:space="preserve"> + </w:t>
      </w:r>
      <w:proofErr w:type="spellStart"/>
      <w:r w:rsidRPr="009F47F0">
        <w:rPr>
          <w:rFonts w:ascii="Times New Roman" w:hAnsi="Times New Roman" w:cs="Times New Roman"/>
          <w:sz w:val="28"/>
        </w:rPr>
        <w:t>Enter</w:t>
      </w:r>
      <w:proofErr w:type="spellEnd"/>
      <w:r w:rsidRPr="009F47F0">
        <w:rPr>
          <w:rFonts w:ascii="Times New Roman" w:hAnsi="Times New Roman" w:cs="Times New Roman"/>
          <w:sz w:val="28"/>
        </w:rPr>
        <w:t>). Часть массива изменить невозможно.</w:t>
      </w:r>
    </w:p>
    <w:p w:rsidR="009F47F0" w:rsidRPr="009F47F0" w:rsidRDefault="009F47F0" w:rsidP="009F47F0">
      <w:pPr>
        <w:jc w:val="center"/>
        <w:rPr>
          <w:rFonts w:ascii="Times New Roman" w:hAnsi="Times New Roman" w:cs="Times New Roman"/>
          <w:sz w:val="28"/>
        </w:rPr>
      </w:pPr>
      <w:r w:rsidRPr="009F47F0">
        <w:rPr>
          <w:rFonts w:ascii="Times New Roman" w:hAnsi="Times New Roman" w:cs="Times New Roman"/>
          <w:sz w:val="28"/>
        </w:rPr>
        <w:t>Транспонирование</w:t>
      </w:r>
    </w:p>
    <w:p w:rsidR="009F47F0" w:rsidRPr="009F47F0" w:rsidRDefault="009F47F0" w:rsidP="009F47F0">
      <w:pPr>
        <w:rPr>
          <w:rFonts w:ascii="Times New Roman" w:hAnsi="Times New Roman" w:cs="Times New Roman"/>
          <w:sz w:val="28"/>
        </w:rPr>
      </w:pPr>
      <w:r w:rsidRPr="009F47F0">
        <w:rPr>
          <w:rFonts w:ascii="Times New Roman" w:hAnsi="Times New Roman" w:cs="Times New Roman"/>
          <w:sz w:val="28"/>
        </w:rPr>
        <w:t>{</w:t>
      </w:r>
      <w:r w:rsidRPr="009F47F0">
        <w:rPr>
          <w:rFonts w:ascii="Times New Roman" w:hAnsi="Times New Roman" w:cs="Times New Roman"/>
          <w:sz w:val="28"/>
        </w:rPr>
        <w:t>Транспонировать матрицу – пом</w:t>
      </w:r>
      <w:r>
        <w:rPr>
          <w:rFonts w:ascii="Times New Roman" w:hAnsi="Times New Roman" w:cs="Times New Roman"/>
          <w:sz w:val="28"/>
        </w:rPr>
        <w:t>енять строки и столбцы местами</w:t>
      </w:r>
      <w:r w:rsidRPr="009F47F0">
        <w:rPr>
          <w:rFonts w:ascii="Times New Roman" w:hAnsi="Times New Roman" w:cs="Times New Roman"/>
          <w:sz w:val="28"/>
        </w:rPr>
        <w:t>}</w:t>
      </w:r>
    </w:p>
    <w:p w:rsidR="009F47F0" w:rsidRDefault="009F47F0" w:rsidP="009F47F0">
      <w:pPr>
        <w:rPr>
          <w:rFonts w:ascii="Times New Roman" w:hAnsi="Times New Roman" w:cs="Times New Roman"/>
          <w:sz w:val="28"/>
        </w:rPr>
      </w:pPr>
      <w:r w:rsidRPr="009F47F0">
        <w:rPr>
          <w:rFonts w:ascii="Times New Roman" w:hAnsi="Times New Roman" w:cs="Times New Roman"/>
          <w:sz w:val="28"/>
        </w:rPr>
        <w:t>Сначала отметим пустой диапазон, куда будем транспонировать матрицу.</w:t>
      </w:r>
    </w:p>
    <w:p w:rsidR="009F47F0" w:rsidRDefault="009F47F0" w:rsidP="009F47F0">
      <w:pPr>
        <w:rPr>
          <w:rFonts w:ascii="Times New Roman" w:hAnsi="Times New Roman" w:cs="Times New Roman"/>
          <w:sz w:val="28"/>
        </w:rPr>
      </w:pPr>
      <w:r w:rsidRPr="009F47F0">
        <w:rPr>
          <w:rFonts w:ascii="Times New Roman" w:hAnsi="Times New Roman" w:cs="Times New Roman"/>
          <w:sz w:val="28"/>
        </w:rPr>
        <w:t>1 способ. Выделить исходную матрицу. Нажать «копировать». Выделить пустой диапазон. «Развернуть» клавишу «Вставить». Открыть меню «Специальной вставки». Отметить операцию «Транспонировать». Закрыть диалоговое окно нажатием кнопки ОК.</w:t>
      </w:r>
    </w:p>
    <w:p w:rsidR="009F47F0" w:rsidRDefault="009F47F0" w:rsidP="009F47F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 способ. </w:t>
      </w:r>
      <w:r w:rsidRPr="009F47F0">
        <w:rPr>
          <w:rFonts w:ascii="Times New Roman" w:hAnsi="Times New Roman" w:cs="Times New Roman"/>
          <w:sz w:val="28"/>
        </w:rPr>
        <w:t>Выделить ячейку в левом верхнем углу пустого диапазона. Вызвать «Мастер функций». Функция ТРАНСП. Аргумент – диапазон с исходной матрицей.</w:t>
      </w:r>
    </w:p>
    <w:p w:rsidR="009F47F0" w:rsidRDefault="009F47F0" w:rsidP="009F47F0">
      <w:pPr>
        <w:rPr>
          <w:rFonts w:ascii="Times New Roman" w:hAnsi="Times New Roman" w:cs="Times New Roman"/>
          <w:sz w:val="28"/>
        </w:rPr>
      </w:pPr>
      <w:r w:rsidRPr="009F47F0">
        <w:rPr>
          <w:rFonts w:ascii="Times New Roman" w:hAnsi="Times New Roman" w:cs="Times New Roman"/>
          <w:sz w:val="28"/>
        </w:rPr>
        <w:t xml:space="preserve">Нажимаем ОК. Пока функция выдает ошибку. Выделяем весь диапазон, куда нужно транспонировать матрицу. Нажимаем кнопку F2 (переходим в режим редактирования формулы). Нажимаем сочетание клавиш </w:t>
      </w:r>
      <w:proofErr w:type="spellStart"/>
      <w:r w:rsidRPr="009F47F0">
        <w:rPr>
          <w:rFonts w:ascii="Times New Roman" w:hAnsi="Times New Roman" w:cs="Times New Roman"/>
          <w:sz w:val="28"/>
        </w:rPr>
        <w:t>Ctrl</w:t>
      </w:r>
      <w:proofErr w:type="spellEnd"/>
      <w:r w:rsidRPr="009F47F0">
        <w:rPr>
          <w:rFonts w:ascii="Times New Roman" w:hAnsi="Times New Roman" w:cs="Times New Roman"/>
          <w:sz w:val="28"/>
        </w:rPr>
        <w:t xml:space="preserve"> + </w:t>
      </w:r>
      <w:proofErr w:type="spellStart"/>
      <w:r w:rsidRPr="009F47F0">
        <w:rPr>
          <w:rFonts w:ascii="Times New Roman" w:hAnsi="Times New Roman" w:cs="Times New Roman"/>
          <w:sz w:val="28"/>
        </w:rPr>
        <w:t>Shift</w:t>
      </w:r>
      <w:proofErr w:type="spellEnd"/>
      <w:r w:rsidRPr="009F47F0">
        <w:rPr>
          <w:rFonts w:ascii="Times New Roman" w:hAnsi="Times New Roman" w:cs="Times New Roman"/>
          <w:sz w:val="28"/>
        </w:rPr>
        <w:t xml:space="preserve"> + </w:t>
      </w:r>
      <w:proofErr w:type="spellStart"/>
      <w:r w:rsidRPr="009F47F0">
        <w:rPr>
          <w:rFonts w:ascii="Times New Roman" w:hAnsi="Times New Roman" w:cs="Times New Roman"/>
          <w:sz w:val="28"/>
        </w:rPr>
        <w:t>Enter</w:t>
      </w:r>
      <w:proofErr w:type="spellEnd"/>
      <w:r w:rsidRPr="009F47F0">
        <w:rPr>
          <w:rFonts w:ascii="Times New Roman" w:hAnsi="Times New Roman" w:cs="Times New Roman"/>
          <w:sz w:val="28"/>
        </w:rPr>
        <w:t>.</w:t>
      </w:r>
    </w:p>
    <w:p w:rsidR="009F47F0" w:rsidRPr="009F47F0" w:rsidRDefault="009F47F0" w:rsidP="009F47F0">
      <w:pPr>
        <w:jc w:val="center"/>
        <w:rPr>
          <w:rFonts w:ascii="Times New Roman" w:hAnsi="Times New Roman" w:cs="Times New Roman"/>
          <w:sz w:val="28"/>
        </w:rPr>
      </w:pPr>
      <w:r w:rsidRPr="009F47F0">
        <w:rPr>
          <w:rFonts w:ascii="Times New Roman" w:hAnsi="Times New Roman" w:cs="Times New Roman"/>
          <w:sz w:val="28"/>
        </w:rPr>
        <w:t>Сложение</w:t>
      </w:r>
    </w:p>
    <w:p w:rsidR="009F47F0" w:rsidRPr="009F47F0" w:rsidRDefault="009F47F0" w:rsidP="009F47F0">
      <w:pPr>
        <w:rPr>
          <w:rFonts w:ascii="Times New Roman" w:hAnsi="Times New Roman" w:cs="Times New Roman"/>
          <w:sz w:val="28"/>
        </w:rPr>
      </w:pPr>
      <w:r w:rsidRPr="009F47F0">
        <w:rPr>
          <w:rFonts w:ascii="Times New Roman" w:hAnsi="Times New Roman" w:cs="Times New Roman"/>
          <w:sz w:val="28"/>
        </w:rPr>
        <w:t>Складывать можно матрицы с одинаковым количеством элементов. Число строк и столбцов первого диапазона должно равняться числу стро</w:t>
      </w:r>
      <w:r>
        <w:rPr>
          <w:rFonts w:ascii="Times New Roman" w:hAnsi="Times New Roman" w:cs="Times New Roman"/>
          <w:sz w:val="28"/>
        </w:rPr>
        <w:t>к и столбцов второго диапазона.</w:t>
      </w:r>
    </w:p>
    <w:p w:rsidR="009F47F0" w:rsidRDefault="009F47F0" w:rsidP="009F47F0">
      <w:pPr>
        <w:rPr>
          <w:rFonts w:ascii="Times New Roman" w:hAnsi="Times New Roman" w:cs="Times New Roman"/>
          <w:sz w:val="28"/>
        </w:rPr>
      </w:pPr>
      <w:r w:rsidRPr="009F47F0">
        <w:rPr>
          <w:rFonts w:ascii="Times New Roman" w:hAnsi="Times New Roman" w:cs="Times New Roman"/>
          <w:sz w:val="28"/>
        </w:rPr>
        <w:t xml:space="preserve">В первой ячейке результирующей матрицы нужно ввести формулу вида: = первый элемент первой матрицы + первый элемент второй. Нажать </w:t>
      </w:r>
      <w:proofErr w:type="spellStart"/>
      <w:r w:rsidRPr="009F47F0">
        <w:rPr>
          <w:rFonts w:ascii="Times New Roman" w:hAnsi="Times New Roman" w:cs="Times New Roman"/>
          <w:sz w:val="28"/>
        </w:rPr>
        <w:t>Enter</w:t>
      </w:r>
      <w:proofErr w:type="spellEnd"/>
      <w:r w:rsidRPr="009F47F0">
        <w:rPr>
          <w:rFonts w:ascii="Times New Roman" w:hAnsi="Times New Roman" w:cs="Times New Roman"/>
          <w:sz w:val="28"/>
        </w:rPr>
        <w:t xml:space="preserve"> и растянуть формулу на весь диапазон.</w:t>
      </w:r>
    </w:p>
    <w:p w:rsidR="001937E2" w:rsidRDefault="001937E2" w:rsidP="001937E2">
      <w:pPr>
        <w:jc w:val="center"/>
        <w:rPr>
          <w:rFonts w:ascii="Times New Roman" w:hAnsi="Times New Roman" w:cs="Times New Roman"/>
          <w:sz w:val="28"/>
        </w:rPr>
      </w:pPr>
    </w:p>
    <w:p w:rsidR="001937E2" w:rsidRPr="001937E2" w:rsidRDefault="001937E2" w:rsidP="001937E2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  <w:r w:rsidRPr="001937E2">
        <w:rPr>
          <w:rFonts w:ascii="Times New Roman" w:hAnsi="Times New Roman" w:cs="Times New Roman"/>
          <w:sz w:val="28"/>
        </w:rPr>
        <w:lastRenderedPageBreak/>
        <w:t xml:space="preserve">Умножение матриц в </w:t>
      </w:r>
      <w:proofErr w:type="spellStart"/>
      <w:r w:rsidRPr="001937E2">
        <w:rPr>
          <w:rFonts w:ascii="Times New Roman" w:hAnsi="Times New Roman" w:cs="Times New Roman"/>
          <w:sz w:val="28"/>
        </w:rPr>
        <w:t>Excel</w:t>
      </w:r>
      <w:proofErr w:type="spellEnd"/>
    </w:p>
    <w:p w:rsidR="001937E2" w:rsidRPr="001937E2" w:rsidRDefault="001937E2" w:rsidP="001937E2">
      <w:pPr>
        <w:rPr>
          <w:rFonts w:ascii="Times New Roman" w:hAnsi="Times New Roman" w:cs="Times New Roman"/>
          <w:sz w:val="28"/>
        </w:rPr>
      </w:pPr>
      <w:r w:rsidRPr="001937E2">
        <w:rPr>
          <w:rFonts w:ascii="Times New Roman" w:hAnsi="Times New Roman" w:cs="Times New Roman"/>
          <w:sz w:val="28"/>
        </w:rPr>
        <w:t xml:space="preserve">Чтобы умножить матрицу на число, нужно каждый ее </w:t>
      </w:r>
      <w:r>
        <w:rPr>
          <w:rFonts w:ascii="Times New Roman" w:hAnsi="Times New Roman" w:cs="Times New Roman"/>
          <w:sz w:val="28"/>
        </w:rPr>
        <w:t>элемент умножить на это число</w:t>
      </w:r>
      <w:r w:rsidRPr="001937E2">
        <w:rPr>
          <w:rFonts w:ascii="Times New Roman" w:hAnsi="Times New Roman" w:cs="Times New Roman"/>
          <w:sz w:val="28"/>
        </w:rPr>
        <w:t xml:space="preserve"> (ссылка на ячейку с </w:t>
      </w:r>
      <w:r>
        <w:rPr>
          <w:rFonts w:ascii="Times New Roman" w:hAnsi="Times New Roman" w:cs="Times New Roman"/>
          <w:sz w:val="28"/>
        </w:rPr>
        <w:t>числом должна быть абсолютной).</w:t>
      </w:r>
    </w:p>
    <w:p w:rsidR="001937E2" w:rsidRPr="001937E2" w:rsidRDefault="001937E2" w:rsidP="001937E2">
      <w:pPr>
        <w:rPr>
          <w:rFonts w:ascii="Times New Roman" w:hAnsi="Times New Roman" w:cs="Times New Roman"/>
          <w:sz w:val="28"/>
        </w:rPr>
      </w:pPr>
      <w:r w:rsidRPr="001937E2">
        <w:rPr>
          <w:rFonts w:ascii="Times New Roman" w:hAnsi="Times New Roman" w:cs="Times New Roman"/>
          <w:sz w:val="28"/>
        </w:rPr>
        <w:t>Умножим матрицу на матрицу разных диапазонов. Найти произведение матриц можно только в том случае, если число столбцов первой матрицы равняется числу строк второй.</w:t>
      </w:r>
    </w:p>
    <w:p w:rsidR="001937E2" w:rsidRPr="001937E2" w:rsidRDefault="001937E2" w:rsidP="001937E2">
      <w:pPr>
        <w:rPr>
          <w:rFonts w:ascii="Times New Roman" w:hAnsi="Times New Roman" w:cs="Times New Roman"/>
          <w:sz w:val="28"/>
        </w:rPr>
      </w:pPr>
      <w:r w:rsidRPr="001937E2">
        <w:rPr>
          <w:rFonts w:ascii="Times New Roman" w:hAnsi="Times New Roman" w:cs="Times New Roman"/>
          <w:sz w:val="28"/>
        </w:rPr>
        <w:t>В результирующей матрице количество строк равняется числу строк первой матрицы, а количество к</w:t>
      </w:r>
      <w:r>
        <w:rPr>
          <w:rFonts w:ascii="Times New Roman" w:hAnsi="Times New Roman" w:cs="Times New Roman"/>
          <w:sz w:val="28"/>
        </w:rPr>
        <w:t>олонок – числу столбцов второй.</w:t>
      </w:r>
    </w:p>
    <w:p w:rsidR="001937E2" w:rsidRDefault="001937E2" w:rsidP="001937E2">
      <w:pPr>
        <w:rPr>
          <w:rFonts w:ascii="Times New Roman" w:hAnsi="Times New Roman" w:cs="Times New Roman"/>
          <w:sz w:val="28"/>
        </w:rPr>
      </w:pPr>
      <w:r w:rsidRPr="001937E2">
        <w:rPr>
          <w:rFonts w:ascii="Times New Roman" w:hAnsi="Times New Roman" w:cs="Times New Roman"/>
          <w:sz w:val="28"/>
        </w:rPr>
        <w:t>Для удобства выделяем диапазон, куда будут помещены результаты умножения. Делаем активной первую ячейку результирующего поля. Вводим формулу: =</w:t>
      </w:r>
      <w:proofErr w:type="gramStart"/>
      <w:r w:rsidRPr="001937E2">
        <w:rPr>
          <w:rFonts w:ascii="Times New Roman" w:hAnsi="Times New Roman" w:cs="Times New Roman"/>
          <w:sz w:val="28"/>
        </w:rPr>
        <w:t>МУМНОЖ(</w:t>
      </w:r>
      <w:proofErr w:type="spellStart"/>
      <w:proofErr w:type="gramEnd"/>
      <w:r>
        <w:rPr>
          <w:rFonts w:ascii="Times New Roman" w:hAnsi="Times New Roman" w:cs="Times New Roman"/>
          <w:sz w:val="28"/>
        </w:rPr>
        <w:t>диапазон_первой_матрицы</w:t>
      </w:r>
      <w:proofErr w:type="spellEnd"/>
      <w:r w:rsidRPr="001937E2">
        <w:rPr>
          <w:rFonts w:ascii="Times New Roman" w:hAnsi="Times New Roman" w:cs="Times New Roman"/>
          <w:sz w:val="28"/>
        </w:rPr>
        <w:t>;</w:t>
      </w:r>
      <w:r w:rsidRPr="001937E2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диапазон_второй</w:t>
      </w:r>
      <w:r>
        <w:rPr>
          <w:rFonts w:ascii="Times New Roman" w:hAnsi="Times New Roman" w:cs="Times New Roman"/>
          <w:sz w:val="28"/>
        </w:rPr>
        <w:t>_матрицы</w:t>
      </w:r>
      <w:proofErr w:type="spellEnd"/>
      <w:r w:rsidRPr="001937E2">
        <w:rPr>
          <w:rFonts w:ascii="Times New Roman" w:hAnsi="Times New Roman" w:cs="Times New Roman"/>
          <w:sz w:val="28"/>
        </w:rPr>
        <w:t>). Вводим как формулу массива.</w:t>
      </w:r>
    </w:p>
    <w:p w:rsidR="001937E2" w:rsidRPr="001937E2" w:rsidRDefault="001937E2" w:rsidP="001937E2">
      <w:pPr>
        <w:jc w:val="center"/>
        <w:rPr>
          <w:rFonts w:ascii="Times New Roman" w:hAnsi="Times New Roman" w:cs="Times New Roman"/>
          <w:sz w:val="28"/>
        </w:rPr>
      </w:pPr>
      <w:r w:rsidRPr="001937E2">
        <w:rPr>
          <w:rFonts w:ascii="Times New Roman" w:hAnsi="Times New Roman" w:cs="Times New Roman"/>
          <w:sz w:val="28"/>
        </w:rPr>
        <w:t xml:space="preserve">Обратная матрица в </w:t>
      </w:r>
      <w:proofErr w:type="spellStart"/>
      <w:r w:rsidRPr="001937E2">
        <w:rPr>
          <w:rFonts w:ascii="Times New Roman" w:hAnsi="Times New Roman" w:cs="Times New Roman"/>
          <w:sz w:val="28"/>
        </w:rPr>
        <w:t>Excel</w:t>
      </w:r>
      <w:proofErr w:type="spellEnd"/>
    </w:p>
    <w:p w:rsidR="001937E2" w:rsidRPr="001937E2" w:rsidRDefault="001937E2" w:rsidP="001937E2">
      <w:pPr>
        <w:rPr>
          <w:rFonts w:ascii="Times New Roman" w:hAnsi="Times New Roman" w:cs="Times New Roman"/>
          <w:sz w:val="28"/>
        </w:rPr>
      </w:pPr>
      <w:r w:rsidRPr="001937E2">
        <w:rPr>
          <w:rFonts w:ascii="Times New Roman" w:hAnsi="Times New Roman" w:cs="Times New Roman"/>
          <w:sz w:val="28"/>
        </w:rPr>
        <w:t xml:space="preserve">Размерность обратной матрицы соответствует размеру исходной. Функция </w:t>
      </w:r>
      <w:proofErr w:type="spellStart"/>
      <w:r w:rsidRPr="001937E2">
        <w:rPr>
          <w:rFonts w:ascii="Times New Roman" w:hAnsi="Times New Roman" w:cs="Times New Roman"/>
          <w:sz w:val="28"/>
        </w:rPr>
        <w:t>Excel</w:t>
      </w:r>
      <w:proofErr w:type="spellEnd"/>
      <w:r w:rsidRPr="001937E2">
        <w:rPr>
          <w:rFonts w:ascii="Times New Roman" w:hAnsi="Times New Roman" w:cs="Times New Roman"/>
          <w:sz w:val="28"/>
        </w:rPr>
        <w:t xml:space="preserve"> – МОБР.</w:t>
      </w:r>
    </w:p>
    <w:p w:rsidR="001937E2" w:rsidRDefault="001937E2" w:rsidP="001937E2">
      <w:pPr>
        <w:rPr>
          <w:rFonts w:ascii="Times New Roman" w:hAnsi="Times New Roman" w:cs="Times New Roman"/>
          <w:sz w:val="28"/>
        </w:rPr>
      </w:pPr>
      <w:r w:rsidRPr="001937E2">
        <w:rPr>
          <w:rFonts w:ascii="Times New Roman" w:hAnsi="Times New Roman" w:cs="Times New Roman"/>
          <w:sz w:val="28"/>
        </w:rPr>
        <w:t>Выделяем первую ячейку пока пустого диапазона для обратной матрицы. Вводим формулу «=</w:t>
      </w:r>
      <w:proofErr w:type="gramStart"/>
      <w:r w:rsidRPr="001937E2">
        <w:rPr>
          <w:rFonts w:ascii="Times New Roman" w:hAnsi="Times New Roman" w:cs="Times New Roman"/>
          <w:sz w:val="28"/>
        </w:rPr>
        <w:t>МОБР(</w:t>
      </w:r>
      <w:proofErr w:type="gramEnd"/>
      <w:r>
        <w:rPr>
          <w:rFonts w:ascii="Times New Roman" w:hAnsi="Times New Roman" w:cs="Times New Roman"/>
          <w:sz w:val="28"/>
        </w:rPr>
        <w:t>диапазон_</w:t>
      </w:r>
      <w:r w:rsidRPr="001937E2">
        <w:rPr>
          <w:rFonts w:ascii="Times New Roman" w:hAnsi="Times New Roman" w:cs="Times New Roman"/>
          <w:sz w:val="28"/>
        </w:rPr>
        <w:t xml:space="preserve"> </w:t>
      </w:r>
      <w:r w:rsidRPr="001937E2">
        <w:rPr>
          <w:rFonts w:ascii="Times New Roman" w:hAnsi="Times New Roman" w:cs="Times New Roman"/>
          <w:sz w:val="28"/>
        </w:rPr>
        <w:t>исходной</w:t>
      </w:r>
      <w:r>
        <w:rPr>
          <w:rFonts w:ascii="Times New Roman" w:hAnsi="Times New Roman" w:cs="Times New Roman"/>
          <w:sz w:val="28"/>
        </w:rPr>
        <w:t xml:space="preserve"> _матрицы</w:t>
      </w:r>
      <w:r w:rsidRPr="001937E2">
        <w:rPr>
          <w:rFonts w:ascii="Times New Roman" w:hAnsi="Times New Roman" w:cs="Times New Roman"/>
          <w:sz w:val="28"/>
        </w:rPr>
        <w:t xml:space="preserve">)» как функцию массива. Единственный аргумент – диапазон с исходной матрицей. Мы получили обратную матрицу в </w:t>
      </w:r>
      <w:proofErr w:type="spellStart"/>
      <w:r w:rsidRPr="001937E2">
        <w:rPr>
          <w:rFonts w:ascii="Times New Roman" w:hAnsi="Times New Roman" w:cs="Times New Roman"/>
          <w:sz w:val="28"/>
        </w:rPr>
        <w:t>Excel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1937E2" w:rsidRPr="001937E2" w:rsidRDefault="001937E2" w:rsidP="001937E2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Нахождение определителя матрицы</w:t>
      </w:r>
    </w:p>
    <w:p w:rsidR="001937E2" w:rsidRPr="001937E2" w:rsidRDefault="001937E2" w:rsidP="001937E2">
      <w:pPr>
        <w:rPr>
          <w:rFonts w:ascii="Times New Roman" w:hAnsi="Times New Roman" w:cs="Times New Roman"/>
          <w:sz w:val="28"/>
        </w:rPr>
      </w:pPr>
      <w:r w:rsidRPr="001937E2">
        <w:rPr>
          <w:rFonts w:ascii="Times New Roman" w:hAnsi="Times New Roman" w:cs="Times New Roman"/>
          <w:sz w:val="28"/>
        </w:rPr>
        <w:t>Это одно единственное число, которое находится для квадратной матрицы.</w:t>
      </w:r>
      <w:r>
        <w:rPr>
          <w:rFonts w:ascii="Times New Roman" w:hAnsi="Times New Roman" w:cs="Times New Roman"/>
          <w:sz w:val="28"/>
        </w:rPr>
        <w:t xml:space="preserve"> Используемая функция – МОПРЕД.</w:t>
      </w:r>
    </w:p>
    <w:p w:rsidR="001937E2" w:rsidRPr="001937E2" w:rsidRDefault="001937E2" w:rsidP="001937E2">
      <w:pPr>
        <w:rPr>
          <w:rFonts w:ascii="Times New Roman" w:hAnsi="Times New Roman" w:cs="Times New Roman"/>
          <w:sz w:val="28"/>
        </w:rPr>
      </w:pPr>
      <w:r w:rsidRPr="001937E2">
        <w:rPr>
          <w:rFonts w:ascii="Times New Roman" w:hAnsi="Times New Roman" w:cs="Times New Roman"/>
          <w:sz w:val="28"/>
        </w:rPr>
        <w:t>Ставим курсор в любой ячейке открытого листа. Вводим формулу: =МОПРЕД(</w:t>
      </w:r>
      <w:proofErr w:type="spellStart"/>
      <w:r>
        <w:rPr>
          <w:rFonts w:ascii="Times New Roman" w:hAnsi="Times New Roman" w:cs="Times New Roman"/>
          <w:sz w:val="28"/>
        </w:rPr>
        <w:t>диапазон_матрицы</w:t>
      </w:r>
      <w:proofErr w:type="spellEnd"/>
      <w:r w:rsidRPr="001937E2">
        <w:rPr>
          <w:rFonts w:ascii="Times New Roman" w:hAnsi="Times New Roman" w:cs="Times New Roman"/>
          <w:sz w:val="28"/>
        </w:rPr>
        <w:t>).</w:t>
      </w:r>
    </w:p>
    <w:p w:rsidR="009F47F0" w:rsidRPr="009F47F0" w:rsidRDefault="009F47F0" w:rsidP="009F47F0">
      <w:pPr>
        <w:rPr>
          <w:rFonts w:ascii="Times New Roman" w:hAnsi="Times New Roman" w:cs="Times New Roman"/>
          <w:sz w:val="28"/>
        </w:rPr>
      </w:pPr>
    </w:p>
    <w:sectPr w:rsidR="009F47F0" w:rsidRPr="009F47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09A8" w:rsidRDefault="005509A8" w:rsidP="009F47F0">
      <w:pPr>
        <w:spacing w:after="0" w:line="240" w:lineRule="auto"/>
      </w:pPr>
      <w:r>
        <w:separator/>
      </w:r>
    </w:p>
  </w:endnote>
  <w:endnote w:type="continuationSeparator" w:id="0">
    <w:p w:rsidR="005509A8" w:rsidRDefault="005509A8" w:rsidP="009F4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09A8" w:rsidRDefault="005509A8" w:rsidP="009F47F0">
      <w:pPr>
        <w:spacing w:after="0" w:line="240" w:lineRule="auto"/>
      </w:pPr>
      <w:r>
        <w:separator/>
      </w:r>
    </w:p>
  </w:footnote>
  <w:footnote w:type="continuationSeparator" w:id="0">
    <w:p w:rsidR="005509A8" w:rsidRDefault="005509A8" w:rsidP="009F47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B7247C"/>
    <w:multiLevelType w:val="hybridMultilevel"/>
    <w:tmpl w:val="FC109E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337"/>
    <w:rsid w:val="001937E2"/>
    <w:rsid w:val="005509A8"/>
    <w:rsid w:val="009F47F0"/>
    <w:rsid w:val="00B729AA"/>
    <w:rsid w:val="00DB5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F09923-0A5F-4301-B124-7EA075039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47F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F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F47F0"/>
  </w:style>
  <w:style w:type="paragraph" w:styleId="a6">
    <w:name w:val="footer"/>
    <w:basedOn w:val="a"/>
    <w:link w:val="a7"/>
    <w:uiPriority w:val="99"/>
    <w:unhideWhenUsed/>
    <w:rsid w:val="009F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F47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1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3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9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7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2020-07-16T15:48:00Z</dcterms:created>
  <dcterms:modified xsi:type="dcterms:W3CDTF">2020-07-16T16:03:00Z</dcterms:modified>
</cp:coreProperties>
</file>