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5C" w:rsidRDefault="00AF332B" w:rsidP="00AF332B">
      <w:pPr>
        <w:pStyle w:val="1"/>
        <w:jc w:val="center"/>
        <w:rPr>
          <w:rFonts w:ascii="Times New Roman" w:hAnsi="Times New Roman" w:cs="Times New Roman"/>
          <w:sz w:val="32"/>
          <w:szCs w:val="30"/>
        </w:rPr>
      </w:pPr>
      <w:r w:rsidRPr="00AF332B">
        <w:rPr>
          <w:rFonts w:ascii="Times New Roman" w:hAnsi="Times New Roman" w:cs="Times New Roman"/>
          <w:sz w:val="32"/>
          <w:szCs w:val="30"/>
        </w:rPr>
        <w:t>Самостоятельная Работа</w:t>
      </w:r>
    </w:p>
    <w:p w:rsidR="00AF332B" w:rsidRDefault="00AF332B" w:rsidP="00AF332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332B">
        <w:rPr>
          <w:rFonts w:ascii="Times New Roman" w:hAnsi="Times New Roman" w:cs="Times New Roman"/>
          <w:b/>
          <w:i/>
          <w:sz w:val="28"/>
          <w:szCs w:val="28"/>
        </w:rPr>
        <w:t>Задание №1</w:t>
      </w: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— это кроссплатформенная графическая среда разработки приложений.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— универсальный язык программирования. И хотя этот продукт порой тесно связан с аппаратным обеспечением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National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Instruments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AF332B">
        <w:rPr>
          <w:rFonts w:ascii="Times New Roman" w:hAnsi="Times New Roman" w:cs="Times New Roman"/>
          <w:sz w:val="26"/>
          <w:szCs w:val="26"/>
        </w:rPr>
        <w:t>он</w:t>
      </w:r>
      <w:proofErr w:type="gramEnd"/>
      <w:r w:rsidRPr="00AF332B">
        <w:rPr>
          <w:rFonts w:ascii="Times New Roman" w:hAnsi="Times New Roman" w:cs="Times New Roman"/>
          <w:sz w:val="26"/>
          <w:szCs w:val="26"/>
        </w:rPr>
        <w:t xml:space="preserve"> тем не менее не связан с конкретной машиной. Существуют версии для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>. Исходные тексты переносимы, а программы будут выглядеть одинаково во всех системах. Этот язык может с успехом использоваться для создания больших систем, для обработки текстов, изображений и работы с базами данных.</w:t>
      </w: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— весьма высокоуровневый язык. Однако ничто не мешает включать «низкоуровневые» модули в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>-программы. С другой стороны, высокоуровневый язык позволяет запросто производить весьма нетривиальные операции с данными, на которые в обычном языке могли уйти многие строки кода. 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332B">
        <w:rPr>
          <w:rFonts w:ascii="Times New Roman" w:hAnsi="Times New Roman" w:cs="Times New Roman"/>
          <w:sz w:val="26"/>
          <w:szCs w:val="26"/>
        </w:rPr>
        <w:t xml:space="preserve">прочем некоторые операции низкоуровневых языков не так просто реализовать в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ввиду его «сложности». Разумеется, язык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включает основные конструкции управления, имеющие аналоги и в «традиционных» языках:</w:t>
      </w: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F332B">
        <w:rPr>
          <w:rFonts w:ascii="Times New Roman" w:hAnsi="Times New Roman" w:cs="Times New Roman"/>
          <w:sz w:val="26"/>
          <w:szCs w:val="26"/>
        </w:rPr>
        <w:t>переменные</w:t>
      </w: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F332B">
        <w:rPr>
          <w:rFonts w:ascii="Times New Roman" w:hAnsi="Times New Roman" w:cs="Times New Roman"/>
          <w:sz w:val="26"/>
          <w:szCs w:val="26"/>
        </w:rPr>
        <w:t>ветвление</w:t>
      </w: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– циклы с проверкой завершения и без.</w:t>
      </w: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– циклы</w:t>
      </w:r>
    </w:p>
    <w:p w:rsid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F332B">
        <w:rPr>
          <w:rFonts w:ascii="Times New Roman" w:hAnsi="Times New Roman" w:cs="Times New Roman"/>
          <w:sz w:val="26"/>
          <w:szCs w:val="26"/>
        </w:rPr>
        <w:t>Группировка операций.</w:t>
      </w:r>
    </w:p>
    <w:p w:rsidR="00AF332B" w:rsidRP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включает в себя богатые наборы элементов для построения пользовательских интерфейсов.</w:t>
      </w:r>
    </w:p>
    <w:p w:rsidR="00AF332B" w:rsidRDefault="00AF332B" w:rsidP="00AF332B">
      <w:pPr>
        <w:rPr>
          <w:rFonts w:ascii="Times New Roman" w:hAnsi="Times New Roman" w:cs="Times New Roman"/>
          <w:sz w:val="26"/>
          <w:szCs w:val="26"/>
        </w:rPr>
      </w:pPr>
      <w:r w:rsidRPr="00AF332B">
        <w:rPr>
          <w:rFonts w:ascii="Times New Roman" w:hAnsi="Times New Roman" w:cs="Times New Roman"/>
          <w:sz w:val="26"/>
          <w:szCs w:val="26"/>
        </w:rPr>
        <w:t xml:space="preserve">Стандартная поставка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включает в себя также блоки для работы с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файлами, реестром, функции для работы с двоичными и тестовыми файлами, математические функции, мощные инструменты для построения графиков, а в дополнение к возможности вызовов DLL,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LabVIEW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позволяет работать с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ActiveX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компонентами и .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net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. Также функциональность языка можно расширить дополнительными модулями, например NI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Vision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Toolkit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– для обработки изображений и машинного зрения и другие. А при помощи модуля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Applcation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Builder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можно сгенерировать </w:t>
      </w:r>
      <w:proofErr w:type="gramStart"/>
      <w:r w:rsidRPr="00AF332B">
        <w:rPr>
          <w:rFonts w:ascii="Times New Roman" w:hAnsi="Times New Roman" w:cs="Times New Roman"/>
          <w:sz w:val="26"/>
          <w:szCs w:val="26"/>
        </w:rPr>
        <w:t>исполняемый</w:t>
      </w:r>
      <w:proofErr w:type="gramEnd"/>
      <w:r w:rsidRPr="00AF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exe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-файл. С помощью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Internet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Toolkit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можно работать с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ftp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серверами, c помощью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Database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Connectivity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32B">
        <w:rPr>
          <w:rFonts w:ascii="Times New Roman" w:hAnsi="Times New Roman" w:cs="Times New Roman"/>
          <w:sz w:val="26"/>
          <w:szCs w:val="26"/>
        </w:rPr>
        <w:t>Toolkit</w:t>
      </w:r>
      <w:proofErr w:type="spellEnd"/>
      <w:r w:rsidRPr="00AF332B">
        <w:rPr>
          <w:rFonts w:ascii="Times New Roman" w:hAnsi="Times New Roman" w:cs="Times New Roman"/>
          <w:sz w:val="26"/>
          <w:szCs w:val="26"/>
        </w:rPr>
        <w:t xml:space="preserve"> — с базами данных и т.д.</w:t>
      </w:r>
    </w:p>
    <w:p w:rsidR="00DB4417" w:rsidRPr="00DB4417" w:rsidRDefault="00DB4417" w:rsidP="00DB44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Программная среда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LabView</w:t>
      </w:r>
      <w:proofErr w:type="spellEnd"/>
      <w:r w:rsidRPr="00DB44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может использоваться для создания программной части экспериментального комплекса.</w:t>
      </w:r>
    </w:p>
    <w:p w:rsidR="00DB4417" w:rsidRDefault="00DB4417" w:rsidP="00DB4417">
      <w:pPr>
        <w:rPr>
          <w:rFonts w:ascii="Times New Roman" w:hAnsi="Times New Roman" w:cs="Times New Roman"/>
          <w:sz w:val="26"/>
          <w:szCs w:val="26"/>
        </w:rPr>
      </w:pPr>
      <w:r w:rsidRPr="00DB4417">
        <w:rPr>
          <w:rFonts w:ascii="Times New Roman" w:hAnsi="Times New Roman" w:cs="Times New Roman"/>
          <w:sz w:val="26"/>
          <w:szCs w:val="26"/>
        </w:rPr>
        <w:t xml:space="preserve">В настоящее время большое распространение получают </w:t>
      </w:r>
      <w:proofErr w:type="spellStart"/>
      <w:r w:rsidRPr="00DB4417">
        <w:rPr>
          <w:rFonts w:ascii="Times New Roman" w:hAnsi="Times New Roman" w:cs="Times New Roman"/>
          <w:sz w:val="26"/>
          <w:szCs w:val="26"/>
        </w:rPr>
        <w:t>аппаратнопрограммные</w:t>
      </w:r>
      <w:proofErr w:type="spellEnd"/>
      <w:r w:rsidRPr="00DB4417">
        <w:rPr>
          <w:rFonts w:ascii="Times New Roman" w:hAnsi="Times New Roman" w:cs="Times New Roman"/>
          <w:sz w:val="26"/>
          <w:szCs w:val="26"/>
        </w:rPr>
        <w:t xml:space="preserve"> комплексы, позволяющие п</w:t>
      </w:r>
      <w:r>
        <w:rPr>
          <w:rFonts w:ascii="Times New Roman" w:hAnsi="Times New Roman" w:cs="Times New Roman"/>
          <w:sz w:val="26"/>
          <w:szCs w:val="26"/>
        </w:rPr>
        <w:t xml:space="preserve">роводить изучение определенного эффекта с </w:t>
      </w:r>
      <w:r w:rsidRPr="00DB4417">
        <w:rPr>
          <w:rFonts w:ascii="Times New Roman" w:hAnsi="Times New Roman" w:cs="Times New Roman"/>
          <w:sz w:val="26"/>
          <w:szCs w:val="26"/>
        </w:rPr>
        <w:t>максимальной степенью автомат</w:t>
      </w:r>
      <w:r>
        <w:rPr>
          <w:rFonts w:ascii="Times New Roman" w:hAnsi="Times New Roman" w:cs="Times New Roman"/>
          <w:sz w:val="26"/>
          <w:szCs w:val="26"/>
        </w:rPr>
        <w:t xml:space="preserve">изации и с минимальным влиянием </w:t>
      </w:r>
      <w:r w:rsidRPr="00DB4417">
        <w:rPr>
          <w:rFonts w:ascii="Times New Roman" w:hAnsi="Times New Roman" w:cs="Times New Roman"/>
          <w:sz w:val="26"/>
          <w:szCs w:val="26"/>
        </w:rPr>
        <w:t>экспериментатора на ход выполнения экспериме</w:t>
      </w:r>
      <w:r>
        <w:rPr>
          <w:rFonts w:ascii="Times New Roman" w:hAnsi="Times New Roman" w:cs="Times New Roman"/>
          <w:sz w:val="26"/>
          <w:szCs w:val="26"/>
        </w:rPr>
        <w:t xml:space="preserve">нта. В некоторых случаях задача </w:t>
      </w:r>
      <w:r w:rsidRPr="00DB4417">
        <w:rPr>
          <w:rFonts w:ascii="Times New Roman" w:hAnsi="Times New Roman" w:cs="Times New Roman"/>
          <w:sz w:val="26"/>
          <w:szCs w:val="26"/>
        </w:rPr>
        <w:t xml:space="preserve">исследователя сводиться к </w:t>
      </w:r>
      <w:r>
        <w:rPr>
          <w:rFonts w:ascii="Times New Roman" w:hAnsi="Times New Roman" w:cs="Times New Roman"/>
          <w:sz w:val="26"/>
          <w:szCs w:val="26"/>
        </w:rPr>
        <w:t xml:space="preserve">помещению исследуемой структуры </w:t>
      </w:r>
      <w:r w:rsidRPr="00DB4417">
        <w:rPr>
          <w:rFonts w:ascii="Times New Roman" w:hAnsi="Times New Roman" w:cs="Times New Roman"/>
          <w:sz w:val="26"/>
          <w:szCs w:val="26"/>
        </w:rPr>
        <w:t>в экспериментальную установку и вы</w:t>
      </w:r>
      <w:r>
        <w:rPr>
          <w:rFonts w:ascii="Times New Roman" w:hAnsi="Times New Roman" w:cs="Times New Roman"/>
          <w:sz w:val="26"/>
          <w:szCs w:val="26"/>
        </w:rPr>
        <w:t xml:space="preserve">бора параметров эксперимента из </w:t>
      </w:r>
      <w:r w:rsidRPr="00DB4417">
        <w:rPr>
          <w:rFonts w:ascii="Times New Roman" w:hAnsi="Times New Roman" w:cs="Times New Roman"/>
          <w:sz w:val="26"/>
          <w:szCs w:val="26"/>
        </w:rPr>
        <w:t>предложенных вариантов. Примерами та</w:t>
      </w:r>
      <w:r>
        <w:rPr>
          <w:rFonts w:ascii="Times New Roman" w:hAnsi="Times New Roman" w:cs="Times New Roman"/>
          <w:sz w:val="26"/>
          <w:szCs w:val="26"/>
        </w:rPr>
        <w:t xml:space="preserve">ких экспериментальных установок </w:t>
      </w:r>
      <w:r w:rsidRPr="00DB4417">
        <w:rPr>
          <w:rFonts w:ascii="Times New Roman" w:hAnsi="Times New Roman" w:cs="Times New Roman"/>
          <w:sz w:val="26"/>
          <w:szCs w:val="26"/>
        </w:rPr>
        <w:t xml:space="preserve">являются: установки по исследованию эффекта Холла, установки </w:t>
      </w:r>
      <w:proofErr w:type="spellStart"/>
      <w:r w:rsidRPr="00DB4417">
        <w:rPr>
          <w:rFonts w:ascii="Times New Roman" w:hAnsi="Times New Roman" w:cs="Times New Roman"/>
          <w:sz w:val="26"/>
          <w:szCs w:val="26"/>
        </w:rPr>
        <w:t>вольфарадного</w:t>
      </w:r>
      <w:proofErr w:type="spellEnd"/>
      <w:r w:rsidRPr="00DB4417">
        <w:rPr>
          <w:rFonts w:ascii="Times New Roman" w:hAnsi="Times New Roman" w:cs="Times New Roman"/>
          <w:sz w:val="26"/>
          <w:szCs w:val="26"/>
        </w:rPr>
        <w:t xml:space="preserve"> электрохимического профили</w:t>
      </w:r>
      <w:r>
        <w:rPr>
          <w:rFonts w:ascii="Times New Roman" w:hAnsi="Times New Roman" w:cs="Times New Roman"/>
          <w:sz w:val="26"/>
          <w:szCs w:val="26"/>
        </w:rPr>
        <w:t xml:space="preserve">рования, установки картирования </w:t>
      </w:r>
      <w:r w:rsidRPr="00DB4417">
        <w:rPr>
          <w:rFonts w:ascii="Times New Roman" w:hAnsi="Times New Roman" w:cs="Times New Roman"/>
          <w:sz w:val="26"/>
          <w:szCs w:val="26"/>
        </w:rPr>
        <w:t>фотолюминесценции, сканирующие зон</w:t>
      </w:r>
      <w:r>
        <w:rPr>
          <w:rFonts w:ascii="Times New Roman" w:hAnsi="Times New Roman" w:cs="Times New Roman"/>
          <w:sz w:val="26"/>
          <w:szCs w:val="26"/>
        </w:rPr>
        <w:t xml:space="preserve">довые микроскопы, рентгеновские </w:t>
      </w:r>
      <w:proofErr w:type="spellStart"/>
      <w:r w:rsidRPr="00DB4417">
        <w:rPr>
          <w:rFonts w:ascii="Times New Roman" w:hAnsi="Times New Roman" w:cs="Times New Roman"/>
          <w:sz w:val="26"/>
          <w:szCs w:val="26"/>
        </w:rPr>
        <w:t>дифрактометры</w:t>
      </w:r>
      <w:proofErr w:type="spellEnd"/>
      <w:r w:rsidRPr="00DB4417">
        <w:rPr>
          <w:rFonts w:ascii="Times New Roman" w:hAnsi="Times New Roman" w:cs="Times New Roman"/>
          <w:sz w:val="26"/>
          <w:szCs w:val="26"/>
        </w:rPr>
        <w:t>, электронные микроско</w:t>
      </w:r>
      <w:r>
        <w:rPr>
          <w:rFonts w:ascii="Times New Roman" w:hAnsi="Times New Roman" w:cs="Times New Roman"/>
          <w:sz w:val="26"/>
          <w:szCs w:val="26"/>
        </w:rPr>
        <w:t xml:space="preserve">пы, магнитометры. В то же время </w:t>
      </w:r>
      <w:r w:rsidRPr="00DB4417">
        <w:rPr>
          <w:rFonts w:ascii="Times New Roman" w:hAnsi="Times New Roman" w:cs="Times New Roman"/>
          <w:sz w:val="26"/>
          <w:szCs w:val="26"/>
        </w:rPr>
        <w:t>большая часть экспериментальной работы п</w:t>
      </w:r>
      <w:r>
        <w:rPr>
          <w:rFonts w:ascii="Times New Roman" w:hAnsi="Times New Roman" w:cs="Times New Roman"/>
          <w:sz w:val="26"/>
          <w:szCs w:val="26"/>
        </w:rPr>
        <w:t xml:space="preserve">роводиться на исследовательских </w:t>
      </w:r>
      <w:r w:rsidRPr="00DB4417">
        <w:rPr>
          <w:rFonts w:ascii="Times New Roman" w:hAnsi="Times New Roman" w:cs="Times New Roman"/>
          <w:sz w:val="26"/>
          <w:szCs w:val="26"/>
        </w:rPr>
        <w:t xml:space="preserve">комплексах, созданных непосредственно </w:t>
      </w:r>
      <w:r>
        <w:rPr>
          <w:rFonts w:ascii="Times New Roman" w:hAnsi="Times New Roman" w:cs="Times New Roman"/>
          <w:sz w:val="26"/>
          <w:szCs w:val="26"/>
        </w:rPr>
        <w:t xml:space="preserve">коллективом исследователей. Это </w:t>
      </w:r>
      <w:r w:rsidRPr="00DB4417">
        <w:rPr>
          <w:rFonts w:ascii="Times New Roman" w:hAnsi="Times New Roman" w:cs="Times New Roman"/>
          <w:sz w:val="26"/>
          <w:szCs w:val="26"/>
        </w:rPr>
        <w:t>позволяет использовать наиболее подходящие или доступные ком</w:t>
      </w:r>
      <w:r>
        <w:rPr>
          <w:rFonts w:ascii="Times New Roman" w:hAnsi="Times New Roman" w:cs="Times New Roman"/>
          <w:sz w:val="26"/>
          <w:szCs w:val="26"/>
        </w:rPr>
        <w:t xml:space="preserve">поненты </w:t>
      </w:r>
      <w:r w:rsidRPr="00DB4417">
        <w:rPr>
          <w:rFonts w:ascii="Times New Roman" w:hAnsi="Times New Roman" w:cs="Times New Roman"/>
          <w:sz w:val="26"/>
          <w:szCs w:val="26"/>
        </w:rPr>
        <w:t>для максимально эффективного решения п</w:t>
      </w:r>
      <w:r>
        <w:rPr>
          <w:rFonts w:ascii="Times New Roman" w:hAnsi="Times New Roman" w:cs="Times New Roman"/>
          <w:sz w:val="26"/>
          <w:szCs w:val="26"/>
        </w:rPr>
        <w:t xml:space="preserve">оставленной задачи. Оптимизация </w:t>
      </w:r>
      <w:r w:rsidRPr="00DB4417">
        <w:rPr>
          <w:rFonts w:ascii="Times New Roman" w:hAnsi="Times New Roman" w:cs="Times New Roman"/>
          <w:sz w:val="26"/>
          <w:szCs w:val="26"/>
        </w:rPr>
        <w:t>исследовательского комплекса позвол</w:t>
      </w:r>
      <w:r>
        <w:rPr>
          <w:rFonts w:ascii="Times New Roman" w:hAnsi="Times New Roman" w:cs="Times New Roman"/>
          <w:sz w:val="26"/>
          <w:szCs w:val="26"/>
        </w:rPr>
        <w:t xml:space="preserve">яет добиться решения конкретной </w:t>
      </w:r>
      <w:r w:rsidRPr="00DB4417">
        <w:rPr>
          <w:rFonts w:ascii="Times New Roman" w:hAnsi="Times New Roman" w:cs="Times New Roman"/>
          <w:sz w:val="26"/>
          <w:szCs w:val="26"/>
        </w:rPr>
        <w:t>экспериментальной зада</w:t>
      </w:r>
      <w:r>
        <w:rPr>
          <w:rFonts w:ascii="Times New Roman" w:hAnsi="Times New Roman" w:cs="Times New Roman"/>
          <w:sz w:val="26"/>
          <w:szCs w:val="26"/>
        </w:rPr>
        <w:t xml:space="preserve">чи. </w:t>
      </w:r>
    </w:p>
    <w:p w:rsidR="00FA4B1F" w:rsidRPr="00AF332B" w:rsidRDefault="00FA4B1F" w:rsidP="00FA4B1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LabView</w:t>
      </w:r>
      <w:proofErr w:type="spellEnd"/>
      <w:r w:rsidRPr="00FA4B1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также может использоваться для подготовки обновленных </w:t>
      </w:r>
      <w:r w:rsidRPr="00FA4B1F">
        <w:rPr>
          <w:rFonts w:ascii="Times New Roman" w:hAnsi="Times New Roman" w:cs="Times New Roman"/>
          <w:sz w:val="26"/>
          <w:szCs w:val="26"/>
        </w:rPr>
        <w:t>лабораторных работ по курсам «Ф</w:t>
      </w:r>
      <w:r>
        <w:rPr>
          <w:rFonts w:ascii="Times New Roman" w:hAnsi="Times New Roman" w:cs="Times New Roman"/>
          <w:sz w:val="26"/>
          <w:szCs w:val="26"/>
        </w:rPr>
        <w:t xml:space="preserve">изика полупроводников», «Основы </w:t>
      </w:r>
      <w:r w:rsidRPr="00FA4B1F">
        <w:rPr>
          <w:rFonts w:ascii="Times New Roman" w:hAnsi="Times New Roman" w:cs="Times New Roman"/>
          <w:sz w:val="26"/>
          <w:szCs w:val="26"/>
        </w:rPr>
        <w:t>радиоэлектроники», «</w:t>
      </w:r>
      <w:proofErr w:type="spellStart"/>
      <w:r w:rsidRPr="00FA4B1F">
        <w:rPr>
          <w:rFonts w:ascii="Times New Roman" w:hAnsi="Times New Roman" w:cs="Times New Roman"/>
          <w:sz w:val="26"/>
          <w:szCs w:val="26"/>
        </w:rPr>
        <w:t>Мехатроника</w:t>
      </w:r>
      <w:proofErr w:type="spellEnd"/>
      <w:r w:rsidRPr="00FA4B1F"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микроэлектромеханика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», «Методы </w:t>
      </w:r>
      <w:r w:rsidRPr="00FA4B1F">
        <w:rPr>
          <w:rFonts w:ascii="Times New Roman" w:hAnsi="Times New Roman" w:cs="Times New Roman"/>
          <w:sz w:val="26"/>
          <w:szCs w:val="26"/>
        </w:rPr>
        <w:t xml:space="preserve">анализа и контроля </w:t>
      </w:r>
      <w:proofErr w:type="spellStart"/>
      <w:r w:rsidRPr="00FA4B1F">
        <w:rPr>
          <w:rFonts w:ascii="Times New Roman" w:hAnsi="Times New Roman" w:cs="Times New Roman"/>
          <w:sz w:val="26"/>
          <w:szCs w:val="26"/>
        </w:rPr>
        <w:t>наноструктурированных</w:t>
      </w:r>
      <w:proofErr w:type="spellEnd"/>
      <w:r w:rsidRPr="00FA4B1F">
        <w:rPr>
          <w:rFonts w:ascii="Times New Roman" w:hAnsi="Times New Roman" w:cs="Times New Roman"/>
          <w:sz w:val="26"/>
          <w:szCs w:val="26"/>
        </w:rPr>
        <w:t xml:space="preserve"> материалов и</w:t>
      </w:r>
      <w:r>
        <w:rPr>
          <w:rFonts w:ascii="Times New Roman" w:hAnsi="Times New Roman" w:cs="Times New Roman"/>
          <w:sz w:val="26"/>
          <w:szCs w:val="26"/>
        </w:rPr>
        <w:t xml:space="preserve"> систем», «Физика </w:t>
      </w:r>
      <w:r w:rsidRPr="00FA4B1F">
        <w:rPr>
          <w:rFonts w:ascii="Times New Roman" w:hAnsi="Times New Roman" w:cs="Times New Roman"/>
          <w:sz w:val="26"/>
          <w:szCs w:val="26"/>
        </w:rPr>
        <w:t>твердого тела»</w:t>
      </w:r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FA4B1F" w:rsidRPr="00AF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62"/>
    <w:rsid w:val="00256F11"/>
    <w:rsid w:val="0097515E"/>
    <w:rsid w:val="009D5619"/>
    <w:rsid w:val="00AE0362"/>
    <w:rsid w:val="00AF332B"/>
    <w:rsid w:val="00B23A04"/>
    <w:rsid w:val="00DB4417"/>
    <w:rsid w:val="00FA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5E"/>
  </w:style>
  <w:style w:type="paragraph" w:styleId="1">
    <w:name w:val="heading 1"/>
    <w:basedOn w:val="a"/>
    <w:next w:val="a"/>
    <w:link w:val="10"/>
    <w:uiPriority w:val="9"/>
    <w:qFormat/>
    <w:rsid w:val="0097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5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1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5E"/>
  </w:style>
  <w:style w:type="paragraph" w:styleId="1">
    <w:name w:val="heading 1"/>
    <w:basedOn w:val="a"/>
    <w:next w:val="a"/>
    <w:link w:val="10"/>
    <w:uiPriority w:val="9"/>
    <w:qFormat/>
    <w:rsid w:val="0097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5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1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2019-11-19T05:44:00Z</dcterms:created>
  <dcterms:modified xsi:type="dcterms:W3CDTF">2019-11-19T06:08:00Z</dcterms:modified>
</cp:coreProperties>
</file>