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050" w:rsidRDefault="003B4050" w:rsidP="003B405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B4050">
        <w:rPr>
          <w:rFonts w:ascii="Times New Roman" w:hAnsi="Times New Roman" w:cs="Times New Roman"/>
          <w:b/>
        </w:rPr>
        <w:t>Назовите основные блоки и их функциональное назначение в структуре IA-32</w:t>
      </w:r>
    </w:p>
    <w:p w:rsidR="003B4050" w:rsidRDefault="003B4050" w:rsidP="003B40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Pr="003B4050">
        <w:rPr>
          <w:rFonts w:ascii="Times New Roman" w:hAnsi="Times New Roman" w:cs="Times New Roman"/>
        </w:rPr>
        <w:t>лок интерфейса с ма</w:t>
      </w:r>
      <w:r>
        <w:rPr>
          <w:rFonts w:ascii="Times New Roman" w:hAnsi="Times New Roman" w:cs="Times New Roman"/>
        </w:rPr>
        <w:t xml:space="preserve">гистралью, блок предварительной </w:t>
      </w:r>
      <w:r w:rsidRPr="003B4050">
        <w:rPr>
          <w:rFonts w:ascii="Times New Roman" w:hAnsi="Times New Roman" w:cs="Times New Roman"/>
        </w:rPr>
        <w:t>выборки команд, блок декодирования</w:t>
      </w:r>
      <w:r>
        <w:rPr>
          <w:rFonts w:ascii="Times New Roman" w:hAnsi="Times New Roman" w:cs="Times New Roman"/>
        </w:rPr>
        <w:t xml:space="preserve"> </w:t>
      </w:r>
      <w:r w:rsidRPr="003B4050">
        <w:rPr>
          <w:rFonts w:ascii="Times New Roman" w:hAnsi="Times New Roman" w:cs="Times New Roman"/>
        </w:rPr>
        <w:t>команд, исполнительный блок, блок управления</w:t>
      </w:r>
      <w:r>
        <w:rPr>
          <w:rFonts w:ascii="Times New Roman" w:hAnsi="Times New Roman" w:cs="Times New Roman"/>
        </w:rPr>
        <w:t xml:space="preserve"> </w:t>
      </w:r>
      <w:r w:rsidRPr="003B4050">
        <w:rPr>
          <w:rFonts w:ascii="Times New Roman" w:hAnsi="Times New Roman" w:cs="Times New Roman"/>
        </w:rPr>
        <w:t>сегментами и блок страничной трансляции.</w:t>
      </w:r>
    </w:p>
    <w:p w:rsidR="003B4050" w:rsidRDefault="003B4050" w:rsidP="003B40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3B4050">
        <w:rPr>
          <w:rFonts w:ascii="Times New Roman" w:hAnsi="Times New Roman" w:cs="Times New Roman"/>
        </w:rPr>
        <w:t>Блок интерфейса с магистралью содержит драйвер адреса, схемы управления размером</w:t>
      </w:r>
      <w:r>
        <w:rPr>
          <w:rFonts w:ascii="Times New Roman" w:hAnsi="Times New Roman" w:cs="Times New Roman"/>
        </w:rPr>
        <w:t xml:space="preserve"> </w:t>
      </w:r>
      <w:r w:rsidRPr="003B4050">
        <w:rPr>
          <w:rFonts w:ascii="Times New Roman" w:hAnsi="Times New Roman" w:cs="Times New Roman"/>
        </w:rPr>
        <w:t>адреса и конвейером, мультиплексор, приемопередатчики и др. Этот блок обеспечивает</w:t>
      </w:r>
      <w:r>
        <w:rPr>
          <w:rFonts w:ascii="Times New Roman" w:hAnsi="Times New Roman" w:cs="Times New Roman"/>
        </w:rPr>
        <w:t xml:space="preserve"> </w:t>
      </w:r>
      <w:r w:rsidRPr="003B4050">
        <w:rPr>
          <w:rFonts w:ascii="Times New Roman" w:hAnsi="Times New Roman" w:cs="Times New Roman"/>
        </w:rPr>
        <w:t>интерфейс между МП и его окружением. Он принимает внутренние запросы для</w:t>
      </w:r>
      <w:r>
        <w:rPr>
          <w:rFonts w:ascii="Times New Roman" w:hAnsi="Times New Roman" w:cs="Times New Roman"/>
        </w:rPr>
        <w:t xml:space="preserve"> </w:t>
      </w:r>
      <w:r w:rsidRPr="003B4050">
        <w:rPr>
          <w:rFonts w:ascii="Times New Roman" w:hAnsi="Times New Roman" w:cs="Times New Roman"/>
        </w:rPr>
        <w:t>выборки команд от блока предварительной выборки команд и для обмена данными с</w:t>
      </w:r>
      <w:r>
        <w:rPr>
          <w:rFonts w:ascii="Times New Roman" w:hAnsi="Times New Roman" w:cs="Times New Roman"/>
        </w:rPr>
        <w:t xml:space="preserve"> </w:t>
      </w:r>
      <w:r w:rsidRPr="003B4050">
        <w:rPr>
          <w:rFonts w:ascii="Times New Roman" w:hAnsi="Times New Roman" w:cs="Times New Roman"/>
        </w:rPr>
        <w:t>исполнительным блоком и устанавливает приоритет этих запросов. Одновременно он</w:t>
      </w:r>
      <w:r>
        <w:rPr>
          <w:rFonts w:ascii="Times New Roman" w:hAnsi="Times New Roman" w:cs="Times New Roman"/>
        </w:rPr>
        <w:t xml:space="preserve"> </w:t>
      </w:r>
      <w:r w:rsidRPr="003B4050">
        <w:rPr>
          <w:rFonts w:ascii="Times New Roman" w:hAnsi="Times New Roman" w:cs="Times New Roman"/>
        </w:rPr>
        <w:t>генерирует или обрабатывает сигналы для исполнения текущего цикла магистрали. К</w:t>
      </w:r>
      <w:r>
        <w:rPr>
          <w:rFonts w:ascii="Times New Roman" w:hAnsi="Times New Roman" w:cs="Times New Roman"/>
        </w:rPr>
        <w:t xml:space="preserve"> </w:t>
      </w:r>
      <w:r w:rsidRPr="003B4050">
        <w:rPr>
          <w:rFonts w:ascii="Times New Roman" w:hAnsi="Times New Roman" w:cs="Times New Roman"/>
        </w:rPr>
        <w:t>ним относятся сигналы адреса, данных и управления для обращения к внешней памяти</w:t>
      </w:r>
      <w:r>
        <w:rPr>
          <w:rFonts w:ascii="Times New Roman" w:hAnsi="Times New Roman" w:cs="Times New Roman"/>
        </w:rPr>
        <w:t xml:space="preserve"> </w:t>
      </w:r>
      <w:r w:rsidRPr="003B4050">
        <w:rPr>
          <w:rFonts w:ascii="Times New Roman" w:hAnsi="Times New Roman" w:cs="Times New Roman"/>
        </w:rPr>
        <w:t>и устройствам ввода-вывода.</w:t>
      </w:r>
    </w:p>
    <w:p w:rsidR="003B4050" w:rsidRDefault="003B4050" w:rsidP="003B40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3B4050">
        <w:rPr>
          <w:rFonts w:ascii="Times New Roman" w:hAnsi="Times New Roman" w:cs="Times New Roman"/>
        </w:rPr>
        <w:t>Для того чтобы заранее получать команды или данные перед их фактическим</w:t>
      </w:r>
      <w:r>
        <w:rPr>
          <w:rFonts w:ascii="Times New Roman" w:hAnsi="Times New Roman" w:cs="Times New Roman"/>
        </w:rPr>
        <w:t xml:space="preserve"> </w:t>
      </w:r>
      <w:r w:rsidRPr="003B4050">
        <w:rPr>
          <w:rFonts w:ascii="Times New Roman" w:hAnsi="Times New Roman" w:cs="Times New Roman"/>
        </w:rPr>
        <w:t>использованием, существует функция опережающего просмотра программы, которую в</w:t>
      </w:r>
      <w:r>
        <w:rPr>
          <w:rFonts w:ascii="Times New Roman" w:hAnsi="Times New Roman" w:cs="Times New Roman"/>
        </w:rPr>
        <w:t xml:space="preserve"> </w:t>
      </w:r>
      <w:r w:rsidRPr="003B4050">
        <w:rPr>
          <w:rFonts w:ascii="Times New Roman" w:hAnsi="Times New Roman" w:cs="Times New Roman"/>
        </w:rPr>
        <w:t>Intel-386 выполняет блок предвыборки команд. Когда блок интерфейса с магистралью</w:t>
      </w:r>
      <w:r>
        <w:rPr>
          <w:rFonts w:ascii="Times New Roman" w:hAnsi="Times New Roman" w:cs="Times New Roman"/>
        </w:rPr>
        <w:t xml:space="preserve"> </w:t>
      </w:r>
      <w:r w:rsidRPr="003B4050">
        <w:rPr>
          <w:rFonts w:ascii="Times New Roman" w:hAnsi="Times New Roman" w:cs="Times New Roman"/>
        </w:rPr>
        <w:t>не занимает цикла магистрали для исполнения команды, блок предвыборки команд</w:t>
      </w:r>
      <w:r>
        <w:rPr>
          <w:rFonts w:ascii="Times New Roman" w:hAnsi="Times New Roman" w:cs="Times New Roman"/>
        </w:rPr>
        <w:t xml:space="preserve"> </w:t>
      </w:r>
      <w:r w:rsidRPr="003B4050">
        <w:rPr>
          <w:rFonts w:ascii="Times New Roman" w:hAnsi="Times New Roman" w:cs="Times New Roman"/>
        </w:rPr>
        <w:t>использует его для последовательной выборки из памяти байтов команд.</w:t>
      </w:r>
    </w:p>
    <w:p w:rsidR="003B4050" w:rsidRDefault="003B4050" w:rsidP="003B40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3B4050">
        <w:rPr>
          <w:rFonts w:ascii="Times New Roman" w:hAnsi="Times New Roman" w:cs="Times New Roman"/>
        </w:rPr>
        <w:t>Блок декодирования команд преобразует байты команды из этой очереди в микрокод.</w:t>
      </w:r>
      <w:r>
        <w:rPr>
          <w:rFonts w:ascii="Times New Roman" w:hAnsi="Times New Roman" w:cs="Times New Roman"/>
        </w:rPr>
        <w:t xml:space="preserve"> </w:t>
      </w:r>
      <w:r w:rsidRPr="003B4050">
        <w:rPr>
          <w:rFonts w:ascii="Times New Roman" w:hAnsi="Times New Roman" w:cs="Times New Roman"/>
        </w:rPr>
        <w:t>Декодированные команды в ожидании обработки исполнительным блоком хранятся в</w:t>
      </w:r>
      <w:r>
        <w:rPr>
          <w:rFonts w:ascii="Times New Roman" w:hAnsi="Times New Roman" w:cs="Times New Roman"/>
        </w:rPr>
        <w:t xml:space="preserve"> </w:t>
      </w:r>
      <w:r w:rsidRPr="003B4050">
        <w:rPr>
          <w:rFonts w:ascii="Times New Roman" w:hAnsi="Times New Roman" w:cs="Times New Roman"/>
        </w:rPr>
        <w:t>очереди команд, работающей по принципу FIFO (</w:t>
      </w:r>
      <w:proofErr w:type="spellStart"/>
      <w:r w:rsidRPr="003B4050">
        <w:rPr>
          <w:rFonts w:ascii="Times New Roman" w:hAnsi="Times New Roman" w:cs="Times New Roman"/>
        </w:rPr>
        <w:t>First</w:t>
      </w:r>
      <w:proofErr w:type="spellEnd"/>
      <w:r w:rsidRPr="003B4050">
        <w:rPr>
          <w:rFonts w:ascii="Times New Roman" w:hAnsi="Times New Roman" w:cs="Times New Roman"/>
        </w:rPr>
        <w:t xml:space="preserve"> </w:t>
      </w:r>
      <w:proofErr w:type="spellStart"/>
      <w:r w:rsidRPr="003B4050">
        <w:rPr>
          <w:rFonts w:ascii="Times New Roman" w:hAnsi="Times New Roman" w:cs="Times New Roman"/>
        </w:rPr>
        <w:t>In</w:t>
      </w:r>
      <w:proofErr w:type="spellEnd"/>
      <w:r w:rsidRPr="003B4050">
        <w:rPr>
          <w:rFonts w:ascii="Times New Roman" w:hAnsi="Times New Roman" w:cs="Times New Roman"/>
        </w:rPr>
        <w:t xml:space="preserve"> </w:t>
      </w:r>
      <w:proofErr w:type="spellStart"/>
      <w:r w:rsidRPr="003B4050">
        <w:rPr>
          <w:rFonts w:ascii="Times New Roman" w:hAnsi="Times New Roman" w:cs="Times New Roman"/>
        </w:rPr>
        <w:t>First</w:t>
      </w:r>
      <w:proofErr w:type="spellEnd"/>
      <w:r w:rsidRPr="003B4050">
        <w:rPr>
          <w:rFonts w:ascii="Times New Roman" w:hAnsi="Times New Roman" w:cs="Times New Roman"/>
        </w:rPr>
        <w:t xml:space="preserve"> </w:t>
      </w:r>
      <w:proofErr w:type="spellStart"/>
      <w:r w:rsidRPr="003B4050">
        <w:rPr>
          <w:rFonts w:ascii="Times New Roman" w:hAnsi="Times New Roman" w:cs="Times New Roman"/>
        </w:rPr>
        <w:t>Out</w:t>
      </w:r>
      <w:proofErr w:type="spellEnd"/>
      <w:r w:rsidRPr="003B4050">
        <w:rPr>
          <w:rFonts w:ascii="Times New Roman" w:hAnsi="Times New Roman" w:cs="Times New Roman"/>
        </w:rPr>
        <w:t>). В Intel-386 эта</w:t>
      </w:r>
      <w:r>
        <w:rPr>
          <w:rFonts w:ascii="Times New Roman" w:hAnsi="Times New Roman" w:cs="Times New Roman"/>
        </w:rPr>
        <w:t xml:space="preserve"> </w:t>
      </w:r>
      <w:r w:rsidRPr="003B4050">
        <w:rPr>
          <w:rFonts w:ascii="Times New Roman" w:hAnsi="Times New Roman" w:cs="Times New Roman"/>
        </w:rPr>
        <w:t>очередь имеет размер 3 команды, а в Intel-486 - уже 5 команд, что позволяет этому МП</w:t>
      </w:r>
      <w:r>
        <w:rPr>
          <w:rFonts w:ascii="Times New Roman" w:hAnsi="Times New Roman" w:cs="Times New Roman"/>
        </w:rPr>
        <w:t xml:space="preserve"> </w:t>
      </w:r>
      <w:r w:rsidRPr="003B4050">
        <w:rPr>
          <w:rFonts w:ascii="Times New Roman" w:hAnsi="Times New Roman" w:cs="Times New Roman"/>
        </w:rPr>
        <w:t>при некоторых условиях выполнять по одной команде за цикл. Непосредственные</w:t>
      </w:r>
      <w:r>
        <w:rPr>
          <w:rFonts w:ascii="Times New Roman" w:hAnsi="Times New Roman" w:cs="Times New Roman"/>
        </w:rPr>
        <w:t xml:space="preserve"> </w:t>
      </w:r>
      <w:r w:rsidRPr="003B4050">
        <w:rPr>
          <w:rFonts w:ascii="Times New Roman" w:hAnsi="Times New Roman" w:cs="Times New Roman"/>
        </w:rPr>
        <w:t>данные и относительные адреса в коде операции также берутся из очереди команд.</w:t>
      </w:r>
    </w:p>
    <w:p w:rsidR="003B4050" w:rsidRDefault="003B4050" w:rsidP="003B40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3B4050">
        <w:rPr>
          <w:rFonts w:ascii="Times New Roman" w:hAnsi="Times New Roman" w:cs="Times New Roman"/>
        </w:rPr>
        <w:t>Исполнительный блок выполняет команды из очереди команд и взаимодействует со</w:t>
      </w:r>
      <w:r>
        <w:rPr>
          <w:rFonts w:ascii="Times New Roman" w:hAnsi="Times New Roman" w:cs="Times New Roman"/>
        </w:rPr>
        <w:t xml:space="preserve"> </w:t>
      </w:r>
      <w:r w:rsidRPr="003B4050">
        <w:rPr>
          <w:rFonts w:ascii="Times New Roman" w:hAnsi="Times New Roman" w:cs="Times New Roman"/>
        </w:rPr>
        <w:t>всеми другими блоками, нужными для завершения выполнения команды. Для</w:t>
      </w:r>
      <w:r>
        <w:rPr>
          <w:rFonts w:ascii="Times New Roman" w:hAnsi="Times New Roman" w:cs="Times New Roman"/>
        </w:rPr>
        <w:t xml:space="preserve"> </w:t>
      </w:r>
      <w:r w:rsidRPr="003B4050">
        <w:rPr>
          <w:rFonts w:ascii="Times New Roman" w:hAnsi="Times New Roman" w:cs="Times New Roman"/>
        </w:rPr>
        <w:t>ускорения выполнения команд с обращением к памяти исполнительный блок</w:t>
      </w:r>
      <w:r>
        <w:rPr>
          <w:rFonts w:ascii="Times New Roman" w:hAnsi="Times New Roman" w:cs="Times New Roman"/>
        </w:rPr>
        <w:t xml:space="preserve"> </w:t>
      </w:r>
      <w:r w:rsidRPr="003B4050">
        <w:rPr>
          <w:rFonts w:ascii="Times New Roman" w:hAnsi="Times New Roman" w:cs="Times New Roman"/>
        </w:rPr>
        <w:t>приступает к их исполнению до завершения выполнения предыдущей команды. Так как</w:t>
      </w:r>
      <w:r>
        <w:rPr>
          <w:rFonts w:ascii="Times New Roman" w:hAnsi="Times New Roman" w:cs="Times New Roman"/>
        </w:rPr>
        <w:t xml:space="preserve"> </w:t>
      </w:r>
      <w:r w:rsidRPr="003B4050">
        <w:rPr>
          <w:rFonts w:ascii="Times New Roman" w:hAnsi="Times New Roman" w:cs="Times New Roman"/>
        </w:rPr>
        <w:t>команды с обращением к памяти встречаются очень часто, то благодаря такому</w:t>
      </w:r>
      <w:r>
        <w:rPr>
          <w:rFonts w:ascii="Times New Roman" w:hAnsi="Times New Roman" w:cs="Times New Roman"/>
        </w:rPr>
        <w:t xml:space="preserve"> </w:t>
      </w:r>
      <w:r w:rsidRPr="003B4050">
        <w:rPr>
          <w:rFonts w:ascii="Times New Roman" w:hAnsi="Times New Roman" w:cs="Times New Roman"/>
        </w:rPr>
        <w:t>перекрытию по времени производительность повышается.</w:t>
      </w:r>
    </w:p>
    <w:p w:rsidR="003B4050" w:rsidRDefault="003B4050" w:rsidP="003B4050">
      <w:pPr>
        <w:rPr>
          <w:rFonts w:ascii="Times New Roman" w:hAnsi="Times New Roman" w:cs="Times New Roman"/>
        </w:rPr>
      </w:pPr>
      <w:r w:rsidRPr="003B4050">
        <w:rPr>
          <w:rFonts w:ascii="Times New Roman" w:hAnsi="Times New Roman" w:cs="Times New Roman"/>
        </w:rPr>
        <w:t>Блоки сегментации и страничной трансляции образуют устройство управления памятью.</w:t>
      </w:r>
    </w:p>
    <w:p w:rsidR="003B4050" w:rsidRDefault="00F279E6" w:rsidP="00F279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79E6">
        <w:rPr>
          <w:rFonts w:ascii="Times New Roman" w:hAnsi="Times New Roman" w:cs="Times New Roman"/>
        </w:rPr>
        <w:t>Блок сегментации преобразует логические адреса в линейные по запросу</w:t>
      </w:r>
      <w:r>
        <w:rPr>
          <w:rFonts w:ascii="Times New Roman" w:hAnsi="Times New Roman" w:cs="Times New Roman"/>
        </w:rPr>
        <w:t xml:space="preserve"> </w:t>
      </w:r>
      <w:r w:rsidRPr="00F279E6">
        <w:rPr>
          <w:rFonts w:ascii="Times New Roman" w:hAnsi="Times New Roman" w:cs="Times New Roman"/>
        </w:rPr>
        <w:t>исполнительного блока. Для ускорения этого преобразования текущие дескрипторы</w:t>
      </w:r>
      <w:r>
        <w:rPr>
          <w:rFonts w:ascii="Times New Roman" w:hAnsi="Times New Roman" w:cs="Times New Roman"/>
        </w:rPr>
        <w:t xml:space="preserve"> </w:t>
      </w:r>
      <w:r w:rsidRPr="00F279E6">
        <w:rPr>
          <w:rFonts w:ascii="Times New Roman" w:hAnsi="Times New Roman" w:cs="Times New Roman"/>
        </w:rPr>
        <w:t>сегментов помещаются во встроенную кэш-память. Во время трансляции адресов блок</w:t>
      </w:r>
      <w:r>
        <w:rPr>
          <w:rFonts w:ascii="Times New Roman" w:hAnsi="Times New Roman" w:cs="Times New Roman"/>
        </w:rPr>
        <w:t xml:space="preserve"> </w:t>
      </w:r>
      <w:r w:rsidRPr="00F279E6">
        <w:rPr>
          <w:rFonts w:ascii="Times New Roman" w:hAnsi="Times New Roman" w:cs="Times New Roman"/>
        </w:rPr>
        <w:t>управления сегментами проверяет, нет ли нарушения сегментации. Эти проверки</w:t>
      </w:r>
      <w:r>
        <w:rPr>
          <w:rFonts w:ascii="Times New Roman" w:hAnsi="Times New Roman" w:cs="Times New Roman"/>
        </w:rPr>
        <w:t xml:space="preserve"> </w:t>
      </w:r>
      <w:r w:rsidRPr="00F279E6">
        <w:rPr>
          <w:rFonts w:ascii="Times New Roman" w:hAnsi="Times New Roman" w:cs="Times New Roman"/>
        </w:rPr>
        <w:t>выполняются отдельно от проверок нарушений статической сегментации,</w:t>
      </w:r>
      <w:r>
        <w:rPr>
          <w:rFonts w:ascii="Times New Roman" w:hAnsi="Times New Roman" w:cs="Times New Roman"/>
        </w:rPr>
        <w:t xml:space="preserve"> </w:t>
      </w:r>
      <w:r w:rsidRPr="00F279E6">
        <w:rPr>
          <w:rFonts w:ascii="Times New Roman" w:hAnsi="Times New Roman" w:cs="Times New Roman"/>
        </w:rPr>
        <w:t>осуществляемых механизмом проверки защиты. Блок сегментации обеспечивает четыре</w:t>
      </w:r>
      <w:r>
        <w:rPr>
          <w:rFonts w:ascii="Times New Roman" w:hAnsi="Times New Roman" w:cs="Times New Roman"/>
        </w:rPr>
        <w:t xml:space="preserve"> </w:t>
      </w:r>
      <w:r w:rsidRPr="00F279E6">
        <w:rPr>
          <w:rFonts w:ascii="Times New Roman" w:hAnsi="Times New Roman" w:cs="Times New Roman"/>
        </w:rPr>
        <w:t>уровня защиты (от 0 до 3) с целью изоляции и защиты друг от друга прикладных</w:t>
      </w:r>
      <w:r>
        <w:rPr>
          <w:rFonts w:ascii="Times New Roman" w:hAnsi="Times New Roman" w:cs="Times New Roman"/>
        </w:rPr>
        <w:t xml:space="preserve"> </w:t>
      </w:r>
      <w:r w:rsidRPr="00F279E6">
        <w:rPr>
          <w:rFonts w:ascii="Times New Roman" w:hAnsi="Times New Roman" w:cs="Times New Roman"/>
        </w:rPr>
        <w:t>программ и операционной системы. Этот компонент также позволяет легко создавать</w:t>
      </w:r>
      <w:r>
        <w:rPr>
          <w:rFonts w:ascii="Times New Roman" w:hAnsi="Times New Roman" w:cs="Times New Roman"/>
        </w:rPr>
        <w:t xml:space="preserve"> </w:t>
      </w:r>
      <w:r w:rsidRPr="00F279E6">
        <w:rPr>
          <w:rFonts w:ascii="Times New Roman" w:hAnsi="Times New Roman" w:cs="Times New Roman"/>
        </w:rPr>
        <w:t>перемещаемые программы и данные и обеспечивает их совместное использование.</w:t>
      </w:r>
      <w:r>
        <w:rPr>
          <w:rFonts w:ascii="Times New Roman" w:hAnsi="Times New Roman" w:cs="Times New Roman"/>
        </w:rPr>
        <w:t xml:space="preserve"> </w:t>
      </w:r>
      <w:r w:rsidRPr="00F279E6">
        <w:rPr>
          <w:rFonts w:ascii="Times New Roman" w:hAnsi="Times New Roman" w:cs="Times New Roman"/>
        </w:rPr>
        <w:t>Полученный линейный адрес направляется в блок страничной трансляции.</w:t>
      </w:r>
    </w:p>
    <w:p w:rsidR="00F279E6" w:rsidRDefault="00F279E6" w:rsidP="00F279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79E6">
        <w:rPr>
          <w:rFonts w:ascii="Times New Roman" w:hAnsi="Times New Roman" w:cs="Times New Roman"/>
        </w:rPr>
        <w:t>Блок страничной трансляции позволяет прозрачно управлять пространством</w:t>
      </w:r>
      <w:r>
        <w:rPr>
          <w:rFonts w:ascii="Times New Roman" w:hAnsi="Times New Roman" w:cs="Times New Roman"/>
        </w:rPr>
        <w:t xml:space="preserve"> </w:t>
      </w:r>
      <w:r w:rsidRPr="00F279E6">
        <w:rPr>
          <w:rFonts w:ascii="Times New Roman" w:hAnsi="Times New Roman" w:cs="Times New Roman"/>
        </w:rPr>
        <w:t>физических адресов независимо от управления сегментами. Каждый сегмент</w:t>
      </w:r>
      <w:r>
        <w:rPr>
          <w:rFonts w:ascii="Times New Roman" w:hAnsi="Times New Roman" w:cs="Times New Roman"/>
        </w:rPr>
        <w:t xml:space="preserve"> </w:t>
      </w:r>
      <w:r w:rsidRPr="00F279E6">
        <w:rPr>
          <w:rFonts w:ascii="Times New Roman" w:hAnsi="Times New Roman" w:cs="Times New Roman"/>
        </w:rPr>
        <w:t>отображается в пространство линейных адресов, которое, в свою очередь,</w:t>
      </w:r>
      <w:r>
        <w:rPr>
          <w:rFonts w:ascii="Times New Roman" w:hAnsi="Times New Roman" w:cs="Times New Roman"/>
        </w:rPr>
        <w:t xml:space="preserve"> </w:t>
      </w:r>
      <w:r w:rsidRPr="00F279E6">
        <w:rPr>
          <w:rFonts w:ascii="Times New Roman" w:hAnsi="Times New Roman" w:cs="Times New Roman"/>
        </w:rPr>
        <w:t>отображается в одну или несколько страниц объемом 4 Кб. Для реализации</w:t>
      </w:r>
      <w:r>
        <w:rPr>
          <w:rFonts w:ascii="Times New Roman" w:hAnsi="Times New Roman" w:cs="Times New Roman"/>
        </w:rPr>
        <w:t xml:space="preserve"> </w:t>
      </w:r>
      <w:r w:rsidRPr="00F279E6">
        <w:rPr>
          <w:rFonts w:ascii="Times New Roman" w:hAnsi="Times New Roman" w:cs="Times New Roman"/>
        </w:rPr>
        <w:t>эффективной системы виртуальной памяти Intel-386 полностью поддерживает</w:t>
      </w:r>
      <w:r>
        <w:rPr>
          <w:rFonts w:ascii="Times New Roman" w:hAnsi="Times New Roman" w:cs="Times New Roman"/>
        </w:rPr>
        <w:t xml:space="preserve"> </w:t>
      </w:r>
      <w:r w:rsidRPr="00F279E6">
        <w:rPr>
          <w:rFonts w:ascii="Times New Roman" w:hAnsi="Times New Roman" w:cs="Times New Roman"/>
        </w:rPr>
        <w:t>способность рестарта (повторного запуска) в случае отказа во всех страницах и</w:t>
      </w:r>
      <w:r>
        <w:rPr>
          <w:rFonts w:ascii="Times New Roman" w:hAnsi="Times New Roman" w:cs="Times New Roman"/>
        </w:rPr>
        <w:t xml:space="preserve"> </w:t>
      </w:r>
      <w:r w:rsidRPr="00F279E6">
        <w:rPr>
          <w:rFonts w:ascii="Times New Roman" w:hAnsi="Times New Roman" w:cs="Times New Roman"/>
        </w:rPr>
        <w:t>сегментах.</w:t>
      </w:r>
    </w:p>
    <w:p w:rsidR="00E5469D" w:rsidRDefault="00E5469D" w:rsidP="00F279E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2)</w:t>
      </w:r>
      <w:r w:rsidRPr="00E5469D">
        <w:t xml:space="preserve"> </w:t>
      </w:r>
      <w:r w:rsidRPr="00E5469D">
        <w:rPr>
          <w:rFonts w:ascii="Times New Roman" w:hAnsi="Times New Roman" w:cs="Times New Roman"/>
          <w:b/>
        </w:rPr>
        <w:t>Какие регистры составляют программную модель IA-32?</w:t>
      </w:r>
    </w:p>
    <w:p w:rsidR="00E5469D" w:rsidRPr="00E5469D" w:rsidRDefault="00E5469D" w:rsidP="00E5469D">
      <w:pPr>
        <w:rPr>
          <w:rFonts w:ascii="Times New Roman" w:hAnsi="Times New Roman" w:cs="Times New Roman"/>
        </w:rPr>
      </w:pPr>
      <w:r w:rsidRPr="00E5469D">
        <w:rPr>
          <w:rFonts w:ascii="Times New Roman" w:hAnsi="Times New Roman" w:cs="Times New Roman"/>
        </w:rPr>
        <w:t>Программная модель включает восемь регистров общего назначения, шесть</w:t>
      </w:r>
      <w:r>
        <w:rPr>
          <w:rFonts w:ascii="Times New Roman" w:hAnsi="Times New Roman" w:cs="Times New Roman"/>
        </w:rPr>
        <w:t xml:space="preserve"> </w:t>
      </w:r>
      <w:r w:rsidRPr="00E5469D">
        <w:rPr>
          <w:rFonts w:ascii="Times New Roman" w:hAnsi="Times New Roman" w:cs="Times New Roman"/>
        </w:rPr>
        <w:t>регистров сегментов, указатель команд, регистр системных флагов, регистры</w:t>
      </w:r>
      <w:r>
        <w:rPr>
          <w:rFonts w:ascii="Times New Roman" w:hAnsi="Times New Roman" w:cs="Times New Roman"/>
        </w:rPr>
        <w:t xml:space="preserve"> </w:t>
      </w:r>
      <w:r w:rsidRPr="00E5469D">
        <w:rPr>
          <w:rFonts w:ascii="Times New Roman" w:hAnsi="Times New Roman" w:cs="Times New Roman"/>
        </w:rPr>
        <w:t>системных адресов, четыре регистра управления и шесть регистров отладки.</w:t>
      </w:r>
    </w:p>
    <w:p w:rsidR="00E5469D" w:rsidRDefault="00E5469D" w:rsidP="00F279E6">
      <w:pPr>
        <w:rPr>
          <w:rFonts w:ascii="Times New Roman" w:hAnsi="Times New Roman" w:cs="Times New Roman"/>
          <w:b/>
        </w:rPr>
      </w:pPr>
    </w:p>
    <w:p w:rsidR="00E5469D" w:rsidRDefault="00E5469D" w:rsidP="00F279E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3</w:t>
      </w:r>
      <w:r w:rsidRPr="00E5469D">
        <w:rPr>
          <w:rFonts w:ascii="Times New Roman" w:hAnsi="Times New Roman" w:cs="Times New Roman"/>
          <w:b/>
        </w:rPr>
        <w:t>) Перечислите регистры управления сегментированной памятью.</w:t>
      </w:r>
    </w:p>
    <w:p w:rsidR="00E5469D" w:rsidRDefault="00E5469D" w:rsidP="00F279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E5469D">
        <w:rPr>
          <w:rFonts w:ascii="Times New Roman" w:hAnsi="Times New Roman" w:cs="Times New Roman"/>
        </w:rPr>
        <w:t>Регистр глобальной дескрипторной таблицы (GDTR).</w:t>
      </w:r>
    </w:p>
    <w:p w:rsidR="00E5469D" w:rsidRDefault="00E5469D" w:rsidP="00F279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E5469D">
        <w:rPr>
          <w:rFonts w:ascii="Times New Roman" w:hAnsi="Times New Roman" w:cs="Times New Roman"/>
        </w:rPr>
        <w:t>Регистр локальной дескрипторной таблицы (LDTR).</w:t>
      </w:r>
    </w:p>
    <w:p w:rsidR="00E5469D" w:rsidRDefault="00E5469D" w:rsidP="00F279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E5469D">
        <w:rPr>
          <w:rFonts w:ascii="Times New Roman" w:hAnsi="Times New Roman" w:cs="Times New Roman"/>
        </w:rPr>
        <w:t>Регистр таблицы дескрипторов прерываний (IDTR).</w:t>
      </w:r>
    </w:p>
    <w:p w:rsidR="00E5469D" w:rsidRDefault="00E5469D" w:rsidP="00F279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E5469D">
        <w:rPr>
          <w:rFonts w:ascii="Times New Roman" w:hAnsi="Times New Roman" w:cs="Times New Roman"/>
        </w:rPr>
        <w:t>Регистр задачи (TR).</w:t>
      </w:r>
    </w:p>
    <w:p w:rsidR="00E5469D" w:rsidRDefault="00E5469D" w:rsidP="00F279E6">
      <w:pPr>
        <w:rPr>
          <w:rFonts w:ascii="Times New Roman" w:hAnsi="Times New Roman" w:cs="Times New Roman"/>
        </w:rPr>
      </w:pPr>
    </w:p>
    <w:p w:rsidR="00E5469D" w:rsidRDefault="00E5469D" w:rsidP="00F279E6">
      <w:pPr>
        <w:rPr>
          <w:rFonts w:ascii="Times New Roman" w:hAnsi="Times New Roman" w:cs="Times New Roman"/>
          <w:b/>
        </w:rPr>
      </w:pPr>
      <w:r w:rsidRPr="00E5469D">
        <w:rPr>
          <w:rFonts w:ascii="Times New Roman" w:hAnsi="Times New Roman" w:cs="Times New Roman"/>
          <w:b/>
        </w:rPr>
        <w:t>4)</w:t>
      </w:r>
      <w:r w:rsidRPr="00E5469D">
        <w:rPr>
          <w:b/>
        </w:rPr>
        <w:t xml:space="preserve"> </w:t>
      </w:r>
      <w:proofErr w:type="gramStart"/>
      <w:r w:rsidRPr="00E5469D">
        <w:rPr>
          <w:rFonts w:ascii="Times New Roman" w:hAnsi="Times New Roman" w:cs="Times New Roman"/>
          <w:b/>
        </w:rPr>
        <w:t>В</w:t>
      </w:r>
      <w:proofErr w:type="gramEnd"/>
      <w:r w:rsidRPr="00E5469D">
        <w:rPr>
          <w:rFonts w:ascii="Times New Roman" w:hAnsi="Times New Roman" w:cs="Times New Roman"/>
          <w:b/>
        </w:rPr>
        <w:t xml:space="preserve"> каких режимах может работать IA-32?</w:t>
      </w:r>
    </w:p>
    <w:p w:rsidR="00E5469D" w:rsidRDefault="00E5469D" w:rsidP="00E5469D">
      <w:pPr>
        <w:rPr>
          <w:rFonts w:ascii="Times New Roman" w:hAnsi="Times New Roman" w:cs="Times New Roman"/>
        </w:rPr>
      </w:pPr>
      <w:r w:rsidRPr="00E5469D">
        <w:rPr>
          <w:rFonts w:ascii="Times New Roman" w:hAnsi="Times New Roman" w:cs="Times New Roman"/>
          <w:b/>
        </w:rPr>
        <w:t xml:space="preserve"> </w:t>
      </w:r>
      <w:r w:rsidRPr="00E5469D">
        <w:rPr>
          <w:rFonts w:ascii="Times New Roman" w:hAnsi="Times New Roman" w:cs="Times New Roman"/>
        </w:rPr>
        <w:t xml:space="preserve">- </w:t>
      </w:r>
      <w:r w:rsidRPr="00E5469D">
        <w:rPr>
          <w:rFonts w:ascii="Times New Roman" w:hAnsi="Times New Roman" w:cs="Times New Roman"/>
        </w:rPr>
        <w:t>Реальный режим</w:t>
      </w:r>
    </w:p>
    <w:p w:rsidR="00E5469D" w:rsidRPr="00E5469D" w:rsidRDefault="00E5469D" w:rsidP="00E54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E5469D">
        <w:rPr>
          <w:rFonts w:ascii="Times New Roman" w:hAnsi="Times New Roman" w:cs="Times New Roman"/>
        </w:rPr>
        <w:t>Режим IA"32 (32"разрядный)</w:t>
      </w:r>
    </w:p>
    <w:p w:rsidR="00E5469D" w:rsidRPr="00E5469D" w:rsidRDefault="00E5469D" w:rsidP="00E54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E5469D">
        <w:rPr>
          <w:rFonts w:ascii="Times New Roman" w:hAnsi="Times New Roman" w:cs="Times New Roman"/>
        </w:rPr>
        <w:t>Виртуальный реальный режим IA-32</w:t>
      </w:r>
    </w:p>
    <w:p w:rsidR="00E5469D" w:rsidRPr="00E5469D" w:rsidRDefault="00E5469D" w:rsidP="00E54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E5469D">
        <w:rPr>
          <w:rFonts w:ascii="Times New Roman" w:hAnsi="Times New Roman" w:cs="Times New Roman"/>
        </w:rPr>
        <w:t>64"разрядный расширенный режим IA"32e (AMD64, x86"64, EM64T)</w:t>
      </w:r>
    </w:p>
    <w:p w:rsidR="00E5469D" w:rsidRDefault="00E5469D" w:rsidP="00E5469D">
      <w:pPr>
        <w:rPr>
          <w:rFonts w:ascii="Times New Roman" w:hAnsi="Times New Roman" w:cs="Times New Roman"/>
        </w:rPr>
      </w:pPr>
    </w:p>
    <w:p w:rsidR="00E5469D" w:rsidRDefault="00E5469D" w:rsidP="00E5469D">
      <w:pPr>
        <w:rPr>
          <w:rFonts w:ascii="Times New Roman" w:hAnsi="Times New Roman" w:cs="Times New Roman"/>
          <w:b/>
        </w:rPr>
      </w:pPr>
      <w:r w:rsidRPr="00E5469D">
        <w:rPr>
          <w:rFonts w:ascii="Times New Roman" w:hAnsi="Times New Roman" w:cs="Times New Roman"/>
          <w:b/>
        </w:rPr>
        <w:t>5) Какие поля составляют команду IA-32?</w:t>
      </w:r>
    </w:p>
    <w:p w:rsidR="00E5469D" w:rsidRDefault="00E5469D" w:rsidP="00E54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Префикс</w:t>
      </w:r>
    </w:p>
    <w:p w:rsidR="00E5469D" w:rsidRDefault="00E5469D" w:rsidP="00E54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КОП (код операции)</w:t>
      </w:r>
    </w:p>
    <w:p w:rsidR="00E5469D" w:rsidRPr="00E5469D" w:rsidRDefault="00E5469D" w:rsidP="00E54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lang w:val="en-US"/>
        </w:rPr>
        <w:t>Mod</w:t>
      </w:r>
      <w:r w:rsidRPr="00E546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</w:t>
      </w:r>
      <w:r w:rsidRPr="00E5469D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M</w:t>
      </w:r>
    </w:p>
    <w:p w:rsidR="00E5469D" w:rsidRDefault="00E5469D" w:rsidP="00E546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SIB</w:t>
      </w:r>
    </w:p>
    <w:p w:rsidR="00E5469D" w:rsidRDefault="00E5469D" w:rsidP="00E54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</w:rPr>
        <w:t>Смещение</w:t>
      </w:r>
    </w:p>
    <w:p w:rsidR="00E5469D" w:rsidRDefault="00E5469D" w:rsidP="00E54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</w:rPr>
        <w:t>Непосредственный операнд</w:t>
      </w:r>
    </w:p>
    <w:p w:rsidR="00E5469D" w:rsidRDefault="00E5469D" w:rsidP="00E5469D">
      <w:pPr>
        <w:rPr>
          <w:rFonts w:ascii="Times New Roman" w:hAnsi="Times New Roman" w:cs="Times New Roman"/>
        </w:rPr>
      </w:pPr>
    </w:p>
    <w:p w:rsidR="00E5469D" w:rsidRDefault="00E5469D" w:rsidP="00E5469D">
      <w:pPr>
        <w:rPr>
          <w:rFonts w:ascii="Times New Roman" w:hAnsi="Times New Roman" w:cs="Times New Roman"/>
          <w:b/>
        </w:rPr>
      </w:pPr>
      <w:r w:rsidRPr="00E5469D">
        <w:rPr>
          <w:rFonts w:ascii="Times New Roman" w:hAnsi="Times New Roman" w:cs="Times New Roman"/>
          <w:b/>
        </w:rPr>
        <w:t>6) Перечислите типы префиксов.</w:t>
      </w:r>
    </w:p>
    <w:p w:rsidR="00E5469D" w:rsidRPr="00E5469D" w:rsidRDefault="00E5469D" w:rsidP="00E5469D">
      <w:pPr>
        <w:rPr>
          <w:rFonts w:ascii="Times New Roman" w:hAnsi="Times New Roman" w:cs="Times New Roman"/>
        </w:rPr>
      </w:pPr>
      <w:r w:rsidRPr="00E5469D">
        <w:rPr>
          <w:rFonts w:ascii="Times New Roman" w:hAnsi="Times New Roman" w:cs="Times New Roman"/>
        </w:rPr>
        <w:t>Типы префиксов: командные префиксы (префиксы</w:t>
      </w:r>
      <w:r>
        <w:rPr>
          <w:rFonts w:ascii="Times New Roman" w:hAnsi="Times New Roman" w:cs="Times New Roman"/>
        </w:rPr>
        <w:t xml:space="preserve"> </w:t>
      </w:r>
      <w:r w:rsidRPr="00E5469D">
        <w:rPr>
          <w:rFonts w:ascii="Times New Roman" w:hAnsi="Times New Roman" w:cs="Times New Roman"/>
        </w:rPr>
        <w:t>повторения) REP, REPE/REPZ, REPNE/REPNZ; префикс блокировки шины LOCK;</w:t>
      </w:r>
      <w:r>
        <w:rPr>
          <w:rFonts w:ascii="Times New Roman" w:hAnsi="Times New Roman" w:cs="Times New Roman"/>
        </w:rPr>
        <w:t xml:space="preserve"> </w:t>
      </w:r>
      <w:r w:rsidRPr="00E5469D">
        <w:rPr>
          <w:rFonts w:ascii="Times New Roman" w:hAnsi="Times New Roman" w:cs="Times New Roman"/>
        </w:rPr>
        <w:t>префиксы размера; префиксы замены сегмента.</w:t>
      </w:r>
      <w:bookmarkStart w:id="0" w:name="_GoBack"/>
      <w:bookmarkEnd w:id="0"/>
    </w:p>
    <w:sectPr w:rsidR="00E5469D" w:rsidRPr="00E54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116C7"/>
    <w:multiLevelType w:val="hybridMultilevel"/>
    <w:tmpl w:val="C2D4D8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77E"/>
    <w:rsid w:val="003B4050"/>
    <w:rsid w:val="00B729AA"/>
    <w:rsid w:val="00C4377E"/>
    <w:rsid w:val="00E5469D"/>
    <w:rsid w:val="00F2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300C1-AB0F-4B5B-8BEE-4FE4241B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2021-02-24T14:49:00Z</dcterms:created>
  <dcterms:modified xsi:type="dcterms:W3CDTF">2021-02-24T15:12:00Z</dcterms:modified>
</cp:coreProperties>
</file>