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B6E44" w:rsidP="00CB6E44">
      <w:pPr>
        <w:jc w:val="center"/>
      </w:pPr>
      <w:r w:rsidRPr="00B11B1C">
        <w:t xml:space="preserve">1 </w:t>
      </w:r>
      <w:r>
        <w:t>Часть Теория</w:t>
      </w:r>
    </w:p>
    <w:p w:rsidR="00CB6E44" w:rsidRDefault="00CB6E44" w:rsidP="00CB6E44">
      <w:pPr>
        <w:jc w:val="center"/>
      </w:pPr>
      <w:r>
        <w:t>А) Что такое Линейное программирование (Что такое симплекс метод)</w:t>
      </w:r>
    </w:p>
    <w:p w:rsidR="00CB6E44" w:rsidRDefault="00CB6E44" w:rsidP="00CB6E44">
      <w:pPr>
        <w:jc w:val="center"/>
      </w:pPr>
      <w:r>
        <w:t>Б) Что такое симплекс метод (В каких задачах он применяется?)</w:t>
      </w:r>
    </w:p>
    <w:p w:rsidR="00CB6E44" w:rsidRDefault="00CB6E44" w:rsidP="00CB6E44">
      <w:pPr>
        <w:jc w:val="center"/>
      </w:pPr>
      <w:r>
        <w:t>В) В каких задачах он применяется? Примеры (Разновидности/различные способы решения симплекс метода)</w:t>
      </w:r>
    </w:p>
    <w:p w:rsidR="00CB6E44" w:rsidRDefault="00CB6E44" w:rsidP="00CB6E44">
      <w:pPr>
        <w:jc w:val="center"/>
      </w:pPr>
      <w:r>
        <w:t>Г) Разновидности/различные способы решения симплекс метода</w:t>
      </w:r>
    </w:p>
    <w:p w:rsidR="00CB6E44" w:rsidRDefault="00CB6E44" w:rsidP="00CB6E44">
      <w:pPr>
        <w:jc w:val="center"/>
      </w:pPr>
      <w:r>
        <w:t>2 часть Практическая</w:t>
      </w:r>
    </w:p>
    <w:p w:rsidR="00CB6E44" w:rsidRDefault="00CB6E44" w:rsidP="00CB6E44">
      <w:pPr>
        <w:jc w:val="center"/>
      </w:pPr>
      <w:r>
        <w:t>А) Постановка задачи/Цель</w:t>
      </w:r>
    </w:p>
    <w:p w:rsidR="0097101D" w:rsidRDefault="00CB6E44" w:rsidP="00CB6E44">
      <w:pPr>
        <w:jc w:val="center"/>
      </w:pPr>
      <w:r>
        <w:t xml:space="preserve">Б) </w:t>
      </w:r>
      <w:r w:rsidR="0097101D">
        <w:t>Задача</w:t>
      </w:r>
    </w:p>
    <w:p w:rsidR="0097101D" w:rsidRDefault="0097101D" w:rsidP="00CB6E44">
      <w:pPr>
        <w:jc w:val="center"/>
      </w:pPr>
      <w:r>
        <w:t>В) Подробное решение в ручную</w:t>
      </w:r>
    </w:p>
    <w:p w:rsidR="0097101D" w:rsidRPr="0097101D" w:rsidRDefault="0097101D" w:rsidP="00CB6E44">
      <w:pPr>
        <w:jc w:val="center"/>
      </w:pPr>
      <w:r>
        <w:t xml:space="preserve">Г) Решение с использованием табличного процессора </w:t>
      </w:r>
      <w:r>
        <w:rPr>
          <w:lang w:val="en-US"/>
        </w:rPr>
        <w:t>Excel</w:t>
      </w:r>
    </w:p>
    <w:p w:rsidR="0097101D" w:rsidRPr="0097101D" w:rsidRDefault="0097101D" w:rsidP="00CB6E44">
      <w:pPr>
        <w:jc w:val="center"/>
      </w:pPr>
      <w:r>
        <w:t xml:space="preserve">Д) Решение с использованием встроенных функций </w:t>
      </w:r>
      <w:r>
        <w:rPr>
          <w:lang w:val="en-US"/>
        </w:rPr>
        <w:t>Excel</w:t>
      </w:r>
    </w:p>
    <w:p w:rsidR="0097101D" w:rsidRPr="0097101D" w:rsidRDefault="0097101D" w:rsidP="00CB6E44">
      <w:pPr>
        <w:jc w:val="center"/>
      </w:pPr>
      <w:r>
        <w:t xml:space="preserve">Е) Графический метод решения в </w:t>
      </w:r>
      <w:r>
        <w:rPr>
          <w:lang w:val="en-US"/>
        </w:rPr>
        <w:t>Excel</w:t>
      </w:r>
    </w:p>
    <w:p w:rsidR="00CB6E44" w:rsidRDefault="0097101D" w:rsidP="00CB6E44">
      <w:pPr>
        <w:jc w:val="center"/>
      </w:pPr>
      <w:r>
        <w:t xml:space="preserve">Вывод </w:t>
      </w:r>
      <w:r w:rsidR="00CB6E44">
        <w:t xml:space="preserve"> </w:t>
      </w:r>
    </w:p>
    <w:p w:rsidR="00CB6E44" w:rsidRDefault="00CB6E44" w:rsidP="00CB6E44">
      <w:pPr>
        <w:jc w:val="center"/>
      </w:pPr>
    </w:p>
    <w:p w:rsidR="00CB6E44" w:rsidRDefault="00B11B1C" w:rsidP="00CB6E44">
      <w:pPr>
        <w:jc w:val="center"/>
      </w:pPr>
      <w:r>
        <w:t xml:space="preserve">В современном мире, высокую важность представляют линейное программирование и задачи линейного </w:t>
      </w:r>
      <w:proofErr w:type="gramStart"/>
      <w:r>
        <w:t>программирования.</w:t>
      </w:r>
      <w:r w:rsidR="007857EE">
        <w:t xml:space="preserve"> </w:t>
      </w:r>
      <w:proofErr w:type="gramEnd"/>
      <w:r w:rsidR="007857EE">
        <w:t>…</w:t>
      </w:r>
      <w:r w:rsidR="007857EE">
        <w:br/>
      </w:r>
      <w:r w:rsidR="007857EE">
        <w:br/>
        <w:t>Поэтому Моделирование данных процессов является одним из приоритетов…</w:t>
      </w:r>
    </w:p>
    <w:p w:rsidR="007857EE" w:rsidRPr="00CB6E44" w:rsidRDefault="007857EE" w:rsidP="00CB6E44">
      <w:pPr>
        <w:jc w:val="center"/>
      </w:pPr>
      <w:r>
        <w:t>В данной работе будет рассмотрена возможность моделирования данных процессов с использованием компьютерного моделирования</w:t>
      </w:r>
      <w:bookmarkStart w:id="0" w:name="_GoBack"/>
      <w:bookmarkEnd w:id="0"/>
    </w:p>
    <w:sectPr w:rsidR="007857EE" w:rsidRPr="00CB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98"/>
    <w:rsid w:val="007857EE"/>
    <w:rsid w:val="0097101D"/>
    <w:rsid w:val="00997C98"/>
    <w:rsid w:val="00B11B1C"/>
    <w:rsid w:val="00B729AA"/>
    <w:rsid w:val="00CB6E44"/>
    <w:rsid w:val="00D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F4471-23BB-4BB4-AAAA-990344DD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2021-04-27T11:34:00Z</dcterms:created>
  <dcterms:modified xsi:type="dcterms:W3CDTF">2021-05-22T09:10:00Z</dcterms:modified>
</cp:coreProperties>
</file>