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Таблицы создаются при помощи окружения </w:t>
      </w:r>
      <w:proofErr w:type="spellStart"/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tabular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а их расположение в документе и заголовки задаются в окружении </w:t>
      </w:r>
      <w:proofErr w:type="spellStart"/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table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Первая строка </w:t>
      </w:r>
      <w:proofErr w:type="spellStart"/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tabular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имеет вид: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[положение]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столбцы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Аргумент </w:t>
      </w:r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столбцы</w:t>
      </w: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задает количество столбцов, выравнивание текста в них и использование вертикальных линий в качестве границ. Реализуются это с помощью следующих символов: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0934"/>
      </w:tblGrid>
      <w:tr w:rsidR="009F0A4C" w:rsidRPr="009F0A4C" w:rsidTr="009F0A4C">
        <w:trPr>
          <w:tblHeader/>
        </w:trPr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выравнивание по левому краю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выравнивание по центру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выравнивание по правому краю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p{'ширина'}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колонка заданной ширины с текстом, вертикально выровненным по верхнему краю строки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вертикальная линия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двойная вертикальная линия</w:t>
            </w:r>
          </w:p>
        </w:tc>
      </w:tr>
    </w:tbl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Внутри окружения </w:t>
      </w:r>
      <w:proofErr w:type="spellStart"/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tabular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записываются строки таблицы, разделенные на ячейки. Для этого используются следующие команды: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8"/>
        <w:gridCol w:w="2225"/>
      </w:tblGrid>
      <w:tr w:rsidR="009F0A4C" w:rsidRPr="009F0A4C" w:rsidTr="009F0A4C">
        <w:trPr>
          <w:tblHeader/>
        </w:trPr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разделитель столбцов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| конец строки (Можно задать дополнительный пробел перед следующей строкой, указав после</w:t>
            </w: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 величину пробела в квадратных скобках. </w:t>
            </w:r>
            <w:proofErr w:type="gramStart"/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Например</w:t>
            </w:r>
            <w:proofErr w:type="gramEnd"/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: </w:t>
            </w: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[6pt]</w:t>
            </w: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\</w:t>
            </w:r>
            <w:proofErr w:type="spellStart"/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hline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горизонтальная линия</w:t>
            </w:r>
          </w:p>
        </w:tc>
      </w:tr>
    </w:tbl>
    <w:p w:rsidR="009F0A4C" w:rsidRPr="009F0A4C" w:rsidRDefault="009F0A4C" w:rsidP="009F0A4C">
      <w:pPr>
        <w:shd w:val="clear" w:color="auto" w:fill="FFFFFF"/>
        <w:spacing w:before="330" w:after="16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F0A4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Примеры: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\begin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tabular</w:t>
      </w:r>
      <w:proofErr w:type="gramStart"/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}{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l 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</w:t>
      </w:r>
      <w:proofErr w:type="spell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</w:t>
      </w:r>
      <w:proofErr w:type="spell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ИСЗ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Дата запуска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Масса, 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кг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gramEnd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4 октября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83.6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Спутник-2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3 ноября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508.3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gramEnd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Эксплорер-1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1 февраля 1958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21.5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lastRenderedPageBreak/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095750" cy="1047750"/>
            <wp:effectExtent l="0" t="0" r="0" b="0"/>
            <wp:docPr id="7" name="Рисунок 7" descr="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proofErr w:type="gramStart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|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l | l | l |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ИСЗ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Дата запуска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Масса, кг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4 октября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83.6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Спутник-2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3 ноября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508.3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Эксплорер-1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1 февраля 1958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21.5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248150" cy="1152525"/>
            <wp:effectExtent l="0" t="0" r="0" b="9525"/>
            <wp:docPr id="6" name="Рисунок 6" descr="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proofErr w:type="gramStart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|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p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100pt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| r | c |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ИСЗ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Дата запуска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Масса, 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кг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gramEnd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4 октября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83.6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Спутник-2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3 ноября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508.3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Эксплорер-1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1 февраля 1958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21.5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162550" cy="1162050"/>
            <wp:effectExtent l="0" t="0" r="0" b="0"/>
            <wp:docPr id="5" name="Рисунок 5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lastRenderedPageBreak/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proofErr w:type="gramStart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|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| l | l | c ||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ИСЗ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Дата запуска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Масса, 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кг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gramEnd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4 октября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83.6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Спутник-2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3 ноября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508.3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gramEnd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Эксплорер-1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1 февраля 1958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21.5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362450" cy="1162050"/>
            <wp:effectExtent l="0" t="0" r="0" b="0"/>
            <wp:docPr id="4" name="Рисунок 4" descr="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proofErr w:type="gramStart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|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l | l | l |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ИСЗ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Дата запуска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Масса, кг [15pt]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4 октября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83.6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Спутник-2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3 ноября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508.3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gramEnd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Эксплорер-1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1 февраля 1958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21.5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295775" cy="1447800"/>
            <wp:effectExtent l="0" t="0" r="9525" b="0"/>
            <wp:docPr id="3" name="Рисунок 3" descr="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Пробелы между символами, управляющими отображением столбцов, не нужны, но есть смысл ставить их для лучшей читаемости.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По умолчанию столбцы таблицы будут растягиваться в ширину независимо от того, поместится ли готовая таблица на страницу или нет. Задать ширину столбца можно с помощью </w:t>
      </w:r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p{'ширина'}</w:t>
      </w: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Ширина указывается в </w:t>
      </w:r>
      <w:hyperlink r:id="rId9" w:history="1">
        <w:r w:rsidRPr="009F0A4C">
          <w:rPr>
            <w:rFonts w:ascii="Georgia" w:eastAsia="Times New Roman" w:hAnsi="Georgia" w:cs="Times New Roman"/>
            <w:color w:val="0000FF"/>
            <w:sz w:val="24"/>
            <w:szCs w:val="24"/>
            <w:lang w:eastAsia="ru-RU"/>
          </w:rPr>
          <w:t xml:space="preserve">единицах, понятных </w:t>
        </w:r>
        <w:proofErr w:type="spellStart"/>
        <w:r w:rsidRPr="009F0A4C">
          <w:rPr>
            <w:rFonts w:ascii="Georgia" w:eastAsia="Times New Roman" w:hAnsi="Georgia" w:cs="Times New Roman"/>
            <w:color w:val="0000FF"/>
            <w:sz w:val="24"/>
            <w:szCs w:val="24"/>
            <w:lang w:eastAsia="ru-RU"/>
          </w:rPr>
          <w:t>LaTeX'у</w:t>
        </w:r>
        <w:proofErr w:type="spellEnd"/>
      </w:hyperlink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например, в пунктах (</w:t>
      </w:r>
      <w:proofErr w:type="spellStart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pt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 или сантиметрах (</w:t>
      </w:r>
      <w:proofErr w:type="spellStart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cm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), или в долях ширины текста (</w:t>
      </w:r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textwidth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).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>Необязательный параметр </w:t>
      </w:r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положение</w:t>
      </w: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используется для того, чтобы указать расположение таблицы по вертикали относительно базовой линии окружающего текста. Это может быть полезно, если таблица не вынесена из текста, как это обычно бывает, а является частью абзаца. Чтобы указать расположение используются следующие символы: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9357"/>
      </w:tblGrid>
      <w:tr w:rsidR="009F0A4C" w:rsidRPr="009F0A4C" w:rsidTr="009F0A4C">
        <w:trPr>
          <w:tblHeader/>
        </w:trPr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выравнивание по нижнему краю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выравнивание по центру (по умолчанию)</w:t>
            </w:r>
          </w:p>
        </w:tc>
      </w:tr>
      <w:tr w:rsidR="009F0A4C" w:rsidRPr="009F0A4C" w:rsidTr="009F0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Consolas" w:eastAsia="Times New Roman" w:hAnsi="Consolas" w:cs="Courier New"/>
                <w:color w:val="C7254E"/>
                <w:shd w:val="clear" w:color="auto" w:fill="F9F2F4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0A4C" w:rsidRPr="009F0A4C" w:rsidRDefault="009F0A4C" w:rsidP="009F0A4C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F0A4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выравнивание по верхнему краю</w:t>
            </w:r>
          </w:p>
        </w:tc>
      </w:tr>
    </w:tbl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А текст идет,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[b</w:t>
      </w:r>
      <w:proofErr w:type="gram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]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|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l | l |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2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3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4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\end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tabular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а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текст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идет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...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\begin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tabular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[t]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| l | l |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2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3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4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\end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tabular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162425" cy="1123950"/>
            <wp:effectExtent l="0" t="0" r="9525" b="0"/>
            <wp:docPr id="2" name="Рисунок 2" descr="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C" w:rsidRPr="009F0A4C" w:rsidRDefault="009F0A4C" w:rsidP="009F0A4C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Для помещения готовой таблицы в документ используется окружение </w:t>
      </w:r>
      <w:proofErr w:type="spellStart"/>
      <w:r w:rsidRPr="009F0A4C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table</w:t>
      </w:r>
      <w:proofErr w:type="spellEnd"/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Работает оно аналогично </w:t>
      </w:r>
      <w:hyperlink r:id="rId11" w:anchor="figure.html" w:history="1">
        <w:r w:rsidRPr="009F0A4C">
          <w:rPr>
            <w:rFonts w:ascii="Georgia" w:eastAsia="Times New Roman" w:hAnsi="Georgia" w:cs="Times New Roman"/>
            <w:color w:val="0000FF"/>
            <w:sz w:val="24"/>
            <w:szCs w:val="24"/>
            <w:lang w:eastAsia="ru-RU"/>
          </w:rPr>
          <w:t>окружению </w:t>
        </w:r>
        <w:proofErr w:type="spellStart"/>
        <w:r w:rsidRPr="009F0A4C">
          <w:rPr>
            <w:rFonts w:ascii="Consolas" w:eastAsia="Times New Roman" w:hAnsi="Consolas" w:cs="Courier New"/>
            <w:color w:val="C7254E"/>
            <w:shd w:val="clear" w:color="auto" w:fill="F9F2F4"/>
            <w:lang w:eastAsia="ru-RU"/>
          </w:rPr>
          <w:t>figure</w:t>
        </w:r>
        <w:proofErr w:type="spellEnd"/>
      </w:hyperlink>
      <w:r w:rsidRPr="009F0A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для рисунков: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[h]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proofErr w:type="gram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caption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Первые искусственные спутники Земли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\centering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\begin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tabular</w:t>
      </w:r>
      <w:proofErr w:type="gramStart"/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}{</w:t>
      </w:r>
      <w:proofErr w:type="gramEnd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| l | l | l |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ИСЗ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Дата запуска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Масса, кг    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Спутник-1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4 октября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83.6 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Спутник-2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3 ноября 1957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508.3 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Эксплорер-1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1 февраля 1958 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&amp;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21.5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\\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hline</w:t>
      </w:r>
      <w:proofErr w:type="spellEnd"/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9F0A4C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tabular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\label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proofErr w:type="spellStart"/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table:satellites</w:t>
      </w:r>
      <w:proofErr w:type="spellEnd"/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9F0A4C" w:rsidRPr="009F0A4C" w:rsidRDefault="009F0A4C" w:rsidP="009F0A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F0A4C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\end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9F0A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r w:rsidRPr="009F0A4C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B729AA" w:rsidRPr="009F0A4C" w:rsidRDefault="00B729AA">
      <w:pPr>
        <w:rPr>
          <w:lang w:val="en-US"/>
        </w:rPr>
      </w:pPr>
      <w:bookmarkStart w:id="0" w:name="_GoBack"/>
      <w:bookmarkEnd w:id="0"/>
    </w:p>
    <w:sectPr w:rsidR="00B729AA" w:rsidRPr="009F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6B"/>
    <w:rsid w:val="00356A6B"/>
    <w:rsid w:val="009F0A4C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5E444-902B-4A5B-9F81-C40B8E7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0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0A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F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0A4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0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0A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9F0A4C"/>
  </w:style>
  <w:style w:type="character" w:customStyle="1" w:styleId="nb">
    <w:name w:val="nb"/>
    <w:basedOn w:val="a0"/>
    <w:rsid w:val="009F0A4C"/>
  </w:style>
  <w:style w:type="character" w:styleId="a4">
    <w:name w:val="Hyperlink"/>
    <w:basedOn w:val="a0"/>
    <w:uiPriority w:val="99"/>
    <w:semiHidden/>
    <w:unhideWhenUsed/>
    <w:rsid w:val="009F0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dkhramov.dp.ua/Comp.TexIncludeGraphic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en.wikibooks.org/wiki/LaTeX/Length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2021-11-20T16:15:00Z</dcterms:created>
  <dcterms:modified xsi:type="dcterms:W3CDTF">2021-11-20T16:16:00Z</dcterms:modified>
</cp:coreProperties>
</file>