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C4B" w:rsidRDefault="007C6C4B" w:rsidP="00896E87">
      <w:r>
        <w:t>А</w:t>
      </w:r>
    </w:p>
    <w:p w:rsidR="007C6C4B" w:rsidRDefault="007C6C4B" w:rsidP="00896E87">
      <w:r w:rsidRPr="00FE4D32">
        <w:rPr>
          <w:b/>
        </w:rPr>
        <w:t>Алфавит</w:t>
      </w:r>
      <w:r w:rsidRPr="007C6C4B">
        <w:t xml:space="preserve"> — форма письменности, основанная на стандартном наборе знаков. В алфавите отдельные знаки — буквы обозначают фонемы языка, хотя однозначное соответствие звука букве наблюдают редко и имеет обыкновение утрачиваться в процессе развития устного языка. Алфавит отличается от пиктографического письма, где знаки обозначают понятия и от морфемного и логографического письма, где знаки обозначают отдельные морфемы или слова.</w:t>
      </w:r>
    </w:p>
    <w:p w:rsidR="007C6C4B" w:rsidRDefault="007C6C4B" w:rsidP="00896E87">
      <w:r>
        <w:t>В</w:t>
      </w:r>
    </w:p>
    <w:p w:rsidR="007C6C4B" w:rsidRDefault="007C6C4B" w:rsidP="00896E87">
      <w:r w:rsidRPr="00FE4D32">
        <w:rPr>
          <w:b/>
        </w:rPr>
        <w:t>Вёрстка</w:t>
      </w:r>
      <w:r w:rsidRPr="007C6C4B">
        <w:t xml:space="preserve"> — монтаж полос оригинал-макета из составных элементов: набранного текста, заголовков, таблиц, иллюстраций, украшений и пр. Также результат этого процесса, то есть готовые полосы. Эта операция включает в себя формирование книжных, журнальных или газетных полос определенного формата. В процессе вёрстки полосы издания приобретают завершенный вид. От того, как размещены текст, таблицы, формулы, иллюстрационный материал, заголовки, зависит качество оформления издания.</w:t>
      </w:r>
    </w:p>
    <w:p w:rsidR="007C6C4B" w:rsidRDefault="007C6C4B" w:rsidP="00896E87">
      <w:r>
        <w:t>И</w:t>
      </w:r>
    </w:p>
    <w:p w:rsidR="007C6C4B" w:rsidRDefault="007C6C4B" w:rsidP="00896E87">
      <w:r w:rsidRPr="00FE4D32">
        <w:rPr>
          <w:b/>
        </w:rPr>
        <w:t>Издательский процесс</w:t>
      </w:r>
      <w:r w:rsidRPr="007C6C4B">
        <w:t xml:space="preserve"> — процесс подготовки и выпуска издания в свет от заключения авт. договора или рассмотрения предложенного автором оригинала до сдачи тиража в книготорговую сеть или предприятию, распространяющему издания по подписке.</w:t>
      </w:r>
    </w:p>
    <w:p w:rsidR="00FE4D32" w:rsidRDefault="007C6C4B" w:rsidP="007C6C4B">
      <w:r>
        <w:t>К</w:t>
      </w:r>
    </w:p>
    <w:p w:rsidR="007C6C4B" w:rsidRDefault="007C6C4B" w:rsidP="007C6C4B">
      <w:r>
        <w:br/>
      </w:r>
      <w:r w:rsidR="009D1DA3" w:rsidRPr="00FE4D32">
        <w:rPr>
          <w:b/>
        </w:rPr>
        <w:t>К</w:t>
      </w:r>
      <w:r w:rsidR="00FE4D32" w:rsidRPr="00FE4D32">
        <w:rPr>
          <w:b/>
        </w:rPr>
        <w:t>омпьютерная</w:t>
      </w:r>
      <w:r w:rsidR="009D1DA3" w:rsidRPr="00FE4D32">
        <w:rPr>
          <w:b/>
        </w:rPr>
        <w:t xml:space="preserve"> </w:t>
      </w:r>
      <w:r w:rsidR="00FE4D32" w:rsidRPr="00FE4D32">
        <w:rPr>
          <w:b/>
        </w:rPr>
        <w:t>издательская</w:t>
      </w:r>
      <w:r w:rsidR="009D1DA3" w:rsidRPr="00FE4D32">
        <w:rPr>
          <w:b/>
        </w:rPr>
        <w:t xml:space="preserve"> </w:t>
      </w:r>
      <w:r w:rsidR="00FE4D32" w:rsidRPr="00FE4D32">
        <w:rPr>
          <w:b/>
        </w:rPr>
        <w:t>система</w:t>
      </w:r>
      <w:r w:rsidR="009D1DA3">
        <w:t>, предназначена для подготовки при по</w:t>
      </w:r>
      <w:r w:rsidRPr="007C6C4B">
        <w:t>мо</w:t>
      </w:r>
      <w:r w:rsidR="009D1DA3">
        <w:t>щи компьютеров (компьютерных средств) готового для тиражирова</w:t>
      </w:r>
      <w:r w:rsidRPr="007C6C4B">
        <w:t>ния об</w:t>
      </w:r>
      <w:r w:rsidR="009D1DA3">
        <w:t>разца печатной продукции (книг, журналов, газет, буклетов и др.). К. и. с. создаются на базе рабочих станций, одной или нескольких вычислит. платформ, которые могут быть объедине</w:t>
      </w:r>
      <w:r w:rsidRPr="007C6C4B">
        <w:t>ны в комп</w:t>
      </w:r>
      <w:r w:rsidR="009D1DA3">
        <w:t xml:space="preserve">ьютерную сеть. </w:t>
      </w:r>
      <w:proofErr w:type="spellStart"/>
      <w:r w:rsidR="009D1DA3">
        <w:t>Осн</w:t>
      </w:r>
      <w:proofErr w:type="spellEnd"/>
      <w:r w:rsidR="009D1DA3">
        <w:t>. зада</w:t>
      </w:r>
      <w:r w:rsidRPr="007C6C4B">
        <w:t>ча К. и.</w:t>
      </w:r>
      <w:r w:rsidR="009D1DA3">
        <w:t xml:space="preserve"> с.: получение </w:t>
      </w:r>
      <w:proofErr w:type="spellStart"/>
      <w:r w:rsidR="009D1DA3">
        <w:t>цветоделённых</w:t>
      </w:r>
      <w:proofErr w:type="spellEnd"/>
      <w:r w:rsidR="009D1DA3">
        <w:t xml:space="preserve"> фотоформ для последующего изготовления печатных форм или </w:t>
      </w:r>
      <w:proofErr w:type="spellStart"/>
      <w:r w:rsidR="009D1DA3">
        <w:t>непосредств</w:t>
      </w:r>
      <w:proofErr w:type="spellEnd"/>
      <w:r w:rsidR="009D1DA3">
        <w:t>. изготовления печатных форм с использованием техноло</w:t>
      </w:r>
      <w:r w:rsidRPr="007C6C4B">
        <w:t>ги</w:t>
      </w:r>
      <w:r w:rsidR="009D1DA3">
        <w:t>и CTP (</w:t>
      </w:r>
      <w:proofErr w:type="spellStart"/>
      <w:r w:rsidR="009D1DA3">
        <w:t>Computer-to-Plate</w:t>
      </w:r>
      <w:proofErr w:type="spellEnd"/>
      <w:r w:rsidR="009D1DA3">
        <w:t xml:space="preserve">) – экспонирование </w:t>
      </w:r>
      <w:proofErr w:type="spellStart"/>
      <w:r w:rsidR="009D1DA3">
        <w:t>сенсибили</w:t>
      </w:r>
      <w:r w:rsidRPr="007C6C4B">
        <w:t>зир</w:t>
      </w:r>
      <w:proofErr w:type="spellEnd"/>
      <w:r w:rsidRPr="007C6C4B">
        <w:t>. алю</w:t>
      </w:r>
      <w:r w:rsidR="009D1DA3">
        <w:t xml:space="preserve">миниевых пластин лазером без получения негативных плёнок. Технология CTP позволяет осуществить все процессы создания печатной продукции на высоком </w:t>
      </w:r>
      <w:proofErr w:type="spellStart"/>
      <w:r w:rsidR="009D1DA3">
        <w:t>технич</w:t>
      </w:r>
      <w:proofErr w:type="spellEnd"/>
      <w:r w:rsidR="009D1DA3">
        <w:t>. уровне, облегчить подготовку, хранение и распростране</w:t>
      </w:r>
      <w:r w:rsidRPr="007C6C4B">
        <w:t>ние</w:t>
      </w:r>
      <w:r w:rsidR="009D1DA3">
        <w:t xml:space="preserve"> изданий, как традиционных печатных, так и в электронном ви</w:t>
      </w:r>
      <w:r w:rsidRPr="007C6C4B">
        <w:t>де.</w:t>
      </w:r>
    </w:p>
    <w:p w:rsidR="00FE4D32" w:rsidRPr="007C6C4B" w:rsidRDefault="00FE4D32" w:rsidP="007C6C4B"/>
    <w:p w:rsidR="007959EE" w:rsidRDefault="00FE4D32" w:rsidP="00896E87">
      <w:r w:rsidRPr="00FE4D32">
        <w:rPr>
          <w:b/>
        </w:rPr>
        <w:t>Ксилография</w:t>
      </w:r>
      <w:r w:rsidRPr="00FE4D32">
        <w:t xml:space="preserve"> — вид печатной графики, гравюра на дереве, древнейшая техника гравирования по дереву или оттиск на бумаге, сделанный с такой гравюры.</w:t>
      </w:r>
    </w:p>
    <w:p w:rsidR="00FE4D32" w:rsidRDefault="00FE4D32" w:rsidP="00896E87">
      <w:r>
        <w:t>Н</w:t>
      </w:r>
    </w:p>
    <w:p w:rsidR="00FE4D32" w:rsidRDefault="00FE4D32" w:rsidP="00FE4D32">
      <w:r w:rsidRPr="00FE4D32">
        <w:rPr>
          <w:b/>
        </w:rPr>
        <w:t>Настольная издательская система (НИС)</w:t>
      </w:r>
      <w:r>
        <w:t xml:space="preserve"> — комплект оборудования для подготовки оригинал-макета издания, гото</w:t>
      </w:r>
      <w:r>
        <w:t>вого для передачи в типографию.</w:t>
      </w:r>
    </w:p>
    <w:p w:rsidR="00FE4D32" w:rsidRDefault="00FE4D32" w:rsidP="00FE4D32">
      <w:r>
        <w:t>Как правило, в состав НИС включают одну или несколько персональных рабочий станций с программным обеспечением для создания макета оформления, распознания, набора и вёрстки текста, редактирования изображений, предпечатной подготовки оригинал-макета. В состав НИС могут также входить принтер (для вывода промежуточных результатов и плёнок) и сканер.</w:t>
      </w:r>
    </w:p>
    <w:p w:rsidR="007959EE" w:rsidRDefault="007959EE" w:rsidP="00FE4D32"/>
    <w:p w:rsidR="007959EE" w:rsidRDefault="007959EE" w:rsidP="00FE4D32"/>
    <w:p w:rsidR="007959EE" w:rsidRDefault="007959EE" w:rsidP="00FE4D32"/>
    <w:p w:rsidR="00FE4D32" w:rsidRDefault="00FE4D32" w:rsidP="00FE4D32">
      <w:bookmarkStart w:id="0" w:name="_GoBack"/>
      <w:bookmarkEnd w:id="0"/>
      <w:r>
        <w:lastRenderedPageBreak/>
        <w:t>П</w:t>
      </w:r>
    </w:p>
    <w:p w:rsidR="00FE4D32" w:rsidRDefault="00FE4D32" w:rsidP="00FE4D32">
      <w:r w:rsidRPr="007959EE">
        <w:rPr>
          <w:b/>
        </w:rPr>
        <w:t>Печатный станок</w:t>
      </w:r>
      <w:r w:rsidRPr="00FE4D32">
        <w:t xml:space="preserve"> </w:t>
      </w:r>
      <w:r w:rsidR="007959EE">
        <w:t>—</w:t>
      </w:r>
      <w:r w:rsidRPr="00FE4D32">
        <w:t xml:space="preserve"> представляет собой механический пресс, с помощью которого изображение (как правило, текст) переносится на бумагу или иной материал посредством красочной печатной формы.</w:t>
      </w:r>
    </w:p>
    <w:p w:rsidR="007959EE" w:rsidRDefault="007959EE" w:rsidP="00FE4D32">
      <w:r w:rsidRPr="007959EE">
        <w:rPr>
          <w:b/>
        </w:rPr>
        <w:t>Полиграфия</w:t>
      </w:r>
      <w:r w:rsidRPr="007959EE">
        <w:t xml:space="preserve"> — отрасль промышленности, занимающаяся изготовлением </w:t>
      </w:r>
      <w:proofErr w:type="spellStart"/>
      <w:r w:rsidRPr="007959EE">
        <w:t>книжно</w:t>
      </w:r>
      <w:proofErr w:type="spellEnd"/>
      <w:r w:rsidRPr="007959EE">
        <w:t>-журнальной, деловой, газетной, этикеточной, картографической, упаковочной, акцидентной и прочей печатной продукции.</w:t>
      </w:r>
    </w:p>
    <w:p w:rsidR="007959EE" w:rsidRDefault="007959EE" w:rsidP="00FE4D32">
      <w:r w:rsidRPr="007959EE">
        <w:rPr>
          <w:b/>
        </w:rPr>
        <w:t>Пергамент</w:t>
      </w:r>
      <w:r w:rsidRPr="007959EE">
        <w:t xml:space="preserve"> — материал для письма из недублёной сыромятной кожи животных (до изобретения бумаги). Также древние рукописи на таком материале.</w:t>
      </w:r>
    </w:p>
    <w:p w:rsidR="007959EE" w:rsidRDefault="007959EE" w:rsidP="00FE4D32">
      <w:r>
        <w:t>Т</w:t>
      </w:r>
    </w:p>
    <w:p w:rsidR="007959EE" w:rsidRDefault="007959EE" w:rsidP="00FE4D32">
      <w:r w:rsidRPr="007959EE">
        <w:rPr>
          <w:b/>
        </w:rPr>
        <w:t>Текстовый процессор</w:t>
      </w:r>
      <w:r w:rsidRPr="007959EE">
        <w:t xml:space="preserve"> — первоначально специализированное устройство, позже компьютерная программа, используемая для набора, сохранения, редактирования и печати текста. Современные текстовые процессоры имеют также функции компоновки макета текста и предварительного просмотра документов в том виде, в котором они будут напечатаны (свойство, известное как WYSIWYG).</w:t>
      </w:r>
    </w:p>
    <w:p w:rsidR="007959EE" w:rsidRPr="007959EE" w:rsidRDefault="007959EE" w:rsidP="00FE4D32">
      <w:r>
        <w:t>Ш</w:t>
      </w:r>
      <w:r>
        <w:br/>
      </w:r>
      <w:r w:rsidRPr="007959EE">
        <w:rPr>
          <w:b/>
        </w:rPr>
        <w:t xml:space="preserve">Шрифты </w:t>
      </w:r>
      <w:proofErr w:type="spellStart"/>
      <w:r w:rsidRPr="007959EE">
        <w:rPr>
          <w:b/>
        </w:rPr>
        <w:t>PostScript</w:t>
      </w:r>
      <w:proofErr w:type="spellEnd"/>
      <w:r>
        <w:t xml:space="preserve"> </w:t>
      </w:r>
      <w:r w:rsidRPr="007959EE">
        <w:t>— язык описания страниц, в основном используемый в настольных издательских системах.</w:t>
      </w:r>
    </w:p>
    <w:sectPr w:rsidR="007959EE" w:rsidRPr="00795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D8C"/>
    <w:rsid w:val="007959EE"/>
    <w:rsid w:val="007C6C4B"/>
    <w:rsid w:val="00896E87"/>
    <w:rsid w:val="009D1DA3"/>
    <w:rsid w:val="00B729AA"/>
    <w:rsid w:val="00CC1D8C"/>
    <w:rsid w:val="00FE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8BDAEF-9F87-45F6-9236-5AC25FBC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2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2021-09-18T17:39:00Z</dcterms:created>
  <dcterms:modified xsi:type="dcterms:W3CDTF">2021-09-18T18:17:00Z</dcterms:modified>
</cp:coreProperties>
</file>