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A6" w:rsidRPr="0028414A" w:rsidRDefault="00B876A6" w:rsidP="0028414A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90778326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t>ВСТУПЛЕНИЕ</w:t>
      </w:r>
      <w:bookmarkEnd w:id="0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Информационные технологии являются неотъемлемой частью современной жизни. Проникая во все аспекты повседневности – работу, домашнюю жизнь и прочее. ИТ, своим внедрением упрощает процессы, некоторые из которых и вовсе автоматизирует. Сейчас уже тяжело представить жизнь людей без ИТ. В те процессы, которые ещё не используют информационные технологии, мы стремимся их внедрить для их улучшения или ускорения.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уже указано выше, ИТ внедряют в различных формах и в рабочий процесс. Автоматизация, модернизация и компьютеризация повсеместны на самых разных предприятиях. За подобными процессами, за работой ИТ-услуг следит ИТ-отдел или же ИТ-служба предприятия.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исследовательской работе будут изучены и представлены задачи данных подразделений, их структура и функции, которые они будут выполнять в предприятии.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727F9D" w:rsidRDefault="00727F9D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90778328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1.1 Какие задачи бизнеса решает ИТ-служба</w:t>
      </w:r>
      <w:bookmarkEnd w:id="1"/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Поддержка согласованного набора ИТ-услуг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задача ИТ-службы – обеспечивать доступ к ИТ-услугам. Сотрудники отдела управляют всеми ИТ-сервисами и поддерживают комплексную работоспособность систем, которые используются в компании. Когда ломается оборудование или происходит сбой, за это также отвечает ИТ-служба.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Управление ИТ-проектами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бизнес-проектов может включать внедрение новых ИТ-решений в процессы компании. Переход на другую ИТ-платформу, повышение надежности инфраструктуры – все это невозможно без участия ИТ. Эта служба полностью обеспечивает процесс управления ИТ-проектами, чтобы все решения функционировали корректно и помогали достигать поставленных бизнесом целей.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Развитие ИТ-среды компании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этого, ИТ может предлагать руководству варианты автоматизации «узких мест» бизнес-процессов. Это подразумевает погруженность ИТ-службы в проблемы и задачи бизнеса. Нововведения способствуют повышению зрелости процессов в ИТ-службе и увеличению надежности применяемых ИТ-решений в целом.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EA2479" w:rsidRDefault="00EA2479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90778329"/>
      <w:r w:rsidRPr="002841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1.2 Основные функции службы ИТ предприятия</w:t>
      </w:r>
      <w:bookmarkEnd w:id="2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Цели деятельности ИТ службы на предприятии:</w:t>
      </w:r>
    </w:p>
    <w:p w:rsidR="00B876A6" w:rsidRDefault="00B876A6" w:rsidP="00B8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 обеспечивать потребности бизнеса в ИТ,</w:t>
      </w:r>
    </w:p>
    <w:p w:rsidR="00B876A6" w:rsidRDefault="00B876A6" w:rsidP="00B8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Повысить эффективность бизнеса посредством применения ИТ инструментов.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Планирование и организация.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этого направления решаются задачи разработки стратегии в области ИТ, координа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развития ИТ организации, планирования ресурсов службы ИТ (бюджет, человеческие ресурсы, внешние услуги и др.), управ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ления рисками, управления качеством.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Соответственно, можно выделить следующие функции: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стратегического плана службы ИТ, согласование его с другими подразделениями и руководством организации в целом;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текущих производственных планов службы ИТ;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бюджета службы ИТ и контроль его Исполнения;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архитектуры ИТ организации и системы стандартов в области ИТ и ИТ;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процессы в организации не Исчерпываются ИТ и службой ИТ. Участником информационных процессов оказывается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весь управленческий персонал организации — менеджмент, служба финансового учета, бухгалтерия, правовая служба и др. Поэтому кроме поддержки средствами ИТ возможна учетная, правовая и иная поддерж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ка информационных процессов.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политики безопасности организации в целом и отдельных сервисов ИТ;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сервиса ИТ или группы сервисов;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организационной структурой службы ИТ;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портфелем проектов службы ИТ;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человеческими ресурсами;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рисками и др.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Разработка, приобретение и внедрение.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задача этого направления — внедрение новых ИТ. Можно выделить следующие функции: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решений в области автоматизации;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проектом разработки и/или внедрения;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и сопровождение прикладных приложений, необходимой технологической инфраструктуры;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программного обеспечения;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программного обеспечения;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пользовательской и эксплуатационной документации;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сдача внедренных систем в эксплуатацию;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затрат и контроль бюджета проекта.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Предоставление и сопровождение сервиса ИТ.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функциональное направление обеспечивает формализацию требований подразделений-заказчиков к сервисам ИТ, согласование требований к сервизам с соответствующими ресурсами службы ИТ и предоставление конечным пользователям сервисов ИТ, соответствующих согласованным требованиям. В нем можно выделить следующие функции: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согласование требований к сервису ИТ с заказчиком;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соответствия требований заказчика и ресурсов службы ИТ;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выявление затрат и разнесение их по центрам затрат службы ИТ;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оборудованием и ПО безопасности и шифрования;</w:t>
      </w:r>
    </w:p>
    <w:p w:rsidR="00B876A6" w:rsidRDefault="005F697E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попыток взлома сист</w:t>
      </w:r>
      <w:r w:rsidR="00B876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 безопасности;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корпоративной электронной почты;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трафика пользователей в Интернете;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 конечных пользователей;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активов службы ИТ и их движения;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конечных пользователей;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оборудования и программного обеспечения на рабочих местах конечных пользователей;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соблюдения требований безопасности;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приложениями и данными;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инфраструктурой ИТ;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регистрация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запросов пользователей.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Мониторинг.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задача мониторинга — аудит процессов службы ИТ, обеспечиваемый выполнением следующих функций: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процессов (наблюдение процессов силами самой службы ИТ);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адекватности управления службой ИТ;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внешнего подтверждения качества результатов и процессов;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независимого аудита;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аудит безопасности сервисов ИТ;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исполнения: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согласованных требований заказчика к сервисам ИТ;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согласованных требований службы ИТ к ресурсам;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договоров с внешними поставщиками; бюджета службы ИТ.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" w:name="_Toc90778330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 Структура управления службой ИТ</w:t>
      </w:r>
      <w:bookmarkEnd w:id="3"/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54700" cy="2446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Структура управления службой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решений, касающихся управления службой ИТ, должны приниматься правлением организации. Эти решения следующие:</w:t>
      </w:r>
    </w:p>
    <w:p w:rsidR="00B876A6" w:rsidRDefault="00B876A6" w:rsidP="00B87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соглашения об уровне сервиса;</w:t>
      </w:r>
    </w:p>
    <w:p w:rsidR="00B876A6" w:rsidRDefault="00B876A6" w:rsidP="00B87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стратегии развития ИТ организации;</w:t>
      </w:r>
    </w:p>
    <w:p w:rsidR="00B876A6" w:rsidRDefault="00B876A6" w:rsidP="00B87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особо крупных проектов развития ИТ в рамках процедур внесения изменений в информационные системы организации.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службы ИТ — вице-президент по информаци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онным системам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Chief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Information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Officer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— CIO)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должен иметь ранг члена правления организации. Столь высокое положение необходимо в силу нескольких соображений:</w:t>
      </w:r>
    </w:p>
    <w:p w:rsidR="00B876A6" w:rsidRDefault="00B876A6" w:rsidP="00B87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информационных технологий во всех бизнес-процессах и сферах деятельности современной организации. Подчинение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CIO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руководителю какой бы то ни было структурной единицы организации ущемило бы интересы остальных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турных единиц.</w:t>
      </w:r>
    </w:p>
    <w:p w:rsidR="00B876A6" w:rsidRDefault="00B876A6" w:rsidP="00B87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Необходимость согласовывать решения, обязательные для всех подразделений организации, и контролировать их выполнение. Эти решения, касающиеся прежде всего СУС (соглашения об уровне сервиса).</w:t>
      </w:r>
    </w:p>
    <w:p w:rsidR="00B876A6" w:rsidRDefault="00B876A6" w:rsidP="00B87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равноправия с руководителями подразделений-заказчиков при согласовании стратегии и планов развития службы ИТ. Хотя стратегия и план развития службы ИТ формируются исходя из требований подразделений-заказчиков, ряд вопросов — баланс требований и ресурсов, поддержание существующих в организации информационных систем и др. находятся в компетенции CIO. Поскольку эти области непосредственно затрагивают интересы подразделений-заказчиков, статус CIO в этом случае не менее важен, чем справедливость его аргументации.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Комитет по оценке изменений (комитет по изменениям — на Рисунке 1) создается при правлении организации и состоит из ответственных менеджеров (обычно заместители руководителей подразделений — заказчиков службы ИТ),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CIO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сотрудников службы ИТ. Комитет выполняет следующие функции: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- согласование соглашения об уровне сервиса до вынесения его на рассмотрение правления организации. В силу специфики работы правления документ, выносимый на его рассмотрение, должен представлять собой согласованную позицию всех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 интересованных сторон;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согласование стратегии развития ИС организации до вынесе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ее на рассмотрение правления (процесс рассмотрения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кумента аналогичен указанному в предыдущем пункте);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согласование бизнес-плана организации до вынесения его на комитет по планированию;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одобрение изменений, вносимых в архитектуру и корпоратив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ные стандарты в области ИС;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утверждение технических заданий и приемка в эксплуатацию крупных проектов разработки и внедрения информационных систем;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утверждение изменений в информ</w:t>
      </w:r>
      <w:r w:rsidR="00C95B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ационных системах орга</w:t>
      </w:r>
      <w:r w:rsidR="00C95B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Комитет по планированию согласует бизнес-план и финансо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вый план организации в целом и выносит его на рассмотрение 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ления. Частью этого бизнес-плана является бизнес-план службы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подразделения службы ИС отвечают за выполнение задач и функций в соответствии с организационной структурой службы И</w:t>
      </w:r>
      <w:r w:rsidR="00C95B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 эталонной моделью процессов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служба ИС в общем случае имеет три уровня управления: высший уровень — правление организации, утверж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дающее стратегически важные решения и документы; средний уровень — уровень согласования интересов службы ИС и подразде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лений-заказчиков, этот уровень представлен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СЮ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руководите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лем службы ИС, комитетом по оценке изменений и комитетом по планированию; наконец, низший уровень — уровень функций службы ИС как таковой — представлен подразделениями службы ИС. Взаимосвязи функций ИС и ее организационной структу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ры будут рассмотрены в следующем разделе.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90778331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Структура ИТ-службы предприятия</w:t>
      </w:r>
      <w:bookmarkEnd w:id="4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рассмотрения организационной структуры службы ИТ стоит отметить, что эта структура зависит от многих факторов. В их числе, прежде всего, следует отметить: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масштаб службы ИС — более крупные службы ИС обычно имеют более сложную и разветвленную организационную структуру;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отраслевую принадлежность, с которой связано наличие или, напротив, отсутствие определенных структурных подразделе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ний (далее это будет рассмотрено подробнее);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распределение организации по территории — наличие терри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ториально удаленных подразделений и филиалов существен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меняет организационную структуру службы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перечень отнюдь не исчерпывающий, в него входят и другие факторы,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 используемых в организации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распределение функций службы ИС по ее организационной структуре. За основу будут взяты три базовые структурные схемы: плоская структура службы ИС, характерная для службы небольшого размера; развернутая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тура, характерная для крупных служб ИС, име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ющих один офис; наконец,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структура, характерная для компаний, имеющих территориально удаленные офисы.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5" w:name="_Toc90778332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3.1 Плоская структура службы ИТ</w:t>
      </w:r>
      <w:bookmarkEnd w:id="5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планирования в ней выполняются руково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дителем службы ИС — CIO. Именно по этой причине такая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тура пригодна только для службы ИС небольшого размера —в более крупных службах ИС объем работ по планированию тре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бует обособления отдельных функций планирования.</w:t>
      </w: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44645" cy="2185035"/>
            <wp:effectExtent l="0" t="0" r="8255" b="5715"/>
            <wp:docPr id="3" name="Рисунок 3" descr="https://studfile.net/html/2706/954/html_xckQWlmJsB.7g3_/img-zrX4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tudfile.net/html/2706/954/html_xckQWlmJsB.7g3_/img-zrX44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Рисунок 2. Плоская структура службы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Непосредственно подчиняются CIO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разработкой, выполняющее функции разработки, приобретения и внедрения информационных систем, и управление сопровождением, выпол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няющее функции предоставления и сопровождения сервисов ИТ. Организационное разделение разработки и эксплуатации имеет принципиальное значение.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Успешная эксплуатация ИС в тече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сколько-нибудь длительного времени возможна лишь тогда, когда она не требует постоянного вмешательства разработчика. Это обеспечивается соблюдением существующих методологий разработки и тестирования ИС, а также надле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жащей пользовательской и эксплуатационной документацией. Тестирование ИС и документации на нее на соответствие требо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ваниям устойчивой эксплуатации обеспечивается в ходе переда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чи системы в эксплуатацию. Этот процесс и определяет важность разделения двух функциональных направлений. Передача ИС от одного управления службы ИС другому, равноправному первому, обеспечивает всестороннее тестирование созданной ИС и доку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ментации на нее. Напротив, внутри одного управления передача в эксплуатацию осуществляется обычно формально, с учетом возможности последующих доработок. Таким образом, во втором случае качество эксплуатируемой ИС обычно оказывается ниже.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теперь организацию каждого из управлений,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чиная с управления разработкой. В рамках процесса разработки одна и та же группа — проектная команда, подчиненная одному руководителю, — должна последовательно выполнить все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процесса разработки применительно к определенной ИС. Следовательно, распределение функций разработки по различ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подразделениям не имеет смысла. Напротив, имеет смысл выделить различные проектные группы для различных видов ИС, требующих от сотрудников различных знаний и навыков.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в данном примере выделены два отдела разработ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 — отдел офисных систем и отдел распределенных систем. Офисные системы представляют собой разработки в среде пакета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Office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распределенные системы — многопользовательские системы, специализированные для выполнения отдельных задач. В малых организациях типичным примером таких задач и соответственно ИС являются бухгалтерские системы. Отдел офисных систем решает задачи «малой автоматизации» задач пользо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вателей в среде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Office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распределенных систем занима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ется внедрением бухгалтерской системы, а после того как 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дрение завершено, расширением ее функциональности — 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дрением дополнительных модулей, написанием отчетов и других программ в среде данной распределенной системы.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в штате управления разработкой необходим хотя бы один менед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жер проектов. В простейшем случае им может быть руководитель управления разработкой, однако совмещение этих двух позиций может стать узким местом проектов этого управления. Таким образом, CIO должен отслеживать ситуацию с управлением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ектами и при необходимости расширить управление разработкой за счет одного или нескольких менеджеров проектов.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управления сопровождением. Как и в управлении разработкой, в управлении сопровождением целе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сообразно выделять группы специалистов сходной квалификаци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онной базы. Отделами, состоящими из сотрудников сходной 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лификации, проще управлять, поскольку однородность упрощает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работ, бюджетирование и др. Типичный набор отделов в управлении сопровождением в плос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кой структуре включает отдел ЛВС (локальной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числительной сети), отдел распределенных систем, отдел связи и телекоммуникаций, отдел офисных приложений. Первый отдел осуществляет поддержку локальной сети, включая сервер и его ОС, второй — поддержку распределенных систем,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галтерской, третий — связь, телефонизацию и доступ в Интернет, четвертый — поддержку оборудования рабочих мест — компью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теров, принтеров и т.д., а также офисных приложений.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Функции мониторинга в плоской структуре выполняет отдел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непосредственно подчиненный CIO. В этот отдел поступают сообщения пользователей об инцидентах, он же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общает об инциденте соответствующим отделам службы сопро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вождения и контролирует ход работ по разрешению инцидента. Наконец, в этом отделе накапливается большой объем статисти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 инцидентов и времени их разрешения. Функции мониторинга более высокого уровня — контроль планов работ, графиков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ектов, бюджета службы ИС в целом и отдельных ее подразделе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ний — выполняет CIO.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6" w:name="_Toc90778333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3.2. Развернутая структура службы ИТ</w:t>
      </w:r>
      <w:bookmarkEnd w:id="6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Увеличение размера организации и объема работ службы ИТ ведет к усложнению ее организационной структуры. Если орга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низация не создает новые офисы, удаленные от первоначального (т.е. офисы в другом городе или стране), большой объем работ ведет к созданию службы ИС развернутой структуры (Рисунок 3). Развернутая структура службы ИТ возникает при большом объ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еме работ по сопровождению и развитию ИС в том случае, если сопровождение ИС осуществляется из одного центра. Строго говоря, это не исключает наличия удаленных офисов. Однако развернутая структура эффективна тогда, когда объем работ в области ИС в этих удаленных офисах невелик, так что управле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работами может осуществляться централизованно.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Отличия развернутой структуры ИС от плоской.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Первое отличие состоит в обособлении ряда функций пла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нирования. Именно по этой причине возникают три новых управ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ления или отдела, подчиненные непосредственно </w:t>
      </w:r>
      <w:r w:rsidR="004432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CIO: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архитектуры и стандартов, финансовый отдел и отдел управления проектами.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архитектуры и стандартов реализует функцию разра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ботки архитектуры ИС организации и системы стандартов в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ласти ИС и ИТ. Корпоративный стандарт фиксирует набор 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нологий, применяемых в компании. Разработка архитектуры ИС определяет обновление этого набора.</w:t>
      </w:r>
    </w:p>
    <w:p w:rsidR="00443223" w:rsidRDefault="00443223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382135" cy="3265805"/>
            <wp:effectExtent l="0" t="0" r="0" b="0"/>
            <wp:docPr id="2" name="Рисунок 2" descr="https://studfile.net/html/2706/954/html_xckQWlmJsB.7g3_/img-EYGw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tudfile.net/html/2706/954/html_xckQWlmJsB.7g3_/img-EYGws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Пример развернутой службы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этой функции проводится исследование вновь появившихся на рынке техноло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гий с целью, во-первых, оценить их пригодность для решения задач, стоящих перед организацией, и во-вторых, сопоставить их с имеющимися технологиями и системами. Если портфель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меняемых технологий значителен, то эти две функции должны быть обособлены от прочих функций планирования и организа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ции. В то же время их очевидная взаимосвязь требует объедине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в одном отделе.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Финансовый отдел реализует функцию разработки бюджета службы ИС и контроля его исполнения. Объем этой функции также значительно возрастает с ростом операций службы ИС, включая в себя, с одной стороны, бюджетирование всех проектов и сервисов ИТ, с другой — контроль всех проводимых службой ИС платежей с точки зрения соблюдения бюджета и условий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ключенных договоров. По этой причине финансовая функция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должна быть обособлена в отдельное подразделение.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управления проектами включает в себя проектных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неджеров и проектный офис службы ИС. Проектные менеджеры реализуют функцию управления проектами. Проектный офис реализует учет работ по проектам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 проекта — помещений, встреч, командировок и т.д. О причинах обособления функции управления проектами уже говорилось применительно к плоской структуре. В развернутой структуре совмещение управления проектами с какой-либо другой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цией не представляется возможным.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управлений в иерархической структуре мало отли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чаются от функций управления в плоской. Основное отличие в том, что функция текущего производственного планирования в этой структуре делегирована именно управлениям, так же —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порционально объему выполняемых задач — усложняется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тура управлений.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управлении разработкой появляется отдел внутренних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ложений — проектов создания распределенных систем собствен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ной разработки. Обычно в рамках таких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проектов создаются сис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темы производственного учета</w:t>
      </w:r>
      <w:r w:rsidR="004432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 представленные на рынке в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 «коробочных» продуктов.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Усложняется и структура управления сопровождением. В нем появляется отдел передачи данных — структура, объединяющая в своем составе локальную и глобальную сети организации, а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активное сетевое оборудование, сопрягающее сети в единое целое. Соответственно, в составе отдела выделяются группы 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тивного оборудования (серверов, коммутаторов, маршрутизато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 и др.), группа СКС — структурированной кабельной сети, объединяющей в своем составе электрическую, телефонную 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бельные сети и кабельную сеть ЛВС, и группа связи, обеспечива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ющая внешние каналы связи. Сопровождение учрежденческой АТС в зависимости от применяемой технологии может входить как в функции группы активного оборудования, так и в функции группы связи. Цифровая АТС, по сути, представляет собой 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мутатор, т.е. активное сетевое оборудование, и должна относить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к полю деятельности соответствующей группы. Аналоговая АТС традиционно сопровождается группой связи.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в развернутой структуре, как правило, появляется управление метрологией и производственной автоматикой. На производстве к его сфере деятельности относятся системы авто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матизации технологических процессов (АСУ ТП — автоматизи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рованные системы управления технологическими процессами), в торговле — системы учета движения товаров, сопряженные с цифровыми весами и кассовыми аппаратами, в банке — банко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маты. Необходимой составной частью всех систем промышлен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автоматики являются измерительные приборы и/или датчи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ки, поставляющие в системы исходную информацию. 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ственно, в управлении метрологией и промышленной автоматикой выделяются два отдела — отдел метрологии, отвечающий за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провождение измерительных приборов и датчиков, и отдел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мышленной автоматики, отвечающий за сопровождение систем промышленной автоматики.</w:t>
      </w:r>
    </w:p>
    <w:p w:rsidR="00B876A6" w:rsidRPr="0028414A" w:rsidRDefault="00B876A6" w:rsidP="0028414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7" w:name="_Toc90778334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3.3. </w:t>
      </w:r>
      <w:proofErr w:type="spellStart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Дивизиональная</w:t>
      </w:r>
      <w:proofErr w:type="spellEnd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структура службы ИТ</w:t>
      </w:r>
      <w:bookmarkEnd w:id="7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структура (Рисунок 4) удобна в тех случаях, когда сопровождение всех ИС из единого центра невоз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можно или неэкономично, </w:t>
      </w:r>
      <w:r w:rsidR="00213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наличии крупных офисов и/или производственных подразделений в различных городах или, тем более, странах. В этом случае управление сопровождением и ряд других служб необходимо распределить по всем регионам, где оно требуется. Тем самым в службе ИС возникают сравнительно независимые подразделения, которые в теории управления часто называют дивизионами. Именно поэтому данный тип организаци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онной структуры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рисунке 4 каждый дивизион называется департаментом.</w:t>
      </w: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084955" cy="5094605"/>
            <wp:effectExtent l="0" t="0" r="0" b="0"/>
            <wp:docPr id="1" name="Рисунок 1" descr="https://studfile.net/html/2706/954/html_xckQWlmJsB.7g3_/img-oWbl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tudfile.net/html/2706/954/html_xckQWlmJsB.7g3_/img-oWblg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Рисунок 4. Пример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дивизиональной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структуры службы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примера следует рассмотреть структуру службы ИТ нефтяной компании. Нефтяные компании обычно имеют подразделения в различных регионах, так что часто они сами и их службы ИС имеют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структуру. При этом разнообразные функции службы ИТ имеют множество полезных примеров, иллюстрирующих организационные решения.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условном примере, компания состоит из штаб-квар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тиры, расположенной в Москве, и двух подразделений-дивизио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нов. В Тюмени расположен центр нефтедобычи компании. Его служба ИС обслуживает офисы, управляющие нефтедобычей, но прежде всего — промышленную автоматику нефтяных полей. В Ярославле расположен центр переработки нефти и сбыта неф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тепродуктов. Его служба ИС обслуживает офисы, промышлен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ную автоматику нефтеперерабатывающего завода (далее — НПЗ) и промышленную автоматику нефтебаз, реализующих сбыт нефте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продуктов.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структуры службы ИС нач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нётся с централизованных служб — архитектура и стандарты, КИС, проекты, стратегия, финансы. Новым подразделением среди них является отдел КИС. Этот отдел отвечает за функционирование двух элементов инфраструктуры ИТ, отсутствующих в более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стых структурах: корпоративного центра обработки данных и каналов связи, соединяющих региональные офисы. Эти элемен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 инфраструктуры ИТ объединяют корпоративную сеть в еди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ное целое на уровне данных.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 остальных централизованных служб изменяются функции. Вышеописанные сферы деятельности дополняются функциями установления стандартов и методического обеспечения деятель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ности региональных департаментов ИС. Финансовый отдел устанавливает формы бюджетирования и отчетности для всех региональных департаментов, архитектурный отдел согласует 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хитектуры региональных подразделений между собой и с архи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тектурой корпоративной сети. Отдел стратегии устанавливает единую стратегию развития ИТ в организации, детализирован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ную в разрезе региональных департаментов ИС. Наконец,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отдела управления проектами практически совпадают с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ковыми в развернутой структуре службы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департамента ИС в Москве имеет две особенности. Во-первых, функции офиса в целом чисто управленческие,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этому в ней отсутствует управление метрологией и промышлен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автоматикой. Во-вторых, частые изменения инфраструктуры ИТ (обычные для головного офиса) обусловливают необходимость создания отдела инфраструктуры ИТ. Этот отдел занимается 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ремещением вычислительной техники, адаптацией бесперебойного питания и другими вопросами обеспечения изменений в инфраструктуре ИТ.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предприятия, текущих задач и целей, работы могут выполнятся собственными сотрудниками или заказываться «на стороне». В случае крупной ИТ структуры, рекомендуется отдельно выделять крупные центры компетенций в ИТ, а также разделять функции заказчика и исполнителя. В этом случае будет иметься простая возможность анализа: следует ли использовать собственные ресурсы или воспользоваться аутсорсингом.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bookmarkStart w:id="9" w:name="_Toc90778335"/>
      <w:r w:rsidRPr="002841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9"/>
      <w:r>
        <w:rPr>
          <w:rFonts w:ascii="Times New Roman" w:hAnsi="Times New Roman" w:cs="Times New Roman"/>
          <w:sz w:val="24"/>
          <w:szCs w:val="24"/>
        </w:rPr>
        <w:br/>
        <w:t xml:space="preserve">В итоге проведённой исследовательской работы, были изучены ИТ-службы предприятия. По итогам исследования, была подтверждена важность данных подразделений и раскрыты их основные цели. Как было приведено в исследовании, главными задачами данных служб являются поддержка согласованного набора ИТ-услуг, управление связанными проектами и развитие ИТ-среды компании.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этого, были разобраны функции данных служб, и какие сферы деятельности компаний они охватывают. Функции данных служб охватывают планирование развития сферы ИТ в организации, разработку и внедрение новых технологий, поддержка работы внедрённых технологий и т.д.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были рассмотрены возможные структуры подобных ИТ-служб. Структуры подобных служб, как было рассмотрено в работе, бывают трёх видов: плоская структура, которая характерна для компаний небольшого размера, развернутая структура, которая характерна для крупных компаний, 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дивизиональная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структура, которая используется, когда сопровождение всех информационных систем из одного места невозможно.</w:t>
      </w:r>
    </w:p>
    <w:p w:rsidR="00B729AA" w:rsidRDefault="00B729AA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Pr="0028414A" w:rsidRDefault="00DB6B5E" w:rsidP="0028414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90778336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ЛИТЕРАТУРЫ</w:t>
      </w:r>
      <w:bookmarkEnd w:id="10"/>
    </w:p>
    <w:p w:rsidR="00DB6B5E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1) "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TopsBi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 xml:space="preserve">" [Электронный ресурс]. – Режим доступа: 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00A2F">
        <w:rPr>
          <w:rFonts w:ascii="Times New Roman" w:hAnsi="Times New Roman" w:cs="Times New Roman"/>
          <w:sz w:val="24"/>
          <w:szCs w:val="24"/>
        </w:rPr>
        <w:t>://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D00A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topsbi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D00A2F">
        <w:rPr>
          <w:rFonts w:ascii="Times New Roman" w:hAnsi="Times New Roman" w:cs="Times New Roman"/>
          <w:sz w:val="24"/>
          <w:szCs w:val="24"/>
        </w:rPr>
        <w:t>/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press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centr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publikacii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struktury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_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sluzhby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2) "Сайт для учащихся. topuch.ru" [Электронный ресурс]. – Режим доступа: https://topuch.ru/zadachi-i-struktura-upravleniya-slujboj-it-predpriyatiya-cele/index.html.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3) "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/RE («Корпоративные системы»)" [Электронный ресурс]. – Режим доступа: https://www.iemag.ru/analitics/detail.php?ID=16040.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  <w:lang w:val="en-US"/>
        </w:rPr>
        <w:t xml:space="preserve">4) "ITSM 365 — ITIL Service Desk (Help Desk). </w:t>
      </w:r>
      <w:r w:rsidRPr="00D00A2F">
        <w:rPr>
          <w:rFonts w:ascii="Times New Roman" w:hAnsi="Times New Roman" w:cs="Times New Roman"/>
          <w:sz w:val="24"/>
          <w:szCs w:val="24"/>
        </w:rPr>
        <w:t xml:space="preserve">Российское 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 xml:space="preserve"> решение" [Электронный ресурс]. – Режим доступа: https://itsm365.ru/blog/articles/zadachi-it-sluzhby/.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 xml:space="preserve">5) "Файловый архив для студентов. 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StudFiles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" [Электронный ресурс]. – Режим доступа: https://studfile.net/preview/5611891/.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6) "Вики Чтение — полезная информация из книг" [Электронный ресурс]. – Режим доступа: https://marketing.wikireading.ru/24813.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7) "ИТ-знания - ИТ-финансы и передовой опыт на 40 языках" [Электронный ресурс]. – Режим доступа: https://ru.itpedia.nl/2020/07/27/de-it-afdeling-in-een-corporate-structure/.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8) "Системные решения для 1С" [Электронный ресурс]. – Режим доступа: https://softonit.ru/articles/it/planiruem-strukturu-it-otdela/.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9) "ИТ компании, IT отрасль, ИТ рынок. ИТ аутсорсинг" [Электронный ресурс]. – Режим доступа: http://www.itcompanies.ru/03itotdel.html. – Дата доступа: 18.12.2021.</w:t>
      </w:r>
    </w:p>
    <w:sectPr w:rsidR="00D00A2F" w:rsidRPr="00D00A2F" w:rsidSect="00B938AD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B19" w:rsidRDefault="00456B19" w:rsidP="00B938AD">
      <w:pPr>
        <w:spacing w:after="0" w:line="240" w:lineRule="auto"/>
      </w:pPr>
      <w:r>
        <w:separator/>
      </w:r>
    </w:p>
  </w:endnote>
  <w:endnote w:type="continuationSeparator" w:id="0">
    <w:p w:rsidR="00456B19" w:rsidRDefault="00456B19" w:rsidP="00B9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B19" w:rsidRDefault="00456B19" w:rsidP="00B938AD">
      <w:pPr>
        <w:spacing w:after="0" w:line="240" w:lineRule="auto"/>
      </w:pPr>
      <w:r>
        <w:separator/>
      </w:r>
    </w:p>
  </w:footnote>
  <w:footnote w:type="continuationSeparator" w:id="0">
    <w:p w:rsidR="00456B19" w:rsidRDefault="00456B19" w:rsidP="00B9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576552"/>
      <w:docPartObj>
        <w:docPartGallery w:val="Page Numbers (Top of Page)"/>
        <w:docPartUnique/>
      </w:docPartObj>
    </w:sdtPr>
    <w:sdtEndPr/>
    <w:sdtContent>
      <w:p w:rsidR="00B938AD" w:rsidRDefault="00B938AD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479">
          <w:rPr>
            <w:noProof/>
          </w:rPr>
          <w:t>15</w:t>
        </w:r>
        <w:r>
          <w:fldChar w:fldCharType="end"/>
        </w:r>
      </w:p>
    </w:sdtContent>
  </w:sdt>
  <w:p w:rsidR="00B938AD" w:rsidRDefault="00B938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1060"/>
    <w:multiLevelType w:val="multilevel"/>
    <w:tmpl w:val="E3D4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05495"/>
    <w:multiLevelType w:val="multilevel"/>
    <w:tmpl w:val="357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77560"/>
    <w:multiLevelType w:val="multilevel"/>
    <w:tmpl w:val="70B2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5665A"/>
    <w:multiLevelType w:val="multilevel"/>
    <w:tmpl w:val="C05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BA4E4E"/>
    <w:multiLevelType w:val="multilevel"/>
    <w:tmpl w:val="98E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C4C95"/>
    <w:multiLevelType w:val="multilevel"/>
    <w:tmpl w:val="60A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F1F0D"/>
    <w:multiLevelType w:val="multilevel"/>
    <w:tmpl w:val="D37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261A9"/>
    <w:multiLevelType w:val="multilevel"/>
    <w:tmpl w:val="C49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9"/>
    <w:rsid w:val="00126371"/>
    <w:rsid w:val="001B3772"/>
    <w:rsid w:val="00213EBD"/>
    <w:rsid w:val="0028414A"/>
    <w:rsid w:val="002C2EFA"/>
    <w:rsid w:val="00443223"/>
    <w:rsid w:val="00456B19"/>
    <w:rsid w:val="005F697E"/>
    <w:rsid w:val="00727F9D"/>
    <w:rsid w:val="007E1BAC"/>
    <w:rsid w:val="007F087D"/>
    <w:rsid w:val="009348D5"/>
    <w:rsid w:val="00996A69"/>
    <w:rsid w:val="00B729AA"/>
    <w:rsid w:val="00B876A6"/>
    <w:rsid w:val="00B938AD"/>
    <w:rsid w:val="00BA4992"/>
    <w:rsid w:val="00BE1078"/>
    <w:rsid w:val="00C115EE"/>
    <w:rsid w:val="00C327CB"/>
    <w:rsid w:val="00C95B3F"/>
    <w:rsid w:val="00D00A2F"/>
    <w:rsid w:val="00DB6B5E"/>
    <w:rsid w:val="00EA2479"/>
    <w:rsid w:val="00F66873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CAA9B-4EDA-45E7-A37C-9687C950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6A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4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00A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4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4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8414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41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14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8414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93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38AD"/>
  </w:style>
  <w:style w:type="paragraph" w:styleId="a9">
    <w:name w:val="footer"/>
    <w:basedOn w:val="a"/>
    <w:link w:val="aa"/>
    <w:uiPriority w:val="99"/>
    <w:unhideWhenUsed/>
    <w:rsid w:val="00B93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25D17-8F7E-4394-851A-9567F752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3935</Words>
  <Characters>22431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2021-12-18T23:14:00Z</dcterms:created>
  <dcterms:modified xsi:type="dcterms:W3CDTF">2021-12-23T07:24:00Z</dcterms:modified>
</cp:coreProperties>
</file>