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A410FA" w:rsidP="00A410FA">
      <w:pPr>
        <w:jc w:val="center"/>
      </w:pPr>
      <w:r>
        <w:t>Сервис-ориентированная архитектура</w:t>
      </w:r>
    </w:p>
    <w:p w:rsidR="00A410FA" w:rsidRDefault="00A410FA" w:rsidP="00A410FA">
      <w:r>
        <w:t>XML и SOA</w:t>
      </w:r>
    </w:p>
    <w:p w:rsidR="00A410FA" w:rsidRDefault="00A410FA" w:rsidP="00A410FA">
      <w:r>
        <w:t>Архитектура SOA основывается на открытых стандарт</w:t>
      </w:r>
      <w:bookmarkStart w:id="0" w:name="_GoBack"/>
      <w:bookmarkEnd w:id="0"/>
      <w:r>
        <w:t>ах и поддерживает</w:t>
      </w:r>
      <w:r>
        <w:t xml:space="preserve"> </w:t>
      </w:r>
      <w:r>
        <w:t>платформенно-независимую бизнес-интеграцию, но она нуждается в общей технологии</w:t>
      </w:r>
      <w:r>
        <w:t xml:space="preserve"> </w:t>
      </w:r>
      <w:r>
        <w:t>представления данных, на которой будет базироваться ее инфраструктура. Эта</w:t>
      </w:r>
      <w:r>
        <w:t xml:space="preserve"> </w:t>
      </w:r>
      <w:r>
        <w:t>инфраструктура должна поддерживаться всеми участвующими сторонами и, чтобы</w:t>
      </w:r>
      <w:r>
        <w:t xml:space="preserve"> </w:t>
      </w:r>
      <w:r>
        <w:t>служить основой для взаимопонимания. В центре этой инфраструктуры находится</w:t>
      </w:r>
      <w:r>
        <w:t xml:space="preserve"> </w:t>
      </w:r>
      <w:r>
        <w:t>технология X</w:t>
      </w:r>
      <w:r>
        <w:t>ML. Тому есть целый ряд причин:</w:t>
      </w:r>
    </w:p>
    <w:p w:rsidR="00A410FA" w:rsidRDefault="00A410FA" w:rsidP="00A410FA"/>
    <w:p w:rsidR="00A410FA" w:rsidRDefault="00A410FA" w:rsidP="00A410FA">
      <w:r>
        <w:t xml:space="preserve">- </w:t>
      </w:r>
      <w:r>
        <w:t xml:space="preserve">XML является фундаментом практически всех стандартов </w:t>
      </w:r>
      <w:proofErr w:type="spellStart"/>
      <w:r>
        <w:t>web</w:t>
      </w:r>
      <w:proofErr w:type="spellEnd"/>
      <w:r>
        <w:t>-сервисов, в том</w:t>
      </w:r>
      <w:r>
        <w:t xml:space="preserve"> </w:t>
      </w:r>
      <w:r>
        <w:t>числе</w:t>
      </w:r>
      <w:r w:rsidRPr="00A410FA">
        <w:t xml:space="preserve"> </w:t>
      </w:r>
      <w:r w:rsidRPr="00A410FA">
        <w:rPr>
          <w:lang w:val="en-US"/>
        </w:rPr>
        <w:t>XML</w:t>
      </w:r>
      <w:r w:rsidRPr="00A410FA">
        <w:t xml:space="preserve"> </w:t>
      </w:r>
      <w:r w:rsidRPr="00A410FA">
        <w:rPr>
          <w:lang w:val="en-US"/>
        </w:rPr>
        <w:t>Schema</w:t>
      </w:r>
      <w:r w:rsidRPr="00A410FA">
        <w:t xml:space="preserve">, </w:t>
      </w:r>
      <w:r w:rsidRPr="00A410FA">
        <w:rPr>
          <w:lang w:val="en-US"/>
        </w:rPr>
        <w:t>SOAP</w:t>
      </w:r>
      <w:r w:rsidRPr="00A410FA">
        <w:t xml:space="preserve">, </w:t>
      </w:r>
      <w:r w:rsidRPr="00A410FA">
        <w:rPr>
          <w:lang w:val="en-US"/>
        </w:rPr>
        <w:t>WSDL</w:t>
      </w:r>
      <w:r w:rsidRPr="00A410FA">
        <w:t xml:space="preserve"> (</w:t>
      </w:r>
      <w:r w:rsidRPr="00A410FA">
        <w:rPr>
          <w:lang w:val="en-US"/>
        </w:rPr>
        <w:t>Web</w:t>
      </w:r>
      <w:r w:rsidRPr="00A410FA">
        <w:t xml:space="preserve"> </w:t>
      </w:r>
      <w:r w:rsidRPr="00A410FA">
        <w:rPr>
          <w:lang w:val="en-US"/>
        </w:rPr>
        <w:t>Services</w:t>
      </w:r>
      <w:r w:rsidRPr="00A410FA">
        <w:t xml:space="preserve"> </w:t>
      </w:r>
      <w:r w:rsidRPr="00A410FA">
        <w:rPr>
          <w:lang w:val="en-US"/>
        </w:rPr>
        <w:t>Description</w:t>
      </w:r>
      <w:r w:rsidRPr="00A410FA">
        <w:t xml:space="preserve"> </w:t>
      </w:r>
      <w:r w:rsidRPr="00A410FA">
        <w:rPr>
          <w:lang w:val="en-US"/>
        </w:rPr>
        <w:t>Language</w:t>
      </w:r>
      <w:r w:rsidRPr="00A410FA">
        <w:t xml:space="preserve">) </w:t>
      </w:r>
      <w:r>
        <w:t>и</w:t>
      </w:r>
      <w:r w:rsidRPr="00A410FA">
        <w:t xml:space="preserve"> </w:t>
      </w:r>
      <w:r w:rsidRPr="00A410FA">
        <w:rPr>
          <w:lang w:val="en-US"/>
        </w:rPr>
        <w:t>UDDI</w:t>
      </w:r>
      <w:r>
        <w:t xml:space="preserve"> </w:t>
      </w:r>
      <w:r w:rsidRPr="00A410FA">
        <w:t>(</w:t>
      </w:r>
      <w:r w:rsidRPr="00A410FA">
        <w:rPr>
          <w:lang w:val="en-US"/>
        </w:rPr>
        <w:t>Universal</w:t>
      </w:r>
      <w:r w:rsidRPr="00A410FA">
        <w:t xml:space="preserve"> </w:t>
      </w:r>
      <w:r w:rsidRPr="00A410FA">
        <w:rPr>
          <w:lang w:val="en-US"/>
        </w:rPr>
        <w:t>Description</w:t>
      </w:r>
      <w:r w:rsidRPr="00A410FA">
        <w:t xml:space="preserve">, </w:t>
      </w:r>
      <w:r w:rsidRPr="00A410FA">
        <w:rPr>
          <w:lang w:val="en-US"/>
        </w:rPr>
        <w:t>Discovery</w:t>
      </w:r>
      <w:r w:rsidRPr="00A410FA">
        <w:t xml:space="preserve">, </w:t>
      </w:r>
      <w:r w:rsidRPr="00A410FA">
        <w:rPr>
          <w:lang w:val="en-US"/>
        </w:rPr>
        <w:t>and</w:t>
      </w:r>
      <w:r w:rsidRPr="00A410FA">
        <w:t xml:space="preserve"> </w:t>
      </w:r>
      <w:r w:rsidRPr="00A410FA">
        <w:rPr>
          <w:lang w:val="en-US"/>
        </w:rPr>
        <w:t>Integration</w:t>
      </w:r>
      <w:r w:rsidRPr="00A410FA">
        <w:t xml:space="preserve">). </w:t>
      </w:r>
      <w:r>
        <w:t>Эти стандарты опираются на</w:t>
      </w:r>
      <w:r>
        <w:t xml:space="preserve"> </w:t>
      </w:r>
      <w:r>
        <w:t>основополагающую концепцию основанных на XML представлений -</w:t>
      </w:r>
      <w:r>
        <w:t xml:space="preserve"> </w:t>
      </w:r>
      <w:r>
        <w:t>поддерживаемый во всем мире формат обмена информацией между провайдерами</w:t>
      </w:r>
      <w:r>
        <w:t xml:space="preserve"> </w:t>
      </w:r>
      <w:r>
        <w:t>сервисов и инициаторами запросов в SOA.</w:t>
      </w:r>
    </w:p>
    <w:p w:rsidR="00A410FA" w:rsidRDefault="00A410FA" w:rsidP="00A410FA">
      <w:r>
        <w:t xml:space="preserve">- </w:t>
      </w:r>
      <w:r>
        <w:t>Использование XML решает проблему работы с различными форматами данных в</w:t>
      </w:r>
      <w:r>
        <w:t xml:space="preserve"> </w:t>
      </w:r>
      <w:r>
        <w:t>различных приложениях, работающих на разных платформах.</w:t>
      </w:r>
    </w:p>
    <w:p w:rsidR="00A410FA" w:rsidRDefault="00A410FA" w:rsidP="00A410FA">
      <w:r>
        <w:t xml:space="preserve">- </w:t>
      </w:r>
      <w:r>
        <w:t>Преимущество XML заключается в простоте представления, являющегося по своей</w:t>
      </w:r>
      <w:r>
        <w:t xml:space="preserve"> </w:t>
      </w:r>
      <w:r>
        <w:t>природе текстовым, гибким и расширяемым.</w:t>
      </w:r>
      <w:r>
        <w:t xml:space="preserve"> </w:t>
      </w:r>
    </w:p>
    <w:p w:rsidR="00A410FA" w:rsidRDefault="00A410FA" w:rsidP="00A410FA"/>
    <w:p w:rsidR="00A410FA" w:rsidRDefault="00A410FA" w:rsidP="00A410FA">
      <w:r>
        <w:t>Примеры стандартов, основанных на XML и используемых в SOA:</w:t>
      </w:r>
    </w:p>
    <w:p w:rsidR="00A410FA" w:rsidRDefault="00A410FA" w:rsidP="00A410FA">
      <w:r>
        <w:t xml:space="preserve">- </w:t>
      </w:r>
      <w:r>
        <w:t>SOAP. Этот простой основанный на XML протокол позволяет приложениям</w:t>
      </w:r>
      <w:r>
        <w:t xml:space="preserve"> </w:t>
      </w:r>
      <w:r>
        <w:t>обмениваться информацией по транспортным протоколам, таким как HTTP.</w:t>
      </w:r>
      <w:r>
        <w:t xml:space="preserve"> </w:t>
      </w:r>
      <w:r>
        <w:t>Благодаря использованию XML протокол SOAP является:</w:t>
      </w:r>
    </w:p>
    <w:p w:rsidR="00A410FA" w:rsidRDefault="00A410FA" w:rsidP="00A410FA">
      <w:r>
        <w:t>o Платформенно-независимым.</w:t>
      </w:r>
    </w:p>
    <w:p w:rsidR="00A410FA" w:rsidRDefault="00A410FA" w:rsidP="00A410FA">
      <w:r>
        <w:t>o Пригодным для использования в Интернете.</w:t>
      </w:r>
    </w:p>
    <w:p w:rsidR="00A410FA" w:rsidRDefault="00A410FA" w:rsidP="00A410FA">
      <w:r>
        <w:t>o Читабельным, структурированным и текстовым.</w:t>
      </w:r>
      <w:r>
        <w:cr/>
      </w:r>
    </w:p>
    <w:p w:rsidR="00A410FA" w:rsidRDefault="00A410FA" w:rsidP="00A410FA">
      <w:r>
        <w:t xml:space="preserve">WSDL. Это документ, написанный на XML и описывающий </w:t>
      </w:r>
      <w:proofErr w:type="spellStart"/>
      <w:r>
        <w:t>web</w:t>
      </w:r>
      <w:proofErr w:type="spellEnd"/>
      <w:r>
        <w:t>-сервис. Он</w:t>
      </w:r>
      <w:r>
        <w:t xml:space="preserve"> </w:t>
      </w:r>
      <w:r>
        <w:t>определяет месторасположение сервиса и отображаемые им операции (или</w:t>
      </w:r>
      <w:r>
        <w:t xml:space="preserve"> </w:t>
      </w:r>
      <w:r>
        <w:t>методы), позволяющие обращаться к этому сервису. WSDL-файл описывает четыре</w:t>
      </w:r>
      <w:r>
        <w:t xml:space="preserve"> </w:t>
      </w:r>
      <w:r>
        <w:t>главные вещи:</w:t>
      </w:r>
    </w:p>
    <w:p w:rsidR="00A410FA" w:rsidRDefault="00A410FA" w:rsidP="00A410FA">
      <w:r>
        <w:t xml:space="preserve">o Сервисы, доступные через интерфейс </w:t>
      </w:r>
      <w:proofErr w:type="spellStart"/>
      <w:r>
        <w:t>web</w:t>
      </w:r>
      <w:proofErr w:type="spellEnd"/>
      <w:r>
        <w:t>-сервиса, такие как список имен</w:t>
      </w:r>
      <w:r>
        <w:t xml:space="preserve"> </w:t>
      </w:r>
      <w:r>
        <w:t>методов и сообщений-атрибутов.</w:t>
      </w:r>
    </w:p>
    <w:p w:rsidR="00A410FA" w:rsidRDefault="00A410FA" w:rsidP="00A410FA">
      <w:r>
        <w:t>o Тип данных сообщений.</w:t>
      </w:r>
    </w:p>
    <w:p w:rsidR="00A410FA" w:rsidRDefault="00A410FA" w:rsidP="00A410FA">
      <w:r>
        <w:t>o Адрес сервиса, используемый для его вызова.</w:t>
      </w:r>
    </w:p>
    <w:p w:rsidR="00A410FA" w:rsidRDefault="00A410FA" w:rsidP="00A410FA"/>
    <w:p w:rsidR="00A410FA" w:rsidRDefault="00A410FA" w:rsidP="00A410FA">
      <w:r>
        <w:t>Реестры сервисов</w:t>
      </w:r>
    </w:p>
    <w:p w:rsidR="00A410FA" w:rsidRDefault="00A410FA" w:rsidP="00A410FA">
      <w:r>
        <w:t>Реестр сервисов является одним из основных строительных блоков архитектуры SOA.</w:t>
      </w:r>
    </w:p>
    <w:p w:rsidR="00A410FA" w:rsidRDefault="00A410FA" w:rsidP="00A410FA"/>
    <w:p w:rsidR="00A410FA" w:rsidRDefault="00A410FA" w:rsidP="00A410FA"/>
    <w:p w:rsidR="00A410FA" w:rsidRDefault="00A410FA" w:rsidP="00A410FA">
      <w:r>
        <w:lastRenderedPageBreak/>
        <w:t xml:space="preserve">- </w:t>
      </w:r>
      <w:r>
        <w:t>Реестр сервисов реализует SOA слабое связывание. Храня месторасположения</w:t>
      </w:r>
      <w:r w:rsidRPr="00A410FA">
        <w:t xml:space="preserve"> </w:t>
      </w:r>
      <w:r>
        <w:t>оконечных точек сервисов, он устраняет тесное связывание, приводящее к жесткой</w:t>
      </w:r>
      <w:r w:rsidRPr="00A410FA">
        <w:t xml:space="preserve"> </w:t>
      </w:r>
      <w:r>
        <w:t>привязке потребителя к провайдеру. Он также облегчает потенциальные сложности</w:t>
      </w:r>
      <w:r w:rsidRPr="00A410FA">
        <w:t xml:space="preserve"> </w:t>
      </w:r>
      <w:r>
        <w:t>замены одной реализации сервиса другой при необходимости.</w:t>
      </w:r>
    </w:p>
    <w:p w:rsidR="00A410FA" w:rsidRDefault="00A410FA" w:rsidP="00A410FA">
      <w:r w:rsidRPr="00A410FA">
        <w:t xml:space="preserve">- </w:t>
      </w:r>
      <w:r>
        <w:t>Реестр сервисов позволяет системным аналитикам исследовать корпоративный</w:t>
      </w:r>
      <w:r w:rsidRPr="00A410FA">
        <w:t xml:space="preserve"> </w:t>
      </w:r>
      <w:r>
        <w:t>портфель бизнес-сервисов. Исходя из этого, они могут определить, какие сервисы</w:t>
      </w:r>
      <w:r w:rsidRPr="00A410FA">
        <w:t xml:space="preserve"> </w:t>
      </w:r>
      <w:r>
        <w:t>доступны для автоматизации процессов с целью удовлетворения актуальных</w:t>
      </w:r>
      <w:r w:rsidRPr="00A410FA">
        <w:t xml:space="preserve"> </w:t>
      </w:r>
      <w:r>
        <w:t>бизнес-потребностей, а какие нет. Это в свою очередь позволяет узнать, что нужно</w:t>
      </w:r>
      <w:r w:rsidRPr="00A410FA">
        <w:t xml:space="preserve"> </w:t>
      </w:r>
      <w:r>
        <w:t>реализовать и добавить в портфель, формируя каталог доступных сервисов.</w:t>
      </w:r>
    </w:p>
    <w:p w:rsidR="00A410FA" w:rsidRDefault="00A410FA" w:rsidP="00A410FA">
      <w:r w:rsidRPr="00A410FA">
        <w:t xml:space="preserve">- </w:t>
      </w:r>
      <w:r>
        <w:t>Реестр сервисов может выполнять функцию управления сервисами, обязывая</w:t>
      </w:r>
      <w:r w:rsidRPr="00A410FA">
        <w:t xml:space="preserve"> </w:t>
      </w:r>
      <w:r>
        <w:t>подписывающиеся сервисы быть согласованными. Это помогает гарантировать</w:t>
      </w:r>
      <w:r w:rsidRPr="00A410FA">
        <w:t xml:space="preserve"> </w:t>
      </w:r>
      <w:r>
        <w:t>целостность руководства (</w:t>
      </w:r>
      <w:proofErr w:type="spellStart"/>
      <w:r>
        <w:t>governance</w:t>
      </w:r>
      <w:proofErr w:type="spellEnd"/>
      <w:r>
        <w:t>) сервисами и стратегий. Дополнительная</w:t>
      </w:r>
      <w:r w:rsidRPr="00A410FA">
        <w:t xml:space="preserve"> </w:t>
      </w:r>
      <w:r>
        <w:t>информация о руководстве и важности SOA приводится далее в данном</w:t>
      </w:r>
      <w:r w:rsidRPr="00A410FA">
        <w:t xml:space="preserve"> </w:t>
      </w:r>
      <w:r>
        <w:t>руководстве.</w:t>
      </w:r>
      <w:r>
        <w:cr/>
      </w:r>
    </w:p>
    <w:p w:rsidR="00A410FA" w:rsidRDefault="00A410FA" w:rsidP="00A410FA"/>
    <w:p w:rsidR="00A410FA" w:rsidRDefault="00A410FA" w:rsidP="00A410FA">
      <w:r>
        <w:t>Что такое бизнес-процесс?</w:t>
      </w:r>
    </w:p>
    <w:p w:rsidR="00A410FA" w:rsidRDefault="00A410FA" w:rsidP="00A410FA">
      <w:r>
        <w:t xml:space="preserve">"Бизнес-процесс </w:t>
      </w:r>
      <w:proofErr w:type="spellStart"/>
      <w:r>
        <w:t>модет</w:t>
      </w:r>
      <w:proofErr w:type="spellEnd"/>
      <w:r>
        <w:t xml:space="preserve"> быть определен как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 ".</w:t>
      </w:r>
    </w:p>
    <w:p w:rsidR="00A410FA" w:rsidRDefault="00A410FA" w:rsidP="00A410FA">
      <w:r>
        <w:t>В парадигме SOA бизнес-процесс управляет потоком сервисов. Бизнес-процесс управляет потоком событий, вызывает и координирует сервисы и создает контекст для их взаимодействия. Бизнес-процесс, будучи отделенным от реализации сервисов, заботится о ходе деятельности.</w:t>
      </w:r>
    </w:p>
    <w:p w:rsidR="00A410FA" w:rsidRDefault="00A410FA" w:rsidP="00A410FA"/>
    <w:p w:rsidR="00A410FA" w:rsidRDefault="00A410FA" w:rsidP="00A410FA">
      <w:r>
        <w:t>Элементы бизнес-процесса</w:t>
      </w:r>
    </w:p>
    <w:p w:rsidR="00A410FA" w:rsidRDefault="00A410FA" w:rsidP="00A410FA">
      <w:r>
        <w:t>Возможно, лучше определить бизнес-процесс в понятиях составляющих его элементов;</w:t>
      </w:r>
      <w:r w:rsidRPr="00A410FA">
        <w:t xml:space="preserve"> </w:t>
      </w:r>
      <w:r>
        <w:t>это позволяет взглянуть на бизнес-процесс с технической точки зрения.</w:t>
      </w:r>
    </w:p>
    <w:p w:rsidR="00A410FA" w:rsidRDefault="00A410FA" w:rsidP="00A410FA">
      <w:pPr>
        <w:pStyle w:val="a3"/>
        <w:numPr>
          <w:ilvl w:val="0"/>
          <w:numId w:val="1"/>
        </w:numPr>
      </w:pPr>
      <w:r>
        <w:t>Входные данные (</w:t>
      </w:r>
      <w:proofErr w:type="spellStart"/>
      <w:r>
        <w:t>input</w:t>
      </w:r>
      <w:proofErr w:type="spellEnd"/>
      <w:r>
        <w:t>) - информация, необходимая процессу для формирования</w:t>
      </w:r>
      <w:r w:rsidRPr="00A410FA">
        <w:t xml:space="preserve"> </w:t>
      </w:r>
      <w:r>
        <w:t>результата. В примере с пропуском входными данными могут быть ваши резюме,</w:t>
      </w:r>
      <w:r w:rsidRPr="00A410FA">
        <w:t xml:space="preserve"> </w:t>
      </w:r>
      <w:r>
        <w:t>свидетельство о рождении и фотография.</w:t>
      </w:r>
    </w:p>
    <w:p w:rsidR="00A410FA" w:rsidRDefault="00A410FA" w:rsidP="00353027">
      <w:pPr>
        <w:pStyle w:val="a3"/>
        <w:numPr>
          <w:ilvl w:val="0"/>
          <w:numId w:val="1"/>
        </w:numPr>
      </w:pPr>
      <w:r>
        <w:t>Выходные данные (</w:t>
      </w:r>
      <w:proofErr w:type="spellStart"/>
      <w:r>
        <w:t>output</w:t>
      </w:r>
      <w:proofErr w:type="spellEnd"/>
      <w:r>
        <w:t>) - все данные и информация, сгенерированные</w:t>
      </w:r>
      <w:r w:rsidRPr="00A410FA">
        <w:t xml:space="preserve"> </w:t>
      </w:r>
      <w:r>
        <w:t>процессом. Выходные данные представляют собой бизнес-цели и показатели,</w:t>
      </w:r>
      <w:r w:rsidRPr="00A410FA">
        <w:t xml:space="preserve"> </w:t>
      </w:r>
      <w:r>
        <w:t>необходимые для бизнес-деятельности. В примере с пропуском выходными</w:t>
      </w:r>
      <w:r w:rsidRPr="00A410FA">
        <w:t xml:space="preserve"> </w:t>
      </w:r>
      <w:r>
        <w:t>данными могли бы быть личное дело и готовый пропуск, а также показатели</w:t>
      </w:r>
      <w:r w:rsidRPr="00A410FA">
        <w:t xml:space="preserve"> </w:t>
      </w:r>
      <w:r>
        <w:t>работы процесса.</w:t>
      </w:r>
    </w:p>
    <w:p w:rsidR="00A410FA" w:rsidRDefault="00A410FA" w:rsidP="001031A9">
      <w:pPr>
        <w:pStyle w:val="a3"/>
        <w:numPr>
          <w:ilvl w:val="0"/>
          <w:numId w:val="1"/>
        </w:numPr>
      </w:pPr>
      <w:r>
        <w:t xml:space="preserve"> События (</w:t>
      </w:r>
      <w:proofErr w:type="spellStart"/>
      <w:r>
        <w:t>events</w:t>
      </w:r>
      <w:proofErr w:type="spellEnd"/>
      <w:r>
        <w:t>) - уведомления о возникновении чего-либо важного, например,</w:t>
      </w:r>
      <w:r w:rsidRPr="00A410FA">
        <w:t xml:space="preserve"> </w:t>
      </w:r>
      <w:r>
        <w:t>визуальная индикация. Они мо</w:t>
      </w:r>
      <w:r>
        <w:t xml:space="preserve">гут возникать до, </w:t>
      </w:r>
      <w:proofErr w:type="gramStart"/>
      <w:r>
        <w:t xml:space="preserve">во </w:t>
      </w:r>
      <w:r>
        <w:t>время</w:t>
      </w:r>
      <w:proofErr w:type="gramEnd"/>
      <w:r>
        <w:t xml:space="preserve"> и после выполнения</w:t>
      </w:r>
      <w:r>
        <w:t xml:space="preserve"> </w:t>
      </w:r>
      <w:r>
        <w:t>процесса. В примере с пропуском событием могло бы быть предоставление нового</w:t>
      </w:r>
      <w:r>
        <w:t xml:space="preserve"> </w:t>
      </w:r>
      <w:r>
        <w:t>документа, который ранее отсутствовал и который должен быть включен в личное</w:t>
      </w:r>
      <w:r>
        <w:t xml:space="preserve"> </w:t>
      </w:r>
      <w:r>
        <w:t>дело.</w:t>
      </w:r>
    </w:p>
    <w:p w:rsidR="00A410FA" w:rsidRDefault="00A410FA" w:rsidP="00EF2AA5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Подпроцесс</w:t>
      </w:r>
      <w:proofErr w:type="spellEnd"/>
      <w:r>
        <w:t xml:space="preserve"> (</w:t>
      </w:r>
      <w:proofErr w:type="spellStart"/>
      <w:r>
        <w:t>subprocess</w:t>
      </w:r>
      <w:proofErr w:type="spellEnd"/>
      <w:r>
        <w:t>) - более мелкий процесс или этап в рамках процесса.</w:t>
      </w:r>
      <w:r>
        <w:t xml:space="preserve"> </w:t>
      </w:r>
      <w:proofErr w:type="spellStart"/>
      <w:r>
        <w:t>Подпроцесс</w:t>
      </w:r>
      <w:proofErr w:type="spellEnd"/>
      <w:r>
        <w:t xml:space="preserve"> используется тогда, когда невозможно представить объем работы</w:t>
      </w:r>
      <w:r>
        <w:t xml:space="preserve"> </w:t>
      </w:r>
      <w:r>
        <w:t>одним набором действий. Он имеет те же элементы, что и процесс. В примере с</w:t>
      </w:r>
      <w:r>
        <w:t xml:space="preserve"> </w:t>
      </w:r>
      <w:r>
        <w:t xml:space="preserve">пропуском </w:t>
      </w:r>
      <w:proofErr w:type="spellStart"/>
      <w:r>
        <w:t>подпроцессом</w:t>
      </w:r>
      <w:proofErr w:type="spellEnd"/>
      <w:r>
        <w:t xml:space="preserve"> могло бы быть исследование вашего досье и получение</w:t>
      </w:r>
      <w:r>
        <w:t xml:space="preserve"> </w:t>
      </w:r>
      <w:r>
        <w:t>результатов.</w:t>
      </w:r>
    </w:p>
    <w:p w:rsidR="00A410FA" w:rsidRDefault="00A410FA" w:rsidP="004F7E31">
      <w:pPr>
        <w:pStyle w:val="a3"/>
        <w:numPr>
          <w:ilvl w:val="0"/>
          <w:numId w:val="1"/>
        </w:numPr>
      </w:pPr>
      <w:r>
        <w:t xml:space="preserve"> Действие (</w:t>
      </w:r>
      <w:proofErr w:type="spellStart"/>
      <w:r>
        <w:t>activity</w:t>
      </w:r>
      <w:proofErr w:type="spellEnd"/>
      <w:r>
        <w:t>) - наименьший элемент работы в процессе. В нашем примере</w:t>
      </w:r>
      <w:r>
        <w:t xml:space="preserve"> </w:t>
      </w:r>
      <w:r>
        <w:t>действием могло бы быть создание нового личного дела для человека,</w:t>
      </w:r>
      <w:r>
        <w:t xml:space="preserve"> </w:t>
      </w:r>
      <w:r>
        <w:t>получающего пропуск.</w:t>
      </w:r>
    </w:p>
    <w:p w:rsidR="00A410FA" w:rsidRDefault="00A410FA" w:rsidP="00BC2B0D">
      <w:pPr>
        <w:pStyle w:val="a3"/>
        <w:numPr>
          <w:ilvl w:val="0"/>
          <w:numId w:val="1"/>
        </w:numPr>
      </w:pPr>
      <w:r>
        <w:lastRenderedPageBreak/>
        <w:t>Показатели производительности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) - атрибуты,</w:t>
      </w:r>
      <w:r>
        <w:t xml:space="preserve"> </w:t>
      </w:r>
      <w:r>
        <w:t>представляющие эффективность процесса для определения его соответствия</w:t>
      </w:r>
      <w:r>
        <w:t xml:space="preserve"> </w:t>
      </w:r>
      <w:r>
        <w:t>необходимой производительности. Эти показатели помогают определить</w:t>
      </w:r>
      <w:r>
        <w:t xml:space="preserve"> </w:t>
      </w:r>
      <w:r>
        <w:t>производительность и сравнить ее с требующимися значениями. Они также</w:t>
      </w:r>
      <w:r>
        <w:t xml:space="preserve"> </w:t>
      </w:r>
      <w:r>
        <w:t>выделяют потенциальные области совершенствования процесса, реализуя в</w:t>
      </w:r>
      <w:r>
        <w:t xml:space="preserve"> </w:t>
      </w:r>
      <w:r>
        <w:t>конечном итоге цикл улучшений, обещанный архитектурой SOA. В примере с</w:t>
      </w:r>
      <w:r>
        <w:t xml:space="preserve"> </w:t>
      </w:r>
      <w:r>
        <w:t>пропуском эти показатели могли бы определять, выполнение какой части процесса</w:t>
      </w:r>
      <w:r>
        <w:t xml:space="preserve"> </w:t>
      </w:r>
      <w:r>
        <w:t>занимает больше всего времени либо приводит к достижению пика загрузки. Они</w:t>
      </w:r>
      <w:r>
        <w:t xml:space="preserve"> </w:t>
      </w:r>
      <w:r>
        <w:t>помогают дальнейшему совершенствованию процесса.</w:t>
      </w:r>
    </w:p>
    <w:p w:rsidR="00A410FA" w:rsidRDefault="00A410FA" w:rsidP="00A410FA">
      <w:pPr>
        <w:ind w:left="360"/>
      </w:pPr>
    </w:p>
    <w:p w:rsidR="00A410FA" w:rsidRDefault="00A410FA" w:rsidP="00A410FA">
      <w:pPr>
        <w:ind w:left="360"/>
      </w:pPr>
    </w:p>
    <w:p w:rsidR="00A410FA" w:rsidRDefault="00A410FA" w:rsidP="00A410FA">
      <w:pPr>
        <w:ind w:left="360"/>
      </w:pPr>
      <w:r>
        <w:t>Как SOA управляет транзакциями?</w:t>
      </w:r>
    </w:p>
    <w:p w:rsidR="00A410FA" w:rsidRDefault="00A410FA" w:rsidP="00A410FA">
      <w:pPr>
        <w:ind w:left="360"/>
      </w:pPr>
      <w:r>
        <w:t xml:space="preserve">Для решения проблемы транзакций был разработан ряд спецификаций </w:t>
      </w:r>
      <w:proofErr w:type="spellStart"/>
      <w:r>
        <w:t>web</w:t>
      </w:r>
      <w:proofErr w:type="spellEnd"/>
      <w:r>
        <w:t>-сервисов. К ним относятся:</w:t>
      </w:r>
    </w:p>
    <w:p w:rsidR="00A410FA" w:rsidRPr="00A410FA" w:rsidRDefault="00A410FA" w:rsidP="00A410FA">
      <w:pPr>
        <w:ind w:left="360"/>
      </w:pPr>
      <w:r>
        <w:t xml:space="preserve">- </w:t>
      </w:r>
      <w:r>
        <w:t>WS-</w:t>
      </w:r>
      <w:proofErr w:type="spellStart"/>
      <w:r>
        <w:t>Coordination</w:t>
      </w:r>
      <w:proofErr w:type="spellEnd"/>
      <w:r>
        <w:t>. Позволяет зарегистрированным процессам принимать участие в</w:t>
      </w:r>
      <w:r>
        <w:t xml:space="preserve"> </w:t>
      </w:r>
      <w:r>
        <w:t>создании общего контекста, ответственного за хранение текущих данных и</w:t>
      </w:r>
      <w:r>
        <w:t xml:space="preserve"> </w:t>
      </w:r>
      <w:r>
        <w:t>распространяемой между ними информации. Координация обработки</w:t>
      </w:r>
      <w:r>
        <w:t xml:space="preserve"> </w:t>
      </w:r>
      <w:r>
        <w:t>существующих транзакций, потоков работ и других систем осуществляется</w:t>
      </w:r>
      <w:r>
        <w:t xml:space="preserve"> </w:t>
      </w:r>
      <w:r>
        <w:t xml:space="preserve">интегрированной средой. Это позволяет скрыть </w:t>
      </w:r>
      <w:proofErr w:type="spellStart"/>
      <w:r>
        <w:t>проприетарные</w:t>
      </w:r>
      <w:proofErr w:type="spellEnd"/>
      <w:r>
        <w:t xml:space="preserve"> протоколы и</w:t>
      </w:r>
      <w:r>
        <w:t xml:space="preserve"> </w:t>
      </w:r>
      <w:r>
        <w:t>работать в гетерогенной среде. Этот протокол обеспечивает инфраструктуру для</w:t>
      </w:r>
      <w:r>
        <w:t xml:space="preserve"> </w:t>
      </w:r>
      <w:r>
        <w:t>других</w:t>
      </w:r>
      <w:r w:rsidRPr="00A410FA">
        <w:t xml:space="preserve"> </w:t>
      </w:r>
      <w:r>
        <w:t>протоколов</w:t>
      </w:r>
      <w:r w:rsidRPr="00A410FA">
        <w:t xml:space="preserve">, </w:t>
      </w:r>
      <w:r>
        <w:t>таких</w:t>
      </w:r>
      <w:r w:rsidRPr="00A410FA">
        <w:t xml:space="preserve"> </w:t>
      </w:r>
      <w:r>
        <w:t>как</w:t>
      </w:r>
      <w:r w:rsidRPr="00A410FA">
        <w:t xml:space="preserve"> </w:t>
      </w:r>
      <w:r w:rsidRPr="00A410FA">
        <w:rPr>
          <w:lang w:val="en-US"/>
        </w:rPr>
        <w:t>WS</w:t>
      </w:r>
      <w:r w:rsidRPr="00A410FA">
        <w:t>-</w:t>
      </w:r>
      <w:proofErr w:type="spellStart"/>
      <w:r w:rsidRPr="00A410FA">
        <w:rPr>
          <w:lang w:val="en-US"/>
        </w:rPr>
        <w:t>AtomicTransaction</w:t>
      </w:r>
      <w:proofErr w:type="spellEnd"/>
      <w:r w:rsidRPr="00A410FA">
        <w:t xml:space="preserve"> </w:t>
      </w:r>
      <w:r>
        <w:t>или</w:t>
      </w:r>
      <w:r w:rsidRPr="00A410FA">
        <w:t xml:space="preserve"> </w:t>
      </w:r>
      <w:r w:rsidRPr="00A410FA">
        <w:rPr>
          <w:lang w:val="en-US"/>
        </w:rPr>
        <w:t>WS</w:t>
      </w:r>
      <w:r w:rsidRPr="00A410FA">
        <w:t>-</w:t>
      </w:r>
      <w:proofErr w:type="spellStart"/>
      <w:r w:rsidRPr="00A410FA">
        <w:rPr>
          <w:lang w:val="en-US"/>
        </w:rPr>
        <w:t>BusinessActivity</w:t>
      </w:r>
      <w:proofErr w:type="spellEnd"/>
      <w:r w:rsidRPr="00A410FA">
        <w:t>.</w:t>
      </w:r>
    </w:p>
    <w:p w:rsidR="00A410FA" w:rsidRDefault="00A410FA" w:rsidP="00A410FA">
      <w:pPr>
        <w:ind w:left="360"/>
      </w:pPr>
      <w:r>
        <w:t xml:space="preserve">- </w:t>
      </w:r>
      <w:r w:rsidRPr="00A410FA">
        <w:rPr>
          <w:lang w:val="en-US"/>
        </w:rPr>
        <w:t>WS-</w:t>
      </w:r>
      <w:proofErr w:type="spellStart"/>
      <w:r w:rsidRPr="00A410FA">
        <w:rPr>
          <w:lang w:val="en-US"/>
        </w:rPr>
        <w:t>AtomicTransaction</w:t>
      </w:r>
      <w:proofErr w:type="spellEnd"/>
      <w:r w:rsidRPr="00A410FA">
        <w:rPr>
          <w:lang w:val="en-US"/>
        </w:rPr>
        <w:t xml:space="preserve">. </w:t>
      </w:r>
      <w:r>
        <w:t>Используется в краткосрочных распределенных действиях.</w:t>
      </w:r>
      <w:r>
        <w:t xml:space="preserve"> </w:t>
      </w:r>
      <w:r>
        <w:t>Предоставляет три типа протоколов, которые могут использоваться с</w:t>
      </w:r>
      <w:r>
        <w:t xml:space="preserve"> </w:t>
      </w:r>
      <w:r>
        <w:t>интегрированной средой WS-</w:t>
      </w:r>
      <w:proofErr w:type="spellStart"/>
      <w:r>
        <w:t>Coordination</w:t>
      </w:r>
      <w:proofErr w:type="spellEnd"/>
      <w:r>
        <w:t xml:space="preserve"> для реализации транзакций с двухфазной</w:t>
      </w:r>
      <w:r>
        <w:t xml:space="preserve"> </w:t>
      </w:r>
      <w:r>
        <w:t>фиксацией типа ACID (транзакций, поддерживающих атомарность,</w:t>
      </w:r>
      <w:r>
        <w:t xml:space="preserve"> </w:t>
      </w:r>
      <w:r>
        <w:t>согласованность, изоляцию и устойчивость).</w:t>
      </w:r>
    </w:p>
    <w:p w:rsidR="00A410FA" w:rsidRDefault="00A410FA" w:rsidP="00A410FA">
      <w:pPr>
        <w:ind w:left="360"/>
      </w:pPr>
      <w:r>
        <w:t xml:space="preserve">- </w:t>
      </w:r>
      <w:r>
        <w:t>WS-</w:t>
      </w:r>
      <w:proofErr w:type="spellStart"/>
      <w:r>
        <w:t>BusinessActivity</w:t>
      </w:r>
      <w:proofErr w:type="spellEnd"/>
      <w:r>
        <w:t>. Этот протокол используется с долго работающими</w:t>
      </w:r>
      <w:r>
        <w:t xml:space="preserve"> </w:t>
      </w:r>
      <w:r>
        <w:t>транзакциями.</w:t>
      </w:r>
    </w:p>
    <w:p w:rsidR="00703DAE" w:rsidRDefault="00703DAE" w:rsidP="00A410FA">
      <w:pPr>
        <w:ind w:left="360"/>
      </w:pPr>
    </w:p>
    <w:p w:rsidR="00A410FA" w:rsidRDefault="00703DAE" w:rsidP="00A410FA">
      <w:pPr>
        <w:ind w:left="360"/>
      </w:pPr>
      <w:r>
        <w:t>Основы архитектуры SOA</w:t>
      </w:r>
    </w:p>
    <w:p w:rsidR="00703DAE" w:rsidRDefault="00703DAE" w:rsidP="00703DAE">
      <w:pPr>
        <w:ind w:left="360"/>
      </w:pPr>
      <w:r>
        <w:t>Составляющие базовой архитектуры SOA</w:t>
      </w:r>
    </w:p>
    <w:p w:rsidR="00703DAE" w:rsidRDefault="00703DAE" w:rsidP="00703DAE">
      <w:pPr>
        <w:ind w:left="360"/>
      </w:pPr>
      <w:r>
        <w:t>Базовая архитектура SOA состоит из провайдера сервисов, сервиса и (необязательного)</w:t>
      </w:r>
      <w:r>
        <w:t xml:space="preserve"> </w:t>
      </w:r>
      <w:r>
        <w:t>каталога сервисов. Для обмена информацией используется механизм обмена сообщениями</w:t>
      </w:r>
      <w:r>
        <w:t xml:space="preserve"> </w:t>
      </w:r>
      <w:r>
        <w:t>типа "приложение к приложению".</w:t>
      </w:r>
    </w:p>
    <w:p w:rsidR="00703DAE" w:rsidRDefault="00703DAE" w:rsidP="00703DAE">
      <w:pPr>
        <w:ind w:left="360"/>
      </w:pPr>
      <w:r>
        <w:t xml:space="preserve">Сходство между этой моделью и чистыми </w:t>
      </w:r>
      <w:proofErr w:type="spellStart"/>
      <w:r>
        <w:t>web</w:t>
      </w:r>
      <w:proofErr w:type="spellEnd"/>
      <w:r>
        <w:t>-сервисами совершенно очевидно,</w:t>
      </w:r>
      <w:r>
        <w:t xml:space="preserve"> </w:t>
      </w:r>
      <w:r>
        <w:t>поскольку в обоих случаях применяется WSDL-документ, являющийся контрактом по</w:t>
      </w:r>
      <w:r>
        <w:t xml:space="preserve"> </w:t>
      </w:r>
      <w:r>
        <w:t>активизации, хранящимся в каталоге сервисов, из которого этот сервис может быть</w:t>
      </w:r>
      <w:r>
        <w:t xml:space="preserve"> </w:t>
      </w:r>
      <w:r>
        <w:t xml:space="preserve">запрошен и извлечен посредством механизма UDDI. </w:t>
      </w:r>
      <w:proofErr w:type="spellStart"/>
      <w:r>
        <w:t>web</w:t>
      </w:r>
      <w:proofErr w:type="spellEnd"/>
      <w:r>
        <w:t>-сервисы в действительности</w:t>
      </w:r>
      <w:r>
        <w:t xml:space="preserve"> </w:t>
      </w:r>
      <w:r>
        <w:t>являются реализацией архитектуры SOA на самом базовом уровне.</w:t>
      </w:r>
    </w:p>
    <w:p w:rsidR="00703DAE" w:rsidRDefault="00703DAE" w:rsidP="00703DAE">
      <w:pPr>
        <w:ind w:left="360"/>
      </w:pPr>
      <w:r>
        <w:t>В этой модели базовый сценарий таков. Сначала провайдер сервиса создает сервис,</w:t>
      </w:r>
      <w:r>
        <w:t xml:space="preserve"> </w:t>
      </w:r>
      <w:r>
        <w:t>принимает решение открыть этот сервис и публикует его. Публикация выполняется путем</w:t>
      </w:r>
      <w:r>
        <w:t xml:space="preserve"> </w:t>
      </w:r>
      <w:r>
        <w:t>отправки информации о сервисе в каталог сервисов. С другой стороны, инициатор</w:t>
      </w:r>
      <w:r>
        <w:t xml:space="preserve"> </w:t>
      </w:r>
      <w:r>
        <w:t>запросов сервиса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requester</w:t>
      </w:r>
      <w:proofErr w:type="spellEnd"/>
      <w:r>
        <w:t>), нуждаясь в определенном сервисе, просматривает</w:t>
      </w:r>
      <w:r>
        <w:t xml:space="preserve"> </w:t>
      </w:r>
      <w:r>
        <w:t>каталог сервисов в поисках того из них, который удовлетворяет необходимому критерию.</w:t>
      </w:r>
      <w:r>
        <w:t xml:space="preserve"> </w:t>
      </w:r>
      <w:r>
        <w:t>После обнаружения такого сервиса и использования доступной в каталоге сервисов</w:t>
      </w:r>
      <w:r>
        <w:t xml:space="preserve"> </w:t>
      </w:r>
      <w:r>
        <w:t>информации инициатор запросов сервиса может напрямую обратиться к провайдеру</w:t>
      </w:r>
      <w:r>
        <w:t xml:space="preserve"> </w:t>
      </w:r>
      <w:r>
        <w:t>сервисов надлежащим способом для удовлетворения бизнес-потребности</w:t>
      </w:r>
    </w:p>
    <w:p w:rsidR="00703DAE" w:rsidRDefault="00703DAE" w:rsidP="00703DAE">
      <w:pPr>
        <w:ind w:left="360"/>
      </w:pPr>
      <w:r>
        <w:lastRenderedPageBreak/>
        <w:t>Ниже приведены определения некоторых понятий, используемых в данном разделе:</w:t>
      </w:r>
    </w:p>
    <w:p w:rsidR="00703DAE" w:rsidRDefault="00703DAE" w:rsidP="00703DAE">
      <w:pPr>
        <w:ind w:left="360"/>
      </w:pPr>
      <w:r>
        <w:t xml:space="preserve">- </w:t>
      </w:r>
      <w:r>
        <w:t>Провайдер сервиса. Предоставляет сервисы, контракт по активизации которых и</w:t>
      </w:r>
      <w:r>
        <w:t xml:space="preserve"> </w:t>
      </w:r>
      <w:r>
        <w:t>месторасположение опубликованы.</w:t>
      </w:r>
    </w:p>
    <w:p w:rsidR="00703DAE" w:rsidRDefault="00703DAE" w:rsidP="00703DAE">
      <w:pPr>
        <w:ind w:left="360"/>
      </w:pPr>
      <w:r>
        <w:t xml:space="preserve">- </w:t>
      </w:r>
      <w:r>
        <w:t>Потребитель сервиса. Потребляет сервисы, соответствующие его бизнес</w:t>
      </w:r>
      <w:r>
        <w:t xml:space="preserve"> </w:t>
      </w:r>
      <w:r>
        <w:t>потребностям и об</w:t>
      </w:r>
      <w:r>
        <w:t>наруженные в каталоге сервисов.</w:t>
      </w:r>
    </w:p>
    <w:p w:rsidR="00703DAE" w:rsidRDefault="00703DAE" w:rsidP="00703DAE">
      <w:pPr>
        <w:ind w:left="360"/>
      </w:pPr>
      <w:r>
        <w:t xml:space="preserve">- </w:t>
      </w:r>
      <w:r>
        <w:t>Каталог сервисов. Служит для публикации и ведения списка сервисов, доступных</w:t>
      </w:r>
      <w:r>
        <w:t xml:space="preserve"> </w:t>
      </w:r>
      <w:r>
        <w:t>для потребителей.</w:t>
      </w:r>
    </w:p>
    <w:p w:rsidR="00703DAE" w:rsidRDefault="00703DAE" w:rsidP="00703DAE">
      <w:pPr>
        <w:ind w:left="360"/>
      </w:pPr>
    </w:p>
    <w:p w:rsidR="00703DAE" w:rsidRDefault="00703DAE" w:rsidP="00703DAE">
      <w:pPr>
        <w:ind w:left="360"/>
      </w:pPr>
      <w:r>
        <w:t>Роль ESB в архитектуре SOA</w:t>
      </w:r>
    </w:p>
    <w:p w:rsidR="00703DAE" w:rsidRDefault="00703DAE" w:rsidP="00703DAE">
      <w:pPr>
        <w:ind w:left="360"/>
      </w:pPr>
      <w:proofErr w:type="spellStart"/>
      <w:r>
        <w:t>Enterprise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(сервисная шина предприятия) — подход к построению </w:t>
      </w:r>
      <w:proofErr w:type="spellStart"/>
      <w:r>
        <w:t>распределѐнных</w:t>
      </w:r>
      <w:proofErr w:type="spellEnd"/>
      <w:r>
        <w:t xml:space="preserve"> корпоративных информационных систем. Обычно включает в себя промежуточное ПО, которое обеспечивает взаимосвязь между различными приложениями по различным протоколам взаимодействия.</w:t>
      </w:r>
    </w:p>
    <w:p w:rsidR="00703DAE" w:rsidRDefault="00703DAE" w:rsidP="00703DAE">
      <w:pPr>
        <w:ind w:left="360"/>
      </w:pPr>
      <w:r>
        <w:t>Архитектура ESB заключается во взаимодействии всех приложений через единую точку, которая, при необходимости, обеспечивает транзакции, преобразование данных, сохранность обращений. Данный подход обеспечивает большую гибкость, простоту масштабирования и переноса. При замене одного приложения подключенного к шине нет необходимости перенастраивать остальные</w:t>
      </w:r>
    </w:p>
    <w:p w:rsidR="00703DAE" w:rsidRDefault="00703DAE" w:rsidP="00703DAE">
      <w:pPr>
        <w:ind w:left="360"/>
      </w:pPr>
      <w:r>
        <w:t>ESB играет важную роль в архитектуре SOA. По сути, она предоставляет</w:t>
      </w:r>
      <w:r>
        <w:t xml:space="preserve"> </w:t>
      </w:r>
      <w:r>
        <w:t>магистральную сеть и инфраструктуру для соединения провайдеров и потребителей</w:t>
      </w:r>
      <w:r>
        <w:t xml:space="preserve"> </w:t>
      </w:r>
      <w:r>
        <w:t>сервисов.</w:t>
      </w:r>
    </w:p>
    <w:p w:rsidR="00703DAE" w:rsidRDefault="00703DAE" w:rsidP="00703DAE">
      <w:pPr>
        <w:ind w:left="360"/>
      </w:pPr>
      <w:r>
        <w:t>Роли ESB в информационной системе:</w:t>
      </w:r>
    </w:p>
    <w:p w:rsidR="00703DAE" w:rsidRDefault="00703DAE" w:rsidP="00703DAE">
      <w:pPr>
        <w:ind w:left="360"/>
      </w:pPr>
      <w:r>
        <w:t xml:space="preserve">1. Предоставляет интеграционную инфраструктуру, соответствующую </w:t>
      </w:r>
      <w:proofErr w:type="spellStart"/>
      <w:r>
        <w:t>принципамSOA</w:t>
      </w:r>
      <w:proofErr w:type="spellEnd"/>
      <w:r>
        <w:t>:</w:t>
      </w:r>
    </w:p>
    <w:p w:rsidR="00703DAE" w:rsidRDefault="00703DAE" w:rsidP="00703DAE">
      <w:pPr>
        <w:ind w:left="708" w:firstLine="348"/>
      </w:pPr>
      <w:r>
        <w:t>1.1. Устанавливает явные независимые от реализации интерфейсы для организации</w:t>
      </w:r>
      <w:r>
        <w:t xml:space="preserve"> </w:t>
      </w:r>
      <w:r>
        <w:t>слабого связывания.</w:t>
      </w:r>
    </w:p>
    <w:p w:rsidR="00703DAE" w:rsidRDefault="00703DAE" w:rsidP="00703DAE">
      <w:pPr>
        <w:ind w:left="708" w:firstLine="348"/>
      </w:pPr>
      <w:r>
        <w:t>1.2. Использует коммуникационные протоколы, независимые от расположения</w:t>
      </w:r>
      <w:r>
        <w:t xml:space="preserve"> </w:t>
      </w:r>
      <w:r>
        <w:t>взаимодействующих сторон.</w:t>
      </w:r>
    </w:p>
    <w:p w:rsidR="00703DAE" w:rsidRDefault="00703DAE" w:rsidP="00703DAE">
      <w:pPr>
        <w:ind w:left="708" w:firstLine="348"/>
      </w:pPr>
      <w:r>
        <w:t>1.3. Способствует определению сервисов, инкапсулирующих повторно используемые</w:t>
      </w:r>
      <w:r>
        <w:t xml:space="preserve"> </w:t>
      </w:r>
      <w:r>
        <w:t>бизнес-функции.</w:t>
      </w:r>
    </w:p>
    <w:p w:rsidR="00703DAE" w:rsidRDefault="00703DAE" w:rsidP="00703DAE">
      <w:pPr>
        <w:ind w:left="360"/>
      </w:pPr>
      <w:r>
        <w:t>2. Предоставляет средства для управления инфраструктурой сервисов.</w:t>
      </w:r>
    </w:p>
    <w:p w:rsidR="00703DAE" w:rsidRDefault="00703DAE" w:rsidP="00703DAE">
      <w:pPr>
        <w:ind w:left="360"/>
      </w:pPr>
      <w:r>
        <w:t>3. Функционирует в распределенной гетерогенной среде через поддержку синхронных и</w:t>
      </w:r>
      <w:r>
        <w:t xml:space="preserve"> </w:t>
      </w:r>
      <w:r>
        <w:t>асинхронных взаимодействий, а также использование стандартных интерфейсов.</w:t>
      </w:r>
    </w:p>
    <w:p w:rsidR="00703DAE" w:rsidRDefault="00703DAE" w:rsidP="00703DAE">
      <w:pPr>
        <w:ind w:left="360"/>
      </w:pPr>
      <w:r>
        <w:t>4. Централизует управление и распределяет обработку.</w:t>
      </w:r>
    </w:p>
    <w:p w:rsidR="00703DAE" w:rsidRDefault="00703DAE" w:rsidP="00703DAE">
      <w:pPr>
        <w:ind w:left="360"/>
      </w:pPr>
      <w:r>
        <w:t>5. Реализует защиту и обеспечение качества сервиса в проектах SOA.</w:t>
      </w:r>
    </w:p>
    <w:p w:rsidR="00703DAE" w:rsidRDefault="00703DAE" w:rsidP="00703DAE">
      <w:pPr>
        <w:ind w:left="360"/>
      </w:pPr>
    </w:p>
    <w:p w:rsidR="00703DAE" w:rsidRDefault="00703DAE" w:rsidP="00703DAE">
      <w:pPr>
        <w:ind w:left="360"/>
      </w:pPr>
      <w:r>
        <w:t>Недостатки ESB:</w:t>
      </w:r>
    </w:p>
    <w:p w:rsidR="00703DAE" w:rsidRDefault="00703DAE" w:rsidP="00703DAE">
      <w:pPr>
        <w:ind w:left="360"/>
      </w:pPr>
      <w:r>
        <w:t xml:space="preserve">- </w:t>
      </w:r>
      <w:r>
        <w:t>Требует достаточно больших трудозатрат и специфических знаний для</w:t>
      </w:r>
      <w:r>
        <w:t xml:space="preserve"> </w:t>
      </w:r>
      <w:r>
        <w:t>реализации, при этом сама по себе (без дальнейшей реализации SOA)</w:t>
      </w:r>
      <w:r>
        <w:t xml:space="preserve"> </w:t>
      </w:r>
      <w:r>
        <w:t>практически не приносит ощутимой пользы для бизнеса;</w:t>
      </w:r>
    </w:p>
    <w:p w:rsidR="00703DAE" w:rsidRDefault="00703DAE" w:rsidP="00703DAE">
      <w:pPr>
        <w:ind w:left="360"/>
      </w:pPr>
      <w:r>
        <w:lastRenderedPageBreak/>
        <w:t xml:space="preserve">- </w:t>
      </w:r>
      <w:r>
        <w:t>По сравнению с простейшей (точка-точка) интеграцией между системами,</w:t>
      </w:r>
      <w:r>
        <w:t xml:space="preserve"> </w:t>
      </w:r>
      <w:r>
        <w:t>вносит задержки, связанные с преобразованием XML</w:t>
      </w:r>
      <w:r>
        <w:t xml:space="preserve"> </w:t>
      </w:r>
      <w:r>
        <w:t>сообщений.</w:t>
      </w:r>
    </w:p>
    <w:p w:rsidR="00703DAE" w:rsidRDefault="00703DAE" w:rsidP="00703DAE">
      <w:pPr>
        <w:ind w:left="360"/>
      </w:pPr>
      <w:r>
        <w:t>-</w:t>
      </w:r>
      <w:r>
        <w:t>Требует тщательного продумывания и контроля над версионностью</w:t>
      </w:r>
      <w:r>
        <w:t xml:space="preserve"> </w:t>
      </w:r>
      <w:r>
        <w:t>сообщений, в противном случае может увеличить связность систем друг с</w:t>
      </w:r>
      <w:r>
        <w:t xml:space="preserve"> </w:t>
      </w:r>
      <w:r>
        <w:t>другом (при недостаточной унификации сообщений);</w:t>
      </w:r>
    </w:p>
    <w:p w:rsidR="00703DAE" w:rsidRDefault="00703DAE" w:rsidP="00703DAE">
      <w:pPr>
        <w:ind w:left="360"/>
      </w:pPr>
    </w:p>
    <w:p w:rsidR="00703DAE" w:rsidRDefault="00703DAE" w:rsidP="00703DAE">
      <w:pPr>
        <w:ind w:left="360"/>
      </w:pPr>
      <w:r>
        <w:t>Оркестровка и хореография</w:t>
      </w:r>
    </w:p>
    <w:p w:rsidR="00703DAE" w:rsidRDefault="00703DAE" w:rsidP="00703DAE">
      <w:pPr>
        <w:ind w:left="360"/>
      </w:pPr>
      <w:r>
        <w:t>Организация OMG определяет оркестровку как «моделирование направленных,</w:t>
      </w:r>
      <w:r>
        <w:t xml:space="preserve"> </w:t>
      </w:r>
      <w:r>
        <w:t>внутренних бизнес-процессов», а хореографию как «спецификацию взаимодействий</w:t>
      </w:r>
      <w:r>
        <w:t xml:space="preserve"> </w:t>
      </w:r>
      <w:r>
        <w:t>между автономными процессами».</w:t>
      </w:r>
    </w:p>
    <w:p w:rsidR="00703DAE" w:rsidRDefault="00703DAE" w:rsidP="00703DAE">
      <w:pPr>
        <w:ind w:left="360"/>
      </w:pPr>
      <w:r>
        <w:t>Оркестровка в бизнес-процессах – это серия действий в управляемом потоке работ,</w:t>
      </w:r>
      <w:r>
        <w:t xml:space="preserve"> </w:t>
      </w:r>
      <w:r>
        <w:t>обычно имеющем одну линию выполнения.</w:t>
      </w:r>
    </w:p>
    <w:p w:rsidR="00703DAE" w:rsidRDefault="00703DAE" w:rsidP="00703DAE">
      <w:pPr>
        <w:ind w:left="360"/>
      </w:pPr>
      <w:r>
        <w:t>Хореография отражает видимый обмен сообщениями, правила взаимодействий и</w:t>
      </w:r>
      <w:r>
        <w:t xml:space="preserve"> </w:t>
      </w:r>
      <w:r>
        <w:t>соглашения между двумя и более сервисами.</w:t>
      </w:r>
    </w:p>
    <w:p w:rsidR="00703DAE" w:rsidRDefault="00703DAE" w:rsidP="00703DAE">
      <w:pPr>
        <w:ind w:left="360"/>
      </w:pPr>
      <w:r>
        <w:t>Ключевые элементы проектирования:</w:t>
      </w:r>
    </w:p>
    <w:p w:rsidR="00703DAE" w:rsidRDefault="00703DAE" w:rsidP="00703DAE">
      <w:pPr>
        <w:ind w:left="360"/>
      </w:pPr>
      <w:r>
        <w:t>Для оркестровки: участник и его роль, переменные и свойства, определяющие</w:t>
      </w:r>
      <w:r>
        <w:t xml:space="preserve"> </w:t>
      </w:r>
      <w:r>
        <w:t>взаимодействие участников, обработчики ошибок, события.</w:t>
      </w:r>
      <w:r>
        <w:t xml:space="preserve"> </w:t>
      </w:r>
      <w:r>
        <w:t>Для хореографии: структура сообщений, асинхронная и синхронная коммуникация</w:t>
      </w:r>
      <w:r>
        <w:t xml:space="preserve"> </w:t>
      </w:r>
      <w:r>
        <w:t>сервисов, служебные сообщения.</w:t>
      </w:r>
      <w:r>
        <w:cr/>
      </w:r>
    </w:p>
    <w:p w:rsidR="00703DAE" w:rsidRDefault="00703DAE" w:rsidP="00703DAE">
      <w:pPr>
        <w:ind w:left="360"/>
      </w:pPr>
      <w:r>
        <w:t>Оркестровка отличается от хореографии тем, что она описывает процесс, протекающий</w:t>
      </w:r>
      <w:r>
        <w:t xml:space="preserve"> </w:t>
      </w:r>
      <w:r>
        <w:t>между сервисами, контролируемый основным участником. В хореографии нет участника,</w:t>
      </w:r>
      <w:r>
        <w:t xml:space="preserve"> </w:t>
      </w:r>
      <w:r>
        <w:t>ведущего обмен сообщениями.</w:t>
      </w:r>
    </w:p>
    <w:p w:rsidR="00703DAE" w:rsidRDefault="00703DAE" w:rsidP="00703DAE">
      <w:pPr>
        <w:ind w:left="360"/>
      </w:pPr>
      <w:r>
        <w:t>Технические требования для оркестровки и хореографии.</w:t>
      </w:r>
    </w:p>
    <w:p w:rsidR="00703DAE" w:rsidRDefault="00703DAE" w:rsidP="00703DAE">
      <w:pPr>
        <w:ind w:left="360"/>
      </w:pPr>
      <w:r>
        <w:t>Определим требования к оркестровке и хореографии как к инфраструктуре СОА:</w:t>
      </w:r>
    </w:p>
    <w:p w:rsidR="00703DAE" w:rsidRDefault="00703DAE" w:rsidP="00703DAE">
      <w:pPr>
        <w:ind w:left="360"/>
      </w:pPr>
      <w:r>
        <w:t>1. Гибкость. Достигается разделением между логикой процесса и веб-сервисами.</w:t>
      </w:r>
      <w:r>
        <w:t xml:space="preserve"> </w:t>
      </w:r>
      <w:r>
        <w:t>Достигается реализацией логики процесса с помощью оркестровки.</w:t>
      </w:r>
    </w:p>
    <w:p w:rsidR="00703DAE" w:rsidRDefault="00703DAE" w:rsidP="00703DAE">
      <w:pPr>
        <w:ind w:left="360"/>
      </w:pPr>
      <w:r>
        <w:t>2. Простые и структурированные действия. Язык оркестровки должен</w:t>
      </w:r>
      <w:r>
        <w:t xml:space="preserve"> </w:t>
      </w:r>
      <w:r>
        <w:t>поддерживать действия как для обращения к другим веб-сервисам, так и для</w:t>
      </w:r>
      <w:r>
        <w:t xml:space="preserve"> </w:t>
      </w:r>
      <w:r>
        <w:t>описания семантики процесса. Простое действие можно рассматривать как</w:t>
      </w:r>
      <w:r>
        <w:t xml:space="preserve"> </w:t>
      </w:r>
      <w:r>
        <w:t>компонент, взаимодействующий с чем-то вне процесса, в то время как</w:t>
      </w:r>
      <w:r>
        <w:t xml:space="preserve"> </w:t>
      </w:r>
      <w:r>
        <w:t>структурированное действие управляет общим выполнением процесса,</w:t>
      </w:r>
      <w:r>
        <w:t xml:space="preserve"> </w:t>
      </w:r>
      <w:r>
        <w:t>специфицируя состав и порядок действий.</w:t>
      </w:r>
    </w:p>
    <w:p w:rsidR="00703DAE" w:rsidRDefault="00703DAE" w:rsidP="00703DAE">
      <w:pPr>
        <w:ind w:left="360"/>
      </w:pPr>
      <w:r>
        <w:t>3. Рекурсивная композиция. Отдельный бизнес-процесс может взаимодействовать с</w:t>
      </w:r>
      <w:r>
        <w:t xml:space="preserve"> </w:t>
      </w:r>
      <w:r>
        <w:t>множеством веб-сервисов. Сам процесс может быть представлен как веб-сервис,</w:t>
      </w:r>
      <w:r>
        <w:t xml:space="preserve"> </w:t>
      </w:r>
      <w:r>
        <w:t>для агрегации в процесс более высокого уровня</w:t>
      </w:r>
    </w:p>
    <w:p w:rsidR="00703DAE" w:rsidRDefault="00703DAE" w:rsidP="00703DAE">
      <w:pPr>
        <w:ind w:left="360"/>
      </w:pPr>
    </w:p>
    <w:p w:rsidR="00703DAE" w:rsidRDefault="00703DAE" w:rsidP="00703DAE">
      <w:pPr>
        <w:ind w:left="360"/>
      </w:pPr>
      <w:r>
        <w:t>Дополнительно, оркестровка и хореография предъявляют требования</w:t>
      </w:r>
      <w:r>
        <w:t xml:space="preserve"> </w:t>
      </w:r>
      <w:r>
        <w:t>к целостности и стабильности взаимодействий. Они включают:</w:t>
      </w:r>
    </w:p>
    <w:p w:rsidR="00703DAE" w:rsidRDefault="00703DAE" w:rsidP="00703DAE">
      <w:pPr>
        <w:ind w:left="360"/>
      </w:pPr>
      <w:r>
        <w:t>1. Хранение состояний и корреляция запросов. Способность хранить состояние</w:t>
      </w:r>
      <w:r>
        <w:t xml:space="preserve"> </w:t>
      </w:r>
      <w:r>
        <w:t>между запросами веб-сервисов особенно важно, когда работа ведется с</w:t>
      </w:r>
      <w:r>
        <w:t xml:space="preserve"> </w:t>
      </w:r>
      <w:r>
        <w:t xml:space="preserve">асинхронными сервисами. </w:t>
      </w:r>
      <w:r>
        <w:lastRenderedPageBreak/>
        <w:t>Язык и инфраструктура должны обеспечивать</w:t>
      </w:r>
      <w:r>
        <w:t xml:space="preserve"> </w:t>
      </w:r>
      <w:r>
        <w:t>хранение данных и корреляцию запросов для построения диалогов более</w:t>
      </w:r>
      <w:r>
        <w:t xml:space="preserve"> </w:t>
      </w:r>
      <w:r>
        <w:t>высокого уровня.</w:t>
      </w:r>
    </w:p>
    <w:p w:rsidR="00703DAE" w:rsidRDefault="00703DAE" w:rsidP="00703DAE">
      <w:pPr>
        <w:ind w:left="360"/>
      </w:pPr>
      <w:r>
        <w:t>2. Обработка исключений и транзакции. Долго выполняемые сервисы должны</w:t>
      </w:r>
      <w:r>
        <w:t xml:space="preserve"> </w:t>
      </w:r>
      <w:r>
        <w:t>обеспечивать транзакционную целостность и управление исключениями.</w:t>
      </w:r>
      <w:r>
        <w:t xml:space="preserve"> </w:t>
      </w:r>
    </w:p>
    <w:p w:rsidR="00703DAE" w:rsidRDefault="00703DAE" w:rsidP="00703DAE">
      <w:pPr>
        <w:ind w:left="360"/>
      </w:pPr>
    </w:p>
    <w:p w:rsidR="00703DAE" w:rsidRDefault="00703DAE" w:rsidP="00703DAE">
      <w:pPr>
        <w:ind w:left="360"/>
      </w:pPr>
      <w:r>
        <w:t>WSCI</w:t>
      </w:r>
    </w:p>
    <w:p w:rsidR="00703DAE" w:rsidRDefault="00703DAE" w:rsidP="00703DAE">
      <w:pPr>
        <w:ind w:left="360"/>
      </w:pPr>
      <w:r>
        <w:t>WSCI определяет расширение WSDL для взаимодействия сервисов.</w:t>
      </w:r>
      <w:r>
        <w:t xml:space="preserve"> </w:t>
      </w:r>
      <w:r>
        <w:t xml:space="preserve">Первоначально составленный в </w:t>
      </w:r>
      <w:proofErr w:type="spellStart"/>
      <w:r>
        <w:t>Sun</w:t>
      </w:r>
      <w:proofErr w:type="spellEnd"/>
      <w:r>
        <w:t xml:space="preserve">, SAP, BEA и </w:t>
      </w:r>
      <w:proofErr w:type="spellStart"/>
      <w:r>
        <w:t>Intalio</w:t>
      </w:r>
      <w:proofErr w:type="spellEnd"/>
      <w:r>
        <w:t>, он стал спецификацией</w:t>
      </w:r>
      <w:r>
        <w:t xml:space="preserve"> </w:t>
      </w:r>
      <w:r>
        <w:t>W3C. Это язык хореографии, описывающий обмен сообщениями между сервисами и</w:t>
      </w:r>
      <w:r>
        <w:t xml:space="preserve"> </w:t>
      </w:r>
      <w:r>
        <w:t>не определяющий выполнение бизнес-процесса.</w:t>
      </w:r>
    </w:p>
    <w:p w:rsidR="00703DAE" w:rsidRDefault="00703DAE" w:rsidP="00703DAE">
      <w:pPr>
        <w:ind w:left="360"/>
      </w:pPr>
      <w:r>
        <w:t>Один интерфейс описывает только сообщение единственного участника обмена.</w:t>
      </w:r>
      <w:r>
        <w:t xml:space="preserve"> </w:t>
      </w:r>
      <w:r>
        <w:t>Хореография включает набор интерфейсов, по одному на каждого участника. Нет</w:t>
      </w:r>
      <w:r>
        <w:t xml:space="preserve"> </w:t>
      </w:r>
      <w:r>
        <w:t>контроллера, регулирующего обмен</w:t>
      </w:r>
    </w:p>
    <w:p w:rsidR="00703DAE" w:rsidRDefault="00703DAE" w:rsidP="00703DAE">
      <w:pPr>
        <w:ind w:left="360"/>
      </w:pPr>
      <w:r>
        <w:t>Каждое взаимодействие является единицей работы, имеющей конкретную</w:t>
      </w:r>
      <w:r>
        <w:t xml:space="preserve"> </w:t>
      </w:r>
      <w:r>
        <w:t>WSDL-спецификацию. WSDL описывает входные точки сервиса, WSCI описывает</w:t>
      </w:r>
      <w:r>
        <w:t xml:space="preserve"> </w:t>
      </w:r>
      <w:r>
        <w:t>взаимодействие между WSDL-операциями.</w:t>
      </w:r>
      <w:r>
        <w:t xml:space="preserve"> </w:t>
      </w:r>
      <w:r>
        <w:t>WSCI может специфицировать запрос к сервису, внутреннему или внешнему.</w:t>
      </w:r>
    </w:p>
    <w:p w:rsidR="00703DAE" w:rsidRDefault="00703DAE" w:rsidP="00703DAE">
      <w:pPr>
        <w:ind w:left="360"/>
      </w:pPr>
    </w:p>
    <w:p w:rsidR="00703DAE" w:rsidRDefault="00703DAE" w:rsidP="00703DAE">
      <w:pPr>
        <w:ind w:left="360"/>
      </w:pPr>
      <w:r>
        <w:t>BPEL4WS</w:t>
      </w:r>
    </w:p>
    <w:p w:rsidR="00703DAE" w:rsidRDefault="00703DAE" w:rsidP="00703DAE">
      <w:pPr>
        <w:ind w:left="360"/>
      </w:pPr>
      <w:r>
        <w:t>BPEL4WS поддерживает как абстрактные бизнес-протоколы, так и выполняемые</w:t>
      </w:r>
      <w:r>
        <w:t xml:space="preserve"> </w:t>
      </w:r>
      <w:r>
        <w:t>бизнес-процессы.</w:t>
      </w:r>
    </w:p>
    <w:p w:rsidR="00703DAE" w:rsidRDefault="00703DAE" w:rsidP="00703DAE">
      <w:pPr>
        <w:ind w:left="360"/>
      </w:pPr>
      <w:r>
        <w:t xml:space="preserve">- </w:t>
      </w:r>
      <w:r>
        <w:t>Бизнес-протокол поддерживает публичный обмен сообщениями между</w:t>
      </w:r>
      <w:r>
        <w:t xml:space="preserve"> участниками обмена. Его </w:t>
      </w:r>
      <w:r w:rsidR="00144BD8">
        <w:t>нельзя выполнить,</w:t>
      </w:r>
      <w:r>
        <w:t xml:space="preserve"> </w:t>
      </w:r>
      <w:r>
        <w:t>и он не определяет внутреннее</w:t>
      </w:r>
      <w:r w:rsidR="00144BD8">
        <w:t xml:space="preserve"> </w:t>
      </w:r>
      <w:r>
        <w:t>выполнение процесса.</w:t>
      </w:r>
    </w:p>
    <w:p w:rsidR="00703DAE" w:rsidRDefault="00144BD8" w:rsidP="00703DAE">
      <w:pPr>
        <w:ind w:left="360"/>
      </w:pPr>
      <w:r>
        <w:t xml:space="preserve">- </w:t>
      </w:r>
      <w:r w:rsidR="00703DAE">
        <w:t>Выполняемый процесс моделирует выполнение действий. Он</w:t>
      </w:r>
      <w:r>
        <w:t xml:space="preserve"> </w:t>
      </w:r>
      <w:r w:rsidR="00703DAE">
        <w:t>обеспечивает оркестровку, в то время как бизнес-протоколы</w:t>
      </w:r>
      <w:r>
        <w:t xml:space="preserve"> </w:t>
      </w:r>
      <w:r w:rsidR="00703DAE">
        <w:t>сфокусированы на хореографии.</w:t>
      </w:r>
    </w:p>
    <w:p w:rsidR="00703DAE" w:rsidRDefault="00703DAE" w:rsidP="00703DAE">
      <w:pPr>
        <w:ind w:left="360"/>
      </w:pPr>
      <w:r>
        <w:t>Спецификация поддерживает простые действия для общения с веб-сервисами.</w:t>
      </w:r>
      <w:r w:rsidR="00144BD8">
        <w:t xml:space="preserve"> </w:t>
      </w:r>
      <w:r>
        <w:t>Типичный сценарий заключается в приеме сообщения выполняемым процессом.</w:t>
      </w:r>
      <w:r w:rsidR="00144BD8">
        <w:t xml:space="preserve"> </w:t>
      </w:r>
      <w:r>
        <w:t>Процесс запрашивает дополнительную информацию, вызывает внутренние сервисы</w:t>
      </w:r>
      <w:r w:rsidR="00144BD8">
        <w:t xml:space="preserve"> </w:t>
      </w:r>
      <w:r>
        <w:t>и возвращает результаты.</w:t>
      </w:r>
      <w:r>
        <w:cr/>
      </w:r>
    </w:p>
    <w:p w:rsidR="00144BD8" w:rsidRDefault="00144BD8" w:rsidP="00703DAE">
      <w:pPr>
        <w:ind w:left="360"/>
      </w:pPr>
    </w:p>
    <w:p w:rsidR="00144BD8" w:rsidRDefault="00144BD8" w:rsidP="00144BD8">
      <w:pPr>
        <w:ind w:left="360"/>
      </w:pPr>
      <w:r>
        <w:t>Процесс, определенный в BPEL4WS, состоит из:</w:t>
      </w:r>
    </w:p>
    <w:p w:rsidR="00144BD8" w:rsidRDefault="00144BD8" w:rsidP="00144BD8">
      <w:pPr>
        <w:ind w:left="360"/>
      </w:pPr>
      <w:r>
        <w:t xml:space="preserve">- </w:t>
      </w:r>
      <w:r>
        <w:t>Действий (</w:t>
      </w:r>
      <w:proofErr w:type="spellStart"/>
      <w:r>
        <w:t>activities</w:t>
      </w:r>
      <w:proofErr w:type="spellEnd"/>
      <w:r>
        <w:t>), которые являются отдельными бизнес-этапами внутри</w:t>
      </w:r>
      <w:r>
        <w:t xml:space="preserve"> </w:t>
      </w:r>
      <w:r>
        <w:t>процесса. Действия могут быть простыми или состоять из других действий</w:t>
      </w:r>
      <w:r>
        <w:t xml:space="preserve"> </w:t>
      </w:r>
      <w:r>
        <w:t>(структурированными).</w:t>
      </w:r>
    </w:p>
    <w:p w:rsidR="00144BD8" w:rsidRDefault="00144BD8" w:rsidP="00144BD8">
      <w:pPr>
        <w:ind w:left="360"/>
      </w:pPr>
      <w:r>
        <w:t xml:space="preserve">- </w:t>
      </w:r>
      <w:r>
        <w:t>Ссылок на партнеров, которые определяют внешние сущности, взаимодействующие</w:t>
      </w:r>
      <w:r>
        <w:t xml:space="preserve"> </w:t>
      </w:r>
      <w:r>
        <w:t>с процессом или, наоборот, использующие WSDL- интерфейсы.</w:t>
      </w:r>
    </w:p>
    <w:p w:rsidR="00144BD8" w:rsidRDefault="00144BD8" w:rsidP="00144BD8">
      <w:pPr>
        <w:ind w:left="360"/>
      </w:pPr>
      <w:r>
        <w:t xml:space="preserve">- </w:t>
      </w:r>
      <w:r>
        <w:t>Переменных, хранящих сообщения, передаваемые между действиями, и,</w:t>
      </w:r>
      <w:r>
        <w:t xml:space="preserve"> </w:t>
      </w:r>
      <w:r>
        <w:t>следовательно, представляющих состояние.</w:t>
      </w:r>
    </w:p>
    <w:p w:rsidR="00144BD8" w:rsidRDefault="00144BD8" w:rsidP="00144BD8">
      <w:pPr>
        <w:ind w:left="360"/>
      </w:pPr>
      <w:r>
        <w:t xml:space="preserve">- </w:t>
      </w:r>
      <w:r>
        <w:t>Корреляционных наборов (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sets</w:t>
      </w:r>
      <w:proofErr w:type="spellEnd"/>
      <w:r>
        <w:t>), использующихся для корреляции</w:t>
      </w:r>
      <w:r>
        <w:t xml:space="preserve"> </w:t>
      </w:r>
      <w:r>
        <w:t xml:space="preserve">нескольких сообщений запросов сервиса и ответов с одним экземпляром </w:t>
      </w:r>
      <w:proofErr w:type="spellStart"/>
      <w:r>
        <w:t>бизнеспроцесса</w:t>
      </w:r>
      <w:proofErr w:type="spellEnd"/>
      <w:r>
        <w:t xml:space="preserve">. (К сервису </w:t>
      </w:r>
      <w:r>
        <w:lastRenderedPageBreak/>
        <w:t>могут обращаться различные бизнес-процессы, нельзя смешивать результаты работы для разных бизнес-процессов).</w:t>
      </w:r>
    </w:p>
    <w:p w:rsidR="00144BD8" w:rsidRDefault="00144BD8" w:rsidP="00144BD8">
      <w:pPr>
        <w:ind w:left="360"/>
      </w:pPr>
      <w:r>
        <w:t xml:space="preserve">- </w:t>
      </w:r>
      <w:r>
        <w:t>Обработчиков неисправностей (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), занимающихся исключительными</w:t>
      </w:r>
      <w:r>
        <w:t xml:space="preserve"> </w:t>
      </w:r>
      <w:r>
        <w:t>ситуациями, которые могут возникнуть во время работы бизнес-процесса.</w:t>
      </w:r>
    </w:p>
    <w:p w:rsidR="00144BD8" w:rsidRDefault="00144BD8" w:rsidP="00144BD8">
      <w:pPr>
        <w:ind w:left="360"/>
      </w:pPr>
      <w:r>
        <w:t xml:space="preserve">- </w:t>
      </w:r>
      <w:r>
        <w:t>Обработчиков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), принимающих и обрабатывающих</w:t>
      </w:r>
      <w:r>
        <w:t xml:space="preserve"> </w:t>
      </w:r>
      <w:r>
        <w:t>сообщения параллельно с обычным выполнением процесса.</w:t>
      </w:r>
    </w:p>
    <w:p w:rsidR="00144BD8" w:rsidRPr="00A410FA" w:rsidRDefault="00144BD8" w:rsidP="00144BD8">
      <w:pPr>
        <w:ind w:left="360"/>
      </w:pPr>
      <w:r>
        <w:t xml:space="preserve">- </w:t>
      </w:r>
      <w:r>
        <w:t>Корректирующих обработчиков (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), определяющих логику</w:t>
      </w:r>
      <w:r>
        <w:t xml:space="preserve"> </w:t>
      </w:r>
      <w:r>
        <w:t>коррекции для отката действия или нескольких действий при возникновении</w:t>
      </w:r>
      <w:r>
        <w:t xml:space="preserve"> </w:t>
      </w:r>
      <w:r>
        <w:t>исключительной ситуации.</w:t>
      </w:r>
    </w:p>
    <w:sectPr w:rsidR="00144BD8" w:rsidRPr="00A410F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38" w:rsidRDefault="008F4F38" w:rsidP="00144BD8">
      <w:pPr>
        <w:spacing w:after="0" w:line="240" w:lineRule="auto"/>
      </w:pPr>
      <w:r>
        <w:separator/>
      </w:r>
    </w:p>
  </w:endnote>
  <w:endnote w:type="continuationSeparator" w:id="0">
    <w:p w:rsidR="008F4F38" w:rsidRDefault="008F4F38" w:rsidP="0014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38" w:rsidRDefault="008F4F38" w:rsidP="00144BD8">
      <w:pPr>
        <w:spacing w:after="0" w:line="240" w:lineRule="auto"/>
      </w:pPr>
      <w:r>
        <w:separator/>
      </w:r>
    </w:p>
  </w:footnote>
  <w:footnote w:type="continuationSeparator" w:id="0">
    <w:p w:rsidR="008F4F38" w:rsidRDefault="008F4F38" w:rsidP="0014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D8" w:rsidRDefault="00144BD8">
    <w:pPr>
      <w:pStyle w:val="a4"/>
    </w:pPr>
    <w:proofErr w:type="spellStart"/>
    <w:r>
      <w:t>Чалапко</w:t>
    </w:r>
    <w:proofErr w:type="spellEnd"/>
    <w:r>
      <w:t xml:space="preserve"> Егор Витальевич. Отчёт 2.2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25F67"/>
    <w:multiLevelType w:val="hybridMultilevel"/>
    <w:tmpl w:val="9E10436C"/>
    <w:lvl w:ilvl="0" w:tplc="68FC0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30"/>
    <w:rsid w:val="00144BD8"/>
    <w:rsid w:val="00703DAE"/>
    <w:rsid w:val="008F4F38"/>
    <w:rsid w:val="00A410FA"/>
    <w:rsid w:val="00B729AA"/>
    <w:rsid w:val="00C2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000CA-B164-4F67-A74B-2FDA340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0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4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4BD8"/>
  </w:style>
  <w:style w:type="paragraph" w:styleId="a6">
    <w:name w:val="footer"/>
    <w:basedOn w:val="a"/>
    <w:link w:val="a7"/>
    <w:uiPriority w:val="99"/>
    <w:unhideWhenUsed/>
    <w:rsid w:val="00144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2021-11-08T10:40:00Z</dcterms:created>
  <dcterms:modified xsi:type="dcterms:W3CDTF">2021-11-08T11:02:00Z</dcterms:modified>
</cp:coreProperties>
</file>