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F68" w:rsidRPr="00996F68" w:rsidRDefault="00996F68" w:rsidP="00996F68">
      <w:pPr>
        <w:rPr>
          <w:lang w:val="en-US"/>
        </w:rPr>
      </w:pPr>
      <w:r>
        <w:rPr>
          <w:lang w:val="en-US"/>
        </w:rPr>
        <w:t>A</w:t>
      </w:r>
      <w:r w:rsidRPr="00996F68">
        <w:rPr>
          <w:lang w:val="en-US"/>
        </w:rPr>
        <w:t>rtificial intelligence (AI) can beat humans at complex tasks like chess and video games, but it still cannot reproduce behaviors that come naturally to people, like making</w:t>
      </w:r>
      <w:r>
        <w:rPr>
          <w:lang w:val="en-US"/>
        </w:rPr>
        <w:t xml:space="preserve"> small talk about the weather. </w:t>
      </w:r>
    </w:p>
    <w:p w:rsidR="00996F68" w:rsidRPr="00996F68" w:rsidRDefault="00996F68" w:rsidP="00996F68">
      <w:pPr>
        <w:rPr>
          <w:lang w:val="en-US"/>
        </w:rPr>
      </w:pPr>
      <w:r w:rsidRPr="00996F68">
        <w:rPr>
          <w:lang w:val="en-US"/>
        </w:rPr>
        <w:t>In his 1994 book “The Language Instinct,” linguist and cognitive scientist Steven Pinker concluded that: “The main lesson of thirty-five years of AI research is that the hard problems are easy, a</w:t>
      </w:r>
      <w:r>
        <w:rPr>
          <w:lang w:val="en-US"/>
        </w:rPr>
        <w:t>nd the easy problems are hard.”</w:t>
      </w:r>
    </w:p>
    <w:p w:rsidR="00B729AA" w:rsidRDefault="00996F68" w:rsidP="00996F68">
      <w:pPr>
        <w:rPr>
          <w:lang w:val="en-US"/>
        </w:rPr>
      </w:pPr>
      <w:r w:rsidRPr="00996F68">
        <w:rPr>
          <w:lang w:val="en-US"/>
        </w:rPr>
        <w:t>This paradox has led researchers to divide AI into two different types: artificial general intelligence or strong AI, and weak (or narrow) AI.</w:t>
      </w:r>
    </w:p>
    <w:p w:rsidR="00996F68" w:rsidRPr="00996F68" w:rsidRDefault="00996F68" w:rsidP="00996F68">
      <w:pPr>
        <w:rPr>
          <w:lang w:val="en-US"/>
        </w:rPr>
      </w:pPr>
      <w:r w:rsidRPr="00996F68">
        <w:rPr>
          <w:lang w:val="en-US"/>
        </w:rPr>
        <w:t xml:space="preserve">Strong AI means the ability to learn any task that people can perform. In contrast, weak AI </w:t>
      </w:r>
      <w:proofErr w:type="gramStart"/>
      <w:r w:rsidRPr="00996F68">
        <w:rPr>
          <w:lang w:val="en-US"/>
        </w:rPr>
        <w:t>is not intended</w:t>
      </w:r>
      <w:proofErr w:type="gramEnd"/>
      <w:r w:rsidRPr="00996F68">
        <w:rPr>
          <w:lang w:val="en-US"/>
        </w:rPr>
        <w:t xml:space="preserve"> to have cognitive abilities; it is a program designed to solve a single problem, like computers th</w:t>
      </w:r>
      <w:r>
        <w:rPr>
          <w:lang w:val="en-US"/>
        </w:rPr>
        <w:t>at play chess.</w:t>
      </w:r>
    </w:p>
    <w:p w:rsidR="00996F68" w:rsidRDefault="00996F68" w:rsidP="00996F68">
      <w:pPr>
        <w:rPr>
          <w:lang w:val="en-US"/>
        </w:rPr>
      </w:pPr>
      <w:r w:rsidRPr="00996F68">
        <w:rPr>
          <w:lang w:val="en-US"/>
        </w:rPr>
        <w:t>There are already several ways to program AI, like machine learning, deep learning or artificial neural networks. Programming, however, does not equal intelligence – it is only part of the input necessary to generate intelligence.</w:t>
      </w:r>
    </w:p>
    <w:p w:rsidR="00996F68" w:rsidRPr="00996F68" w:rsidRDefault="00996F68" w:rsidP="00996F68">
      <w:pPr>
        <w:rPr>
          <w:lang w:val="en-US"/>
        </w:rPr>
      </w:pPr>
      <w:r w:rsidRPr="00996F68">
        <w:rPr>
          <w:lang w:val="en-US"/>
        </w:rPr>
        <w:t xml:space="preserve">Despite the growing sophistication of programming, strong AI is slow to develop. The bar for intelligence can be set at different levels: sentience, conscience, acting as if understanding or merely interacting. The lowest benchmark is coping with a task involving unforeseen parameters, like driving a car. </w:t>
      </w:r>
      <w:proofErr w:type="gramStart"/>
      <w:r w:rsidRPr="00996F68">
        <w:rPr>
          <w:lang w:val="en-US"/>
        </w:rPr>
        <w:t>And</w:t>
      </w:r>
      <w:proofErr w:type="gramEnd"/>
      <w:r w:rsidRPr="00996F68">
        <w:rPr>
          <w:lang w:val="en-US"/>
        </w:rPr>
        <w:t xml:space="preserve"> even by this measure, artificial general intelligence still has a long way to go.</w:t>
      </w:r>
      <w:bookmarkStart w:id="0" w:name="_GoBack"/>
      <w:bookmarkEnd w:id="0"/>
    </w:p>
    <w:sectPr w:rsidR="00996F68" w:rsidRPr="00996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02"/>
    <w:rsid w:val="00847702"/>
    <w:rsid w:val="00996F68"/>
    <w:rsid w:val="00B729AA"/>
    <w:rsid w:val="00C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96BE9-298A-42BC-A823-60B655DF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2022-04-12T20:37:00Z</dcterms:created>
  <dcterms:modified xsi:type="dcterms:W3CDTF">2022-04-12T20:37:00Z</dcterms:modified>
</cp:coreProperties>
</file>