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C8A" w:rsidRDefault="00932C8A" w:rsidP="00932C8A">
      <w:r>
        <w:t>1. Постановка задачи. Описание предметной области</w:t>
      </w:r>
      <w:r>
        <w:t xml:space="preserve"> </w:t>
      </w:r>
      <w:r>
        <w:t>моделирования</w:t>
      </w:r>
    </w:p>
    <w:p w:rsidR="00932C8A" w:rsidRDefault="00932C8A" w:rsidP="00932C8A">
      <w:r>
        <w:t>Приведем краткое описание предметной области моделирования.</w:t>
      </w:r>
      <w:r>
        <w:t xml:space="preserve"> </w:t>
      </w:r>
      <w:r>
        <w:t>Существует компания, имеющая небольшой парк собственных автомобилей и</w:t>
      </w:r>
      <w:r>
        <w:t xml:space="preserve"> </w:t>
      </w:r>
      <w:r>
        <w:t>любой сотрудник компании может заказать автомобиль, для служебных задач и</w:t>
      </w:r>
      <w:r>
        <w:t xml:space="preserve"> </w:t>
      </w:r>
      <w:r>
        <w:t>нужд.</w:t>
      </w:r>
    </w:p>
    <w:p w:rsidR="00932C8A" w:rsidRDefault="00932C8A" w:rsidP="00932C8A">
      <w:r>
        <w:t>В рассматриваемом примере будут задействованы три участника или три</w:t>
      </w:r>
      <w:r>
        <w:t xml:space="preserve"> </w:t>
      </w:r>
      <w:r>
        <w:t>действующих лица:</w:t>
      </w:r>
    </w:p>
    <w:p w:rsidR="00932C8A" w:rsidRDefault="00932C8A" w:rsidP="00932C8A">
      <w:r>
        <w:t>-</w:t>
      </w:r>
      <w:r>
        <w:t xml:space="preserve"> Заказчик.</w:t>
      </w:r>
    </w:p>
    <w:p w:rsidR="00932C8A" w:rsidRDefault="00932C8A" w:rsidP="00932C8A">
      <w:r>
        <w:t>-</w:t>
      </w:r>
      <w:r>
        <w:t xml:space="preserve"> Отдел заказов.</w:t>
      </w:r>
    </w:p>
    <w:p w:rsidR="00932C8A" w:rsidRDefault="00932C8A" w:rsidP="00932C8A">
      <w:r>
        <w:t>-</w:t>
      </w:r>
      <w:r>
        <w:t xml:space="preserve"> Гараж.</w:t>
      </w:r>
    </w:p>
    <w:p w:rsidR="00B729AA" w:rsidRDefault="00932C8A" w:rsidP="00932C8A">
      <w:r>
        <w:t>Если заказчику необходим автомобиль, то он обращается в отдел заказов,</w:t>
      </w:r>
      <w:r>
        <w:t xml:space="preserve"> </w:t>
      </w:r>
      <w:r>
        <w:t>где эту заявку одобряют или нет. После принятия и одобрения заявка</w:t>
      </w:r>
      <w:r>
        <w:t xml:space="preserve"> </w:t>
      </w:r>
      <w:r>
        <w:t>окончательно выполняется</w:t>
      </w:r>
    </w:p>
    <w:p w:rsidR="00932C8A" w:rsidRDefault="00932C8A" w:rsidP="00932C8A">
      <w:r>
        <w:t xml:space="preserve">2. Создание новой модели и процесса в </w:t>
      </w:r>
      <w:proofErr w:type="spellStart"/>
      <w:r>
        <w:t>Bizagi</w:t>
      </w:r>
      <w:proofErr w:type="spellEnd"/>
      <w:r>
        <w:t xml:space="preserve"> </w:t>
      </w:r>
      <w:proofErr w:type="spellStart"/>
      <w:r>
        <w:t>Modeler</w:t>
      </w:r>
      <w:proofErr w:type="spellEnd"/>
    </w:p>
    <w:p w:rsidR="00932C8A" w:rsidRDefault="00932C8A" w:rsidP="00932C8A">
      <w:r>
        <w:t>Процесс будет называться «Заказ автотранспорта». Для создания новой</w:t>
      </w:r>
      <w:r>
        <w:t xml:space="preserve"> </w:t>
      </w:r>
      <w:r>
        <w:t xml:space="preserve">модели в среде </w:t>
      </w:r>
      <w:proofErr w:type="spellStart"/>
      <w:r>
        <w:t>Bizagi</w:t>
      </w:r>
      <w:proofErr w:type="spellEnd"/>
      <w:r>
        <w:t xml:space="preserve"> </w:t>
      </w:r>
      <w:proofErr w:type="spellStart"/>
      <w:r>
        <w:t>Modeler</w:t>
      </w:r>
      <w:proofErr w:type="spellEnd"/>
      <w:r>
        <w:t xml:space="preserve"> необходимо выбрать Файл –&gt; Новый –&gt; Пустая</w:t>
      </w:r>
      <w:r>
        <w:t xml:space="preserve"> </w:t>
      </w:r>
      <w:r>
        <w:t>модель.</w:t>
      </w:r>
    </w:p>
    <w:p w:rsidR="00932C8A" w:rsidRDefault="00932C8A" w:rsidP="00932C8A">
      <w:r>
        <w:t xml:space="preserve">Далее происходит переход в BPMN редактор. При этом </w:t>
      </w:r>
      <w:proofErr w:type="spellStart"/>
      <w:r>
        <w:t>Bizagi</w:t>
      </w:r>
      <w:proofErr w:type="spellEnd"/>
      <w:r>
        <w:t xml:space="preserve"> </w:t>
      </w:r>
      <w:r>
        <w:t>автоматически создает новый процесс «Процесс 1».</w:t>
      </w:r>
    </w:p>
    <w:p w:rsidR="00932C8A" w:rsidRDefault="00932C8A" w:rsidP="00932C8A">
      <w:r>
        <w:t>С помощью контекстного меню для созданного по умолчанию процесса</w:t>
      </w:r>
      <w:r>
        <w:t xml:space="preserve"> </w:t>
      </w:r>
      <w:r>
        <w:t>«Процесс 1» и команды «Редактировать текст» введите соответствующее</w:t>
      </w:r>
      <w:r>
        <w:t xml:space="preserve"> </w:t>
      </w:r>
      <w:r>
        <w:t>название процесса «Заказ автотранспорта»</w:t>
      </w:r>
    </w:p>
    <w:p w:rsidR="00932C8A" w:rsidRDefault="00932C8A" w:rsidP="00932C8A">
      <w:r>
        <w:rPr>
          <w:noProof/>
          <w:lang w:eastAsia="ru-RU"/>
        </w:rPr>
        <w:drawing>
          <wp:inline distT="0" distB="0" distL="0" distR="0" wp14:anchorId="4D95CBF7" wp14:editId="3158D0C2">
            <wp:extent cx="5940425" cy="30041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C8A" w:rsidRDefault="00932C8A" w:rsidP="00932C8A">
      <w:r>
        <w:t xml:space="preserve">Процесс также можно добавить с помощью палитры инструментов </w:t>
      </w:r>
      <w:proofErr w:type="spellStart"/>
      <w:r>
        <w:t>Bizagi</w:t>
      </w:r>
      <w:proofErr w:type="spellEnd"/>
      <w:r>
        <w:t xml:space="preserve"> в</w:t>
      </w:r>
      <w:r>
        <w:t xml:space="preserve"> </w:t>
      </w:r>
      <w:r>
        <w:t>разделе «Дорожки», элемент Пул (</w:t>
      </w:r>
      <w:proofErr w:type="spellStart"/>
      <w:r>
        <w:t>Pool</w:t>
      </w:r>
      <w:proofErr w:type="spellEnd"/>
      <w:proofErr w:type="gramStart"/>
      <w:r>
        <w:t>) .</w:t>
      </w:r>
      <w:proofErr w:type="gramEnd"/>
      <w:r>
        <w:t xml:space="preserve"> Пул представляет участников</w:t>
      </w:r>
      <w:r>
        <w:t xml:space="preserve"> </w:t>
      </w:r>
      <w:r>
        <w:t>процесса. Участником может быть определенная организация, компания или</w:t>
      </w:r>
      <w:r>
        <w:t xml:space="preserve"> </w:t>
      </w:r>
      <w:r>
        <w:t>бизнес-роль, например, покупатель, продавец или производитель.</w:t>
      </w:r>
      <w:r>
        <w:t xml:space="preserve"> </w:t>
      </w:r>
    </w:p>
    <w:p w:rsidR="00932C8A" w:rsidRDefault="00932C8A" w:rsidP="00932C8A">
      <w:r>
        <w:t>Для указания участников (действующих лиц) используется элемент</w:t>
      </w:r>
      <w:r>
        <w:t xml:space="preserve"> </w:t>
      </w:r>
      <w:r>
        <w:t>Дорожка (</w:t>
      </w:r>
      <w:proofErr w:type="spellStart"/>
      <w:r>
        <w:t>Lane</w:t>
      </w:r>
      <w:proofErr w:type="spellEnd"/>
      <w:proofErr w:type="gramStart"/>
      <w:r>
        <w:t>) .</w:t>
      </w:r>
      <w:proofErr w:type="gramEnd"/>
      <w:r>
        <w:t xml:space="preserve"> Методом перетаскивания следует прикрепить к уже</w:t>
      </w:r>
      <w:r>
        <w:t xml:space="preserve"> </w:t>
      </w:r>
      <w:r>
        <w:t>существующему процессу три дорожки и задать необходимые имена</w:t>
      </w:r>
      <w:r>
        <w:t xml:space="preserve"> </w:t>
      </w:r>
      <w:r>
        <w:t>(контекстное меню, команда «Редактировать текст» или с помощью двойного</w:t>
      </w:r>
      <w:r>
        <w:t xml:space="preserve"> </w:t>
      </w:r>
      <w:r>
        <w:t>нажатия левой кнопки мыши).</w:t>
      </w:r>
    </w:p>
    <w:p w:rsidR="00932C8A" w:rsidRDefault="00932C8A" w:rsidP="00932C8A">
      <w:r>
        <w:rPr>
          <w:noProof/>
          <w:lang w:eastAsia="ru-RU"/>
        </w:rPr>
        <w:lastRenderedPageBreak/>
        <w:drawing>
          <wp:inline distT="0" distB="0" distL="0" distR="0" wp14:anchorId="110F7CD1" wp14:editId="1D6BC22A">
            <wp:extent cx="5940425" cy="51377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C8A" w:rsidRDefault="00932C8A" w:rsidP="00932C8A">
      <w:r>
        <w:t>3. Начало процесса выполнения задач</w:t>
      </w:r>
    </w:p>
    <w:p w:rsidR="00932C8A" w:rsidRDefault="00932C8A" w:rsidP="00932C8A">
      <w:r>
        <w:t>Начало бизнес-процесса обозначается элементом Старт процесса (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Event</w:t>
      </w:r>
      <w:proofErr w:type="spellEnd"/>
      <w:proofErr w:type="gramStart"/>
      <w:r>
        <w:t>) .</w:t>
      </w:r>
      <w:proofErr w:type="gramEnd"/>
    </w:p>
    <w:p w:rsidR="00932C8A" w:rsidRDefault="00932C8A" w:rsidP="00932C8A">
      <w:r>
        <w:t>Следующий шаг бизнес-процесса «Ввести заявку» можно выполнить</w:t>
      </w:r>
      <w:r>
        <w:t xml:space="preserve"> </w:t>
      </w:r>
      <w:r>
        <w:t>двумя способами:</w:t>
      </w:r>
    </w:p>
    <w:p w:rsidR="00932C8A" w:rsidRDefault="00932C8A" w:rsidP="00932C8A">
      <w:r>
        <w:t>1. Выбрать на палитре элементов компонент «Задача» (</w:t>
      </w:r>
      <w:proofErr w:type="spellStart"/>
      <w:r>
        <w:t>Task</w:t>
      </w:r>
      <w:proofErr w:type="spellEnd"/>
      <w:r>
        <w:t>) и установить</w:t>
      </w:r>
      <w:r>
        <w:t xml:space="preserve"> </w:t>
      </w:r>
      <w:r>
        <w:t>его дорожке «Заказчик». Ввести имя задачи, затем с помощью элемента</w:t>
      </w:r>
      <w:r>
        <w:t xml:space="preserve"> </w:t>
      </w:r>
      <w:r>
        <w:t>«Поток управления» (раздел «Дорожки» палитры инструментов) соединить</w:t>
      </w:r>
      <w:r>
        <w:t xml:space="preserve"> </w:t>
      </w:r>
      <w:r>
        <w:t>созданную задачу и «Старт процесса»</w:t>
      </w:r>
    </w:p>
    <w:p w:rsidR="00932C8A" w:rsidRDefault="00932C8A" w:rsidP="00932C8A">
      <w:r>
        <w:t>2. Кликнуть на установленный элемент компонент «Старт процесса», будут</w:t>
      </w:r>
      <w:r>
        <w:t xml:space="preserve"> </w:t>
      </w:r>
      <w:r>
        <w:t>доступны компоненты для дальнейших действий. Выбрав компонент</w:t>
      </w:r>
      <w:r>
        <w:t xml:space="preserve"> </w:t>
      </w:r>
      <w:r>
        <w:t>«Задача», перетащить его в необходимое место диаграммы, ввести</w:t>
      </w:r>
      <w:r>
        <w:t xml:space="preserve"> </w:t>
      </w:r>
      <w:r>
        <w:t>требуемое имя задачи. Линия потока управления между двумя блоками</w:t>
      </w:r>
      <w:r>
        <w:t xml:space="preserve"> </w:t>
      </w:r>
      <w:r>
        <w:t>появится автоматически.</w:t>
      </w:r>
    </w:p>
    <w:p w:rsidR="00932C8A" w:rsidRDefault="00932C8A" w:rsidP="00932C8A">
      <w:r>
        <w:rPr>
          <w:noProof/>
          <w:lang w:eastAsia="ru-RU"/>
        </w:rPr>
        <w:lastRenderedPageBreak/>
        <w:drawing>
          <wp:inline distT="0" distB="0" distL="0" distR="0" wp14:anchorId="7704E5FC" wp14:editId="0A693CCE">
            <wp:extent cx="5940425" cy="47504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C8A" w:rsidRDefault="00932C8A" w:rsidP="00932C8A">
      <w:r>
        <w:t>4. Добавление новой задачи и развилки</w:t>
      </w:r>
    </w:p>
    <w:p w:rsidR="00932C8A" w:rsidRDefault="00932C8A" w:rsidP="00932C8A">
      <w:r>
        <w:t>Заявка попадает в отдел заказов, который должен приять решение:</w:t>
      </w:r>
      <w:r w:rsidR="00574882">
        <w:t xml:space="preserve"> </w:t>
      </w:r>
      <w:r>
        <w:t>одобрить заявку или нет.</w:t>
      </w:r>
    </w:p>
    <w:p w:rsidR="00932C8A" w:rsidRDefault="00932C8A" w:rsidP="00932C8A">
      <w:r>
        <w:t>Необходимо создать новую задачу с именем «Добавить заявку» на</w:t>
      </w:r>
      <w:r w:rsidR="00574882">
        <w:t xml:space="preserve"> </w:t>
      </w:r>
      <w:r>
        <w:t>дорожке «Отдел заказов». Так же на этой дорожке необходимо поместить</w:t>
      </w:r>
      <w:r w:rsidR="00574882">
        <w:t xml:space="preserve"> </w:t>
      </w:r>
      <w:r>
        <w:t>элемент «Развилка</w:t>
      </w:r>
      <w:proofErr w:type="gramStart"/>
      <w:r>
        <w:t>» ,</w:t>
      </w:r>
      <w:proofErr w:type="gramEnd"/>
      <w:r>
        <w:t xml:space="preserve"> именем которого будет «Одобрить?»</w:t>
      </w:r>
    </w:p>
    <w:p w:rsidR="00932C8A" w:rsidRDefault="00932C8A" w:rsidP="00932C8A">
      <w:r>
        <w:t>Если решение не одобрено, то выполняется переход к задаче «Машина не</w:t>
      </w:r>
      <w:r w:rsidR="00574882">
        <w:t xml:space="preserve"> </w:t>
      </w:r>
      <w:r>
        <w:t>выделена». На этом процесс заканчивается конечным событием «Завершение»</w:t>
      </w:r>
      <w:r w:rsidR="00574882">
        <w:t xml:space="preserve"> </w:t>
      </w:r>
      <w:r>
        <w:t>с именем «Отказ».</w:t>
      </w:r>
    </w:p>
    <w:p w:rsidR="00932C8A" w:rsidRDefault="00932C8A" w:rsidP="00932C8A">
      <w:r>
        <w:t>Если заявка одобрена, то процесс идет дальше в гараж к задаче названием</w:t>
      </w:r>
      <w:r w:rsidR="00574882">
        <w:t xml:space="preserve"> </w:t>
      </w:r>
      <w:r>
        <w:t>«Принять заявку»</w:t>
      </w:r>
    </w:p>
    <w:p w:rsidR="00574882" w:rsidRDefault="00574882" w:rsidP="00932C8A">
      <w:r>
        <w:rPr>
          <w:noProof/>
          <w:lang w:eastAsia="ru-RU"/>
        </w:rPr>
        <w:lastRenderedPageBreak/>
        <w:drawing>
          <wp:inline distT="0" distB="0" distL="0" distR="0" wp14:anchorId="155771A7" wp14:editId="254F44F7">
            <wp:extent cx="5940425" cy="50393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882" w:rsidRDefault="00574882" w:rsidP="00574882">
      <w:r>
        <w:t>5. Сохранение и проверка модели</w:t>
      </w:r>
    </w:p>
    <w:p w:rsidR="00574882" w:rsidRDefault="00574882" w:rsidP="00574882">
      <w:r>
        <w:t>После задачи «Принять заявку» следует поместить развилку с именем</w:t>
      </w:r>
      <w:r>
        <w:t xml:space="preserve"> </w:t>
      </w:r>
      <w:r>
        <w:t>«Принять?».</w:t>
      </w:r>
    </w:p>
    <w:p w:rsidR="00574882" w:rsidRDefault="00574882" w:rsidP="00574882">
      <w:r>
        <w:t>Если происходит отказ на развилке с именем «Принять?</w:t>
      </w:r>
      <w:proofErr w:type="gramStart"/>
      <w:r>
        <w:t>»</w:t>
      </w:r>
      <w:proofErr w:type="gramEnd"/>
      <w:r>
        <w:t xml:space="preserve"> то происходит</w:t>
      </w:r>
      <w:r>
        <w:t xml:space="preserve"> </w:t>
      </w:r>
      <w:r>
        <w:t>возврат потока управления на задачу «Одобрить заявку», потому что возможны</w:t>
      </w:r>
      <w:r>
        <w:t xml:space="preserve"> </w:t>
      </w:r>
      <w:r>
        <w:t>различные сценарии, когда свободной машины на указанную дату нет, или нет</w:t>
      </w:r>
      <w:r>
        <w:t xml:space="preserve"> </w:t>
      </w:r>
      <w:r>
        <w:t>указанного типа машины и др.</w:t>
      </w:r>
    </w:p>
    <w:p w:rsidR="00574882" w:rsidRDefault="00574882" w:rsidP="00574882">
      <w:r>
        <w:t>Указанный поток возврата управления можно создать двумя способами.</w:t>
      </w:r>
    </w:p>
    <w:p w:rsidR="00574882" w:rsidRDefault="00574882" w:rsidP="00574882">
      <w:r>
        <w:t>1. Использовать соответствующий элемент «Поток управления» в палитре</w:t>
      </w:r>
      <w:r>
        <w:t xml:space="preserve"> </w:t>
      </w:r>
      <w:r>
        <w:t>инструментов.</w:t>
      </w:r>
    </w:p>
    <w:p w:rsidR="00574882" w:rsidRDefault="00574882" w:rsidP="00574882">
      <w:r>
        <w:t>2. Нажать на развилку «Принять?», выбрать прямоугольник задачи и</w:t>
      </w:r>
      <w:r>
        <w:t xml:space="preserve"> </w:t>
      </w:r>
      <w:r>
        <w:t>перенести его на задачу «Одобрить заявку», таким образом, произойдет</w:t>
      </w:r>
      <w:r>
        <w:t xml:space="preserve"> </w:t>
      </w:r>
      <w:r>
        <w:t>соединение развилки и выбранной задачи.</w:t>
      </w:r>
    </w:p>
    <w:p w:rsidR="00574882" w:rsidRDefault="00574882" w:rsidP="00574882">
      <w:r>
        <w:t>Следует также подписать все потоки управления, выходящие из созданных</w:t>
      </w:r>
      <w:r>
        <w:t xml:space="preserve"> </w:t>
      </w:r>
      <w:r>
        <w:t>выше развилок</w:t>
      </w:r>
    </w:p>
    <w:p w:rsidR="00A70AB3" w:rsidRDefault="00434FC7" w:rsidP="00574882">
      <w:r>
        <w:rPr>
          <w:noProof/>
          <w:lang w:eastAsia="ru-RU"/>
        </w:rPr>
        <w:lastRenderedPageBreak/>
        <w:drawing>
          <wp:inline distT="0" distB="0" distL="0" distR="0" wp14:anchorId="158290E8" wp14:editId="4D86D91D">
            <wp:extent cx="5940425" cy="49409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C7" w:rsidRDefault="00434FC7" w:rsidP="00574882">
      <w:r>
        <w:t>Сохраните созданную на данном этапе модель</w:t>
      </w:r>
    </w:p>
    <w:p w:rsidR="00434FC7" w:rsidRDefault="00434FC7" w:rsidP="00574882">
      <w:r>
        <w:rPr>
          <w:noProof/>
          <w:lang w:eastAsia="ru-RU"/>
        </w:rPr>
        <w:drawing>
          <wp:inline distT="0" distB="0" distL="0" distR="0" wp14:anchorId="2A5A107A" wp14:editId="40DE389F">
            <wp:extent cx="3067050" cy="1619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C7" w:rsidRDefault="00434FC7" w:rsidP="00434FC7">
      <w:r>
        <w:t>6. Добавление параллельной развилки</w:t>
      </w:r>
    </w:p>
    <w:p w:rsidR="00434FC7" w:rsidRDefault="00434FC7" w:rsidP="00434FC7">
      <w:r>
        <w:t>Для устранения указанной выше ошибки необходимо добавить второй</w:t>
      </w:r>
      <w:r>
        <w:t xml:space="preserve"> </w:t>
      </w:r>
      <w:r>
        <w:t>выходной поток управления к развилке «Принять?» в случае принятия заявки.</w:t>
      </w:r>
    </w:p>
    <w:p w:rsidR="00434FC7" w:rsidRDefault="00434FC7" w:rsidP="00434FC7">
      <w:r>
        <w:t>Для поддержки данного потока управления необходимо на дорожке</w:t>
      </w:r>
      <w:r>
        <w:t xml:space="preserve"> </w:t>
      </w:r>
      <w:r>
        <w:t>«Гараж» добавить еще одну развилку и затем с помощью контекстного меню</w:t>
      </w:r>
      <w:r>
        <w:t xml:space="preserve"> </w:t>
      </w:r>
      <w:r>
        <w:t>выбрать для нее тип «Параллельна развилка»</w:t>
      </w:r>
    </w:p>
    <w:p w:rsidR="002D193B" w:rsidRDefault="002D193B" w:rsidP="002D193B">
      <w:r>
        <w:t>Параллельная развилка представляет собой механизм для синхронизации</w:t>
      </w:r>
      <w:r>
        <w:t xml:space="preserve"> </w:t>
      </w:r>
      <w:r>
        <w:t>параллельных операций.</w:t>
      </w:r>
      <w:r>
        <w:t xml:space="preserve"> </w:t>
      </w:r>
      <w:r>
        <w:t>Далее на этой же дорожке добавляется задача «Выполнить рейс».</w:t>
      </w:r>
      <w:r>
        <w:t xml:space="preserve"> </w:t>
      </w:r>
      <w:r>
        <w:t>Необходимо также на дорожке «Заказчик» поместить задачу «Машина</w:t>
      </w:r>
      <w:r>
        <w:t xml:space="preserve"> </w:t>
      </w:r>
      <w:r>
        <w:t>выделена», с другим потоком управления из созданной параллельной развилки.</w:t>
      </w:r>
      <w:r>
        <w:t xml:space="preserve"> </w:t>
      </w:r>
    </w:p>
    <w:p w:rsidR="00434FC7" w:rsidRDefault="002D193B" w:rsidP="002D193B">
      <w:r>
        <w:lastRenderedPageBreak/>
        <w:t>Кроме того,</w:t>
      </w:r>
      <w:r>
        <w:t xml:space="preserve"> необходимо объединить эти потоки операций с помощью еще</w:t>
      </w:r>
      <w:r>
        <w:t xml:space="preserve"> </w:t>
      </w:r>
      <w:r>
        <w:t>одной параллельной развилки.</w:t>
      </w:r>
      <w:r>
        <w:t xml:space="preserve"> </w:t>
      </w:r>
      <w:r>
        <w:t>Далее с помощью элемента «Завершение» процесс заканчивается конечным</w:t>
      </w:r>
      <w:r>
        <w:t xml:space="preserve"> </w:t>
      </w:r>
      <w:r>
        <w:t>событием «Успех».</w:t>
      </w:r>
    </w:p>
    <w:p w:rsidR="002D193B" w:rsidRDefault="002D193B" w:rsidP="002D193B">
      <w:r>
        <w:rPr>
          <w:noProof/>
          <w:lang w:eastAsia="ru-RU"/>
        </w:rPr>
        <w:drawing>
          <wp:inline distT="0" distB="0" distL="0" distR="0" wp14:anchorId="43A8EFB9" wp14:editId="3D7C87F4">
            <wp:extent cx="5940425" cy="34188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24E" w:rsidRDefault="00DB324E" w:rsidP="00DB324E">
      <w:r>
        <w:t>7. Типы и атрибуты задач</w:t>
      </w:r>
    </w:p>
    <w:p w:rsidR="002D193B" w:rsidRDefault="00DB324E" w:rsidP="00DB324E">
      <w:r>
        <w:t>Для каждой задачи можно уточнить ее тип с помощью соответствующей</w:t>
      </w:r>
      <w:r>
        <w:t xml:space="preserve"> </w:t>
      </w:r>
      <w:r>
        <w:t>команды контекстного меню</w:t>
      </w:r>
    </w:p>
    <w:p w:rsidR="00DB324E" w:rsidRDefault="00DB324E" w:rsidP="00DB324E">
      <w:r>
        <w:t>Назначьте подходящие типы для всех задач созданной модели бизнес</w:t>
      </w:r>
      <w:r>
        <w:t xml:space="preserve"> </w:t>
      </w:r>
      <w:r>
        <w:t>процессов.</w:t>
      </w:r>
      <w:r>
        <w:t xml:space="preserve"> </w:t>
      </w:r>
      <w:r>
        <w:t>Также можно назначить различные свойства (атрибуты) для задачи</w:t>
      </w:r>
    </w:p>
    <w:p w:rsidR="00DB324E" w:rsidRDefault="00DB324E" w:rsidP="00DB324E">
      <w:r>
        <w:t xml:space="preserve">В </w:t>
      </w:r>
      <w:proofErr w:type="spellStart"/>
      <w:r>
        <w:t>Bizagi</w:t>
      </w:r>
      <w:proofErr w:type="spellEnd"/>
      <w:r>
        <w:t xml:space="preserve"> </w:t>
      </w:r>
      <w:proofErr w:type="spellStart"/>
      <w:r>
        <w:t>Modeler</w:t>
      </w:r>
      <w:proofErr w:type="spellEnd"/>
      <w:r>
        <w:t xml:space="preserve"> также предусмотрено добавление новых атрибутов (свойств) для каждого элемента и задачи с помощью вкладки «Расширенные» и команды «Добавить новый расширенный атрибут»</w:t>
      </w:r>
    </w:p>
    <w:p w:rsidR="00DB324E" w:rsidRDefault="00DB324E" w:rsidP="00DB324E">
      <w:r>
        <w:t xml:space="preserve">Добавьте продолжительность задачи, </w:t>
      </w:r>
      <w:r>
        <w:t>указав, например,</w:t>
      </w:r>
      <w:r>
        <w:t xml:space="preserve"> от 30 мин. до 45 мин. (или 1 часа) для нескольких из задач</w:t>
      </w:r>
    </w:p>
    <w:p w:rsidR="00DB324E" w:rsidRDefault="00DB324E" w:rsidP="00DB324E">
      <w:r>
        <w:t>Аналогичным образом можно управлять всего процесса и отельных дорожек. На уровне схемы моделирования бизнес-процессов все шаги задания завершены.</w:t>
      </w:r>
    </w:p>
    <w:p w:rsidR="00DB324E" w:rsidRDefault="00DB324E" w:rsidP="00DB324E">
      <w:r>
        <w:rPr>
          <w:noProof/>
          <w:lang w:eastAsia="ru-RU"/>
        </w:rPr>
        <w:lastRenderedPageBreak/>
        <w:drawing>
          <wp:inline distT="0" distB="0" distL="0" distR="0" wp14:anchorId="26CB9AE4" wp14:editId="5A2001D3">
            <wp:extent cx="5940425" cy="342773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24E" w:rsidRDefault="00DB324E" w:rsidP="00DB324E">
      <w:r>
        <w:rPr>
          <w:noProof/>
          <w:lang w:eastAsia="ru-RU"/>
        </w:rPr>
        <w:drawing>
          <wp:inline distT="0" distB="0" distL="0" distR="0" wp14:anchorId="79AD9FFB" wp14:editId="17B5B540">
            <wp:extent cx="5940425" cy="29146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24E" w:rsidRDefault="00DB324E" w:rsidP="00DB324E">
      <w:r>
        <w:rPr>
          <w:noProof/>
          <w:lang w:eastAsia="ru-RU"/>
        </w:rPr>
        <w:lastRenderedPageBreak/>
        <w:drawing>
          <wp:inline distT="0" distB="0" distL="0" distR="0" wp14:anchorId="09D9E2AE" wp14:editId="4F3481F3">
            <wp:extent cx="5940425" cy="31794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3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45D"/>
    <w:rsid w:val="002D193B"/>
    <w:rsid w:val="00434FC7"/>
    <w:rsid w:val="00574882"/>
    <w:rsid w:val="0073645D"/>
    <w:rsid w:val="00932C8A"/>
    <w:rsid w:val="00A70AB3"/>
    <w:rsid w:val="00B729AA"/>
    <w:rsid w:val="00DB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5F8F70-23DC-4B9F-859E-2118FEDF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2022-06-06T18:05:00Z</dcterms:created>
  <dcterms:modified xsi:type="dcterms:W3CDTF">2022-06-06T18:40:00Z</dcterms:modified>
</cp:coreProperties>
</file>