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358" w:type="dxa"/>
        <w:tblLook w:val="04A0" w:firstRow="1" w:lastRow="0" w:firstColumn="1" w:lastColumn="0" w:noHBand="0" w:noVBand="1"/>
      </w:tblPr>
      <w:tblGrid>
        <w:gridCol w:w="3839"/>
        <w:gridCol w:w="3839"/>
        <w:gridCol w:w="3839"/>
        <w:gridCol w:w="3841"/>
      </w:tblGrid>
      <w:tr w:rsidR="006E52D2" w:rsidTr="006E52D2">
        <w:trPr>
          <w:trHeight w:val="1833"/>
        </w:trPr>
        <w:tc>
          <w:tcPr>
            <w:tcW w:w="3839" w:type="dxa"/>
          </w:tcPr>
          <w:p w:rsidR="006E52D2" w:rsidRDefault="006E52D2">
            <w:r>
              <w:t>№</w:t>
            </w:r>
          </w:p>
        </w:tc>
        <w:tc>
          <w:tcPr>
            <w:tcW w:w="3839" w:type="dxa"/>
          </w:tcPr>
          <w:p w:rsidR="006E52D2" w:rsidRDefault="006E52D2">
            <w:r>
              <w:t>Средство Дистанционного Корпоративного Обучения</w:t>
            </w:r>
          </w:p>
        </w:tc>
        <w:tc>
          <w:tcPr>
            <w:tcW w:w="3839" w:type="dxa"/>
          </w:tcPr>
          <w:p w:rsidR="006E52D2" w:rsidRDefault="006E52D2">
            <w:r>
              <w:t>Основные возможности</w:t>
            </w:r>
          </w:p>
        </w:tc>
        <w:tc>
          <w:tcPr>
            <w:tcW w:w="3841" w:type="dxa"/>
          </w:tcPr>
          <w:p w:rsidR="006E52D2" w:rsidRDefault="006E52D2">
            <w:r>
              <w:t>Основные инструменты</w:t>
            </w:r>
          </w:p>
        </w:tc>
      </w:tr>
    </w:tbl>
    <w:p w:rsidR="006E52D2" w:rsidRDefault="006E52D2">
      <w:r>
        <w:br w:type="page"/>
      </w:r>
    </w:p>
    <w:tbl>
      <w:tblPr>
        <w:tblStyle w:val="a3"/>
        <w:tblW w:w="15222" w:type="dxa"/>
        <w:tblLook w:val="04A0" w:firstRow="1" w:lastRow="0" w:firstColumn="1" w:lastColumn="0" w:noHBand="0" w:noVBand="1"/>
      </w:tblPr>
      <w:tblGrid>
        <w:gridCol w:w="3805"/>
        <w:gridCol w:w="3805"/>
        <w:gridCol w:w="3805"/>
        <w:gridCol w:w="3807"/>
      </w:tblGrid>
      <w:tr w:rsidR="006E52D2" w:rsidTr="006E52D2">
        <w:trPr>
          <w:trHeight w:val="9118"/>
        </w:trPr>
        <w:tc>
          <w:tcPr>
            <w:tcW w:w="3805" w:type="dxa"/>
          </w:tcPr>
          <w:p w:rsidR="006E52D2" w:rsidRDefault="006E52D2">
            <w:r>
              <w:lastRenderedPageBreak/>
              <w:t>1</w:t>
            </w:r>
          </w:p>
        </w:tc>
        <w:tc>
          <w:tcPr>
            <w:tcW w:w="3805" w:type="dxa"/>
          </w:tcPr>
          <w:p w:rsidR="006E52D2" w:rsidRDefault="006E52D2">
            <w:proofErr w:type="spellStart"/>
            <w:r w:rsidRPr="006E52D2">
              <w:t>Moodle</w:t>
            </w:r>
            <w:proofErr w:type="spellEnd"/>
          </w:p>
        </w:tc>
        <w:tc>
          <w:tcPr>
            <w:tcW w:w="3805" w:type="dxa"/>
          </w:tcPr>
          <w:p w:rsidR="006E52D2" w:rsidRDefault="006E52D2" w:rsidP="006E52D2">
            <w:proofErr w:type="spellStart"/>
            <w:r>
              <w:t>Moodle</w:t>
            </w:r>
            <w:proofErr w:type="spellEnd"/>
            <w:r>
              <w:t xml:space="preserve"> — бесплатная система электронного обучения с открытым кодом. За годы разработки вокруг </w:t>
            </w:r>
            <w:proofErr w:type="spellStart"/>
            <w:r>
              <w:t>Moodle</w:t>
            </w:r>
            <w:proofErr w:type="spellEnd"/>
            <w:r>
              <w:t xml:space="preserve"> сформировалось сильное сообщество, которое и создает новые модули (плагины) для платформы. Модуль — это ZIP-архив, который при установке на платформу добавляет новые функции или изменяет дизайн. Сегодня </w:t>
            </w:r>
            <w:proofErr w:type="spellStart"/>
            <w:r>
              <w:t>Moodle</w:t>
            </w:r>
            <w:proofErr w:type="spellEnd"/>
            <w:r>
              <w:t xml:space="preserve"> переведена более чем на 100 языков и поддерживает свыше 1500 плагинов.</w:t>
            </w:r>
          </w:p>
          <w:p w:rsidR="006E52D2" w:rsidRDefault="006E52D2" w:rsidP="006E52D2"/>
          <w:p w:rsidR="006E52D2" w:rsidRDefault="006E52D2" w:rsidP="006E52D2">
            <w:proofErr w:type="spellStart"/>
            <w:r>
              <w:t>Moodle</w:t>
            </w:r>
            <w:proofErr w:type="spellEnd"/>
            <w:r>
              <w:t xml:space="preserve"> подходит как для организации обучения в ВУЗах и учебных центрах, так для корпоративного обучения. </w:t>
            </w:r>
            <w:proofErr w:type="spellStart"/>
            <w:r>
              <w:t>Moodle</w:t>
            </w:r>
            <w:proofErr w:type="spellEnd"/>
            <w:r>
              <w:t xml:space="preserve"> относительна сложна в настройке, чем коммерческие платформы. Но ее администрирование может выйти дороже, за счет </w:t>
            </w:r>
            <w:proofErr w:type="spellStart"/>
            <w:r>
              <w:t>привлчения</w:t>
            </w:r>
            <w:proofErr w:type="spellEnd"/>
            <w:r>
              <w:t xml:space="preserve"> сторонних специалистов и содержания собственного сервера.</w:t>
            </w:r>
          </w:p>
          <w:p w:rsidR="006E52D2" w:rsidRDefault="006E52D2" w:rsidP="006E52D2"/>
          <w:p w:rsidR="006E52D2" w:rsidRPr="006E52D2" w:rsidRDefault="006E52D2" w:rsidP="006E52D2">
            <w:pPr>
              <w:rPr>
                <w:b/>
              </w:rPr>
            </w:pPr>
            <w:r w:rsidRPr="006E52D2">
              <w:rPr>
                <w:b/>
              </w:rPr>
              <w:t xml:space="preserve">Особенности </w:t>
            </w:r>
            <w:proofErr w:type="spellStart"/>
            <w:r w:rsidRPr="006E52D2">
              <w:rPr>
                <w:b/>
              </w:rPr>
              <w:t>Moodle</w:t>
            </w:r>
            <w:proofErr w:type="spellEnd"/>
          </w:p>
          <w:p w:rsidR="006E52D2" w:rsidRDefault="006E52D2" w:rsidP="006E52D2">
            <w:r>
              <w:t xml:space="preserve">Настройка платформы через плагины. Функционал и дизайн </w:t>
            </w:r>
            <w:proofErr w:type="spellStart"/>
            <w:r>
              <w:t>Moodle</w:t>
            </w:r>
            <w:proofErr w:type="spellEnd"/>
            <w:r>
              <w:t xml:space="preserve"> изменяется с помощью плагинов, которые можно бесплатно скачать из интернета или создать самому.</w:t>
            </w:r>
          </w:p>
          <w:p w:rsidR="006E52D2" w:rsidRDefault="006E52D2" w:rsidP="006E52D2">
            <w:r>
              <w:t xml:space="preserve">Система с открытым кодом. Разработку может вести кто угодно. Как правило, плагины разрабатывают сами пользователи, и затем </w:t>
            </w:r>
            <w:r>
              <w:lastRenderedPageBreak/>
              <w:t>выкладывают их в интернет для общего доступа.</w:t>
            </w:r>
          </w:p>
          <w:p w:rsidR="006E52D2" w:rsidRDefault="006E52D2" w:rsidP="006E52D2">
            <w:r>
              <w:t xml:space="preserve">Интеграция с другими сервисами. </w:t>
            </w:r>
            <w:proofErr w:type="spellStart"/>
            <w:r>
              <w:t>Moodle</w:t>
            </w:r>
            <w:proofErr w:type="spellEnd"/>
            <w:r>
              <w:t xml:space="preserve"> легко объединить с другими платформами, как, например, </w:t>
            </w:r>
            <w:proofErr w:type="spellStart"/>
            <w:r>
              <w:t>WordPress</w:t>
            </w:r>
            <w:proofErr w:type="spellEnd"/>
            <w:r>
              <w:t xml:space="preserve"> или </w:t>
            </w:r>
            <w:proofErr w:type="spellStart"/>
            <w:r>
              <w:t>вебинарами</w:t>
            </w:r>
            <w:proofErr w:type="spellEnd"/>
            <w:r>
              <w:t xml:space="preserve"> </w:t>
            </w:r>
            <w:proofErr w:type="spellStart"/>
            <w:r>
              <w:t>Zoom</w:t>
            </w:r>
            <w:proofErr w:type="spellEnd"/>
            <w:r>
              <w:t>.</w:t>
            </w:r>
          </w:p>
        </w:tc>
        <w:tc>
          <w:tcPr>
            <w:tcW w:w="3807" w:type="dxa"/>
          </w:tcPr>
          <w:p w:rsidR="006E52D2" w:rsidRDefault="006E52D2" w:rsidP="006E52D2">
            <w:r>
              <w:lastRenderedPageBreak/>
              <w:t>Поддержка контента</w:t>
            </w:r>
          </w:p>
          <w:p w:rsidR="006E52D2" w:rsidRDefault="006E52D2" w:rsidP="006E52D2">
            <w:proofErr w:type="spellStart"/>
            <w:r>
              <w:t>Moodle</w:t>
            </w:r>
            <w:proofErr w:type="spellEnd"/>
            <w:r>
              <w:t xml:space="preserve"> поддерживает самые популярные стандарты в электронном обучении: IMS, AICC и SCORM. Поддержка </w:t>
            </w:r>
            <w:proofErr w:type="spellStart"/>
            <w:r>
              <w:t>xAPI</w:t>
            </w:r>
            <w:proofErr w:type="spellEnd"/>
            <w:r>
              <w:t xml:space="preserve"> (</w:t>
            </w:r>
            <w:proofErr w:type="spellStart"/>
            <w:r>
              <w:t>Tin-Can</w:t>
            </w:r>
            <w:proofErr w:type="spellEnd"/>
            <w:r>
              <w:t xml:space="preserve">) включается через плагин </w:t>
            </w:r>
            <w:proofErr w:type="spellStart"/>
            <w:r>
              <w:t>Logstore</w:t>
            </w:r>
            <w:proofErr w:type="spellEnd"/>
            <w:r>
              <w:t xml:space="preserve"> API.</w:t>
            </w:r>
          </w:p>
          <w:p w:rsidR="006E52D2" w:rsidRDefault="006E52D2" w:rsidP="006E52D2"/>
          <w:p w:rsidR="006E52D2" w:rsidRDefault="006E52D2" w:rsidP="006E52D2">
            <w:r>
              <w:t xml:space="preserve">Кроме того, в </w:t>
            </w:r>
            <w:proofErr w:type="spellStart"/>
            <w:r>
              <w:t>Moodle</w:t>
            </w:r>
            <w:proofErr w:type="spellEnd"/>
            <w:r>
              <w:t xml:space="preserve"> можно загружать презентации, изображения, видео, аудио и текстовые файлы.</w:t>
            </w:r>
          </w:p>
          <w:p w:rsidR="006E52D2" w:rsidRDefault="006E52D2" w:rsidP="006E52D2"/>
          <w:p w:rsidR="006E52D2" w:rsidRDefault="006E52D2" w:rsidP="006E52D2">
            <w:r>
              <w:t>Создание контента</w:t>
            </w:r>
          </w:p>
          <w:p w:rsidR="006E52D2" w:rsidRDefault="006E52D2" w:rsidP="006E52D2">
            <w:r>
              <w:t xml:space="preserve">В </w:t>
            </w:r>
            <w:proofErr w:type="spellStart"/>
            <w:r>
              <w:t>Moodle</w:t>
            </w:r>
            <w:proofErr w:type="spellEnd"/>
            <w:r>
              <w:t xml:space="preserve"> можно создавать текстовые лекции и опросы. Если подключить плагин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H5P, вы сможете добавлять учебный контент с H5P: веб-сервиса для создания интерактивных обучающих материалов.</w:t>
            </w:r>
          </w:p>
          <w:p w:rsidR="006E52D2" w:rsidRDefault="006E52D2" w:rsidP="006E52D2"/>
          <w:p w:rsidR="006E52D2" w:rsidRDefault="006E52D2" w:rsidP="006E52D2">
            <w:r>
              <w:t>Управление пользователями</w:t>
            </w:r>
          </w:p>
          <w:p w:rsidR="006E52D2" w:rsidRDefault="006E52D2" w:rsidP="006E52D2">
            <w:r>
              <w:t>По умолчанию пользователям можно назначать роли и объединять их в группы. Все другие функции, вроде массового назначения курсов и настройки условий регистрации, добавляются с помощью плагинов.</w:t>
            </w:r>
          </w:p>
          <w:p w:rsidR="006E52D2" w:rsidRDefault="006E52D2" w:rsidP="006E52D2"/>
          <w:p w:rsidR="006E52D2" w:rsidRDefault="006E52D2" w:rsidP="006E52D2">
            <w:r>
              <w:t>В качестве примера приведем наиболее популярные:</w:t>
            </w:r>
          </w:p>
          <w:p w:rsidR="006E52D2" w:rsidRDefault="006E52D2" w:rsidP="006E52D2"/>
          <w:p w:rsidR="006E52D2" w:rsidRPr="006E52D2" w:rsidRDefault="006E52D2" w:rsidP="006E52D2">
            <w:pPr>
              <w:rPr>
                <w:lang w:val="en-US"/>
              </w:rPr>
            </w:pPr>
            <w:r w:rsidRPr="006E52D2">
              <w:rPr>
                <w:lang w:val="en-US"/>
              </w:rPr>
              <w:lastRenderedPageBreak/>
              <w:t xml:space="preserve">Email-based self-registration with admin confirmation — </w:t>
            </w:r>
            <w:r>
              <w:t>включает</w:t>
            </w:r>
            <w:r w:rsidRPr="006E52D2">
              <w:rPr>
                <w:lang w:val="en-US"/>
              </w:rPr>
              <w:t xml:space="preserve"> </w:t>
            </w:r>
            <w:proofErr w:type="spellStart"/>
            <w:r>
              <w:t>саморегистрацию</w:t>
            </w:r>
            <w:proofErr w:type="spellEnd"/>
            <w:r w:rsidRPr="006E52D2">
              <w:rPr>
                <w:lang w:val="en-US"/>
              </w:rPr>
              <w:t xml:space="preserve"> </w:t>
            </w:r>
            <w:r>
              <w:t>пользователей</w:t>
            </w:r>
          </w:p>
          <w:p w:rsidR="006E52D2" w:rsidRDefault="006E52D2" w:rsidP="006E52D2">
            <w:proofErr w:type="spellStart"/>
            <w:r>
              <w:t>AutoEnrol</w:t>
            </w:r>
            <w:proofErr w:type="spellEnd"/>
            <w:r>
              <w:t xml:space="preserve"> — автоматически добавляет новых пользователей к прохождению курса</w:t>
            </w:r>
          </w:p>
          <w:p w:rsidR="006E52D2" w:rsidRDefault="006E52D2" w:rsidP="006E52D2"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Upload</w:t>
            </w:r>
            <w:proofErr w:type="spellEnd"/>
            <w:r>
              <w:t xml:space="preserve"> — при регистрации пользователи могут загрузить уже готовую анкету с информацией о себе</w:t>
            </w:r>
          </w:p>
          <w:p w:rsidR="006E52D2" w:rsidRDefault="006E52D2" w:rsidP="006E52D2">
            <w:proofErr w:type="spellStart"/>
            <w:r>
              <w:t>Inactive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Cleanup</w:t>
            </w:r>
            <w:proofErr w:type="spellEnd"/>
            <w:r>
              <w:t xml:space="preserve"> — удаляет неактивных пользователей из системы</w:t>
            </w:r>
          </w:p>
          <w:p w:rsidR="006E52D2" w:rsidRDefault="006E52D2" w:rsidP="006E52D2"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Accounts</w:t>
            </w:r>
            <w:proofErr w:type="spellEnd"/>
            <w:r>
              <w:t xml:space="preserve"> — позволяет объединять две учетные записи в одну</w:t>
            </w:r>
          </w:p>
          <w:p w:rsidR="006E52D2" w:rsidRDefault="006E52D2" w:rsidP="006E52D2">
            <w:r>
              <w:t>Система отчетности</w:t>
            </w:r>
          </w:p>
          <w:p w:rsidR="006E52D2" w:rsidRDefault="006E52D2" w:rsidP="006E52D2">
            <w:r>
              <w:t xml:space="preserve">В </w:t>
            </w:r>
            <w:proofErr w:type="spellStart"/>
            <w:r>
              <w:t>Moodle</w:t>
            </w:r>
            <w:proofErr w:type="spellEnd"/>
            <w:r>
              <w:t xml:space="preserve"> вы можете настроить систему отчетов под себя — выбрать лишь те данные, которые нужны для анализа успеваемости учеников. Например, можно посмотреть, сколько времени они тратят на изучение курса, как часто заходят на платформу, какие ошибки в тестах допускают.</w:t>
            </w:r>
          </w:p>
          <w:p w:rsidR="006E52D2" w:rsidRDefault="006E52D2" w:rsidP="006E52D2"/>
          <w:p w:rsidR="006E52D2" w:rsidRDefault="006E52D2" w:rsidP="006E52D2">
            <w:r>
              <w:t>Набор отчетов в вашей системе, зависят от плагина, который вы установите. Всего их 38. Например, можно настроить статистику по успеваемости пользователей и их активности, популярности курсов, работе платформы (сбор ошибок, количество заходов и т.д.).</w:t>
            </w:r>
          </w:p>
        </w:tc>
      </w:tr>
      <w:tr w:rsidR="006E52D2" w:rsidTr="006E52D2">
        <w:trPr>
          <w:trHeight w:val="254"/>
        </w:trPr>
        <w:tc>
          <w:tcPr>
            <w:tcW w:w="3805" w:type="dxa"/>
          </w:tcPr>
          <w:p w:rsidR="006E52D2" w:rsidRDefault="006E52D2">
            <w:r>
              <w:lastRenderedPageBreak/>
              <w:t>2</w:t>
            </w:r>
          </w:p>
        </w:tc>
        <w:tc>
          <w:tcPr>
            <w:tcW w:w="3805" w:type="dxa"/>
          </w:tcPr>
          <w:p w:rsidR="006E52D2" w:rsidRDefault="006E52D2">
            <w:proofErr w:type="spellStart"/>
            <w:r w:rsidRPr="006E52D2">
              <w:t>iSpring</w:t>
            </w:r>
            <w:proofErr w:type="spellEnd"/>
          </w:p>
        </w:tc>
        <w:tc>
          <w:tcPr>
            <w:tcW w:w="3805" w:type="dxa"/>
          </w:tcPr>
          <w:p w:rsidR="006E52D2" w:rsidRDefault="006E52D2">
            <w:proofErr w:type="spellStart"/>
            <w:r w:rsidRPr="006E52D2">
              <w:t>iSpring</w:t>
            </w:r>
            <w:proofErr w:type="spellEnd"/>
            <w:r w:rsidRPr="006E52D2">
              <w:t xml:space="preserve"> предлагает комплексное решение для корпоративного онлайн-обучения. В него входит учебный портал </w:t>
            </w:r>
            <w:proofErr w:type="spellStart"/>
            <w:r w:rsidRPr="006E52D2">
              <w:t>iSpring</w:t>
            </w:r>
            <w:proofErr w:type="spellEnd"/>
            <w:r w:rsidRPr="006E52D2">
              <w:t xml:space="preserve"> </w:t>
            </w:r>
            <w:proofErr w:type="spellStart"/>
            <w:proofErr w:type="gramStart"/>
            <w:r w:rsidRPr="006E52D2">
              <w:t>Learn</w:t>
            </w:r>
            <w:proofErr w:type="spellEnd"/>
            <w:proofErr w:type="gramEnd"/>
            <w:r w:rsidRPr="006E52D2">
              <w:t xml:space="preserve"> и конструктор курсов </w:t>
            </w:r>
            <w:proofErr w:type="spellStart"/>
            <w:r w:rsidRPr="006E52D2">
              <w:t>iSpring</w:t>
            </w:r>
            <w:proofErr w:type="spellEnd"/>
            <w:r w:rsidRPr="006E52D2">
              <w:t xml:space="preserve"> </w:t>
            </w:r>
            <w:proofErr w:type="spellStart"/>
            <w:r w:rsidRPr="006E52D2">
              <w:t>Suite</w:t>
            </w:r>
            <w:proofErr w:type="spellEnd"/>
            <w:r w:rsidRPr="006E52D2">
              <w:t>. Решение ориентировано на быстрый запуск онлайн-обучения.</w:t>
            </w:r>
          </w:p>
          <w:p w:rsidR="006E52D2" w:rsidRDefault="006E52D2"/>
          <w:p w:rsidR="006E52D2" w:rsidRDefault="006E52D2" w:rsidP="006E52D2">
            <w:r>
              <w:t xml:space="preserve">Особенности </w:t>
            </w:r>
            <w:proofErr w:type="spellStart"/>
            <w:r>
              <w:t>iSpring</w:t>
            </w:r>
            <w:proofErr w:type="spellEnd"/>
          </w:p>
          <w:p w:rsidR="006E52D2" w:rsidRDefault="006E52D2" w:rsidP="006E52D2">
            <w:r>
              <w:t xml:space="preserve">Конструктор курсов. С помощью </w:t>
            </w:r>
            <w:proofErr w:type="spellStart"/>
            <w:r>
              <w:t>iSpring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можно создавать учебный контент: курсы, тесты, диалоговые тренажеры и </w:t>
            </w:r>
            <w:proofErr w:type="spellStart"/>
            <w:r>
              <w:t>скринкасты</w:t>
            </w:r>
            <w:proofErr w:type="spellEnd"/>
            <w:r>
              <w:t>.</w:t>
            </w:r>
          </w:p>
          <w:p w:rsidR="006E52D2" w:rsidRDefault="006E52D2" w:rsidP="006E52D2">
            <w:proofErr w:type="spellStart"/>
            <w:r>
              <w:t>Безлимитное</w:t>
            </w:r>
            <w:proofErr w:type="spellEnd"/>
            <w:r>
              <w:t xml:space="preserve"> хранилище. В </w:t>
            </w:r>
            <w:proofErr w:type="spellStart"/>
            <w:r>
              <w:t>iSpring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можно загружать неограниченное количество файлов.</w:t>
            </w:r>
          </w:p>
          <w:p w:rsidR="006E52D2" w:rsidRDefault="006E52D2" w:rsidP="006E52D2">
            <w:r>
              <w:t xml:space="preserve">Интеграция с другими сервисами. </w:t>
            </w:r>
            <w:proofErr w:type="spellStart"/>
            <w:r>
              <w:t>iSpring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легко интегрируется с другими системами клиента через открытый API. Например, это может быть кадровая система или корпоративный портал.</w:t>
            </w:r>
          </w:p>
          <w:p w:rsidR="006E52D2" w:rsidRDefault="006E52D2" w:rsidP="006E52D2">
            <w:r>
              <w:t>Быстрый запуск платформы. Платформу не нужно долго настраивать. Достаточно зарегистрироваться, загрузить курсы и пригласить пользователей.</w:t>
            </w:r>
          </w:p>
        </w:tc>
        <w:tc>
          <w:tcPr>
            <w:tcW w:w="3807" w:type="dxa"/>
          </w:tcPr>
          <w:p w:rsidR="006E52D2" w:rsidRDefault="006E52D2" w:rsidP="006E52D2">
            <w:r>
              <w:t>Поддержка контента</w:t>
            </w:r>
          </w:p>
          <w:p w:rsidR="006E52D2" w:rsidRDefault="006E52D2" w:rsidP="006E52D2">
            <w:proofErr w:type="spellStart"/>
            <w:r>
              <w:t>iSpring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поддерживает электронные курсы в формате SCORM. Курсы, созданные в </w:t>
            </w:r>
            <w:proofErr w:type="spellStart"/>
            <w:r>
              <w:t>iSpring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и опубликованные в </w:t>
            </w:r>
            <w:proofErr w:type="spellStart"/>
            <w:r>
              <w:t>iSpring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позволяют собирать детальную статистику по обучению, как при стандарте </w:t>
            </w:r>
            <w:proofErr w:type="spellStart"/>
            <w:r>
              <w:t>xApi</w:t>
            </w:r>
            <w:proofErr w:type="spellEnd"/>
            <w:r>
              <w:t xml:space="preserve"> (</w:t>
            </w:r>
            <w:proofErr w:type="spellStart"/>
            <w:r>
              <w:t>Tin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>).</w:t>
            </w:r>
          </w:p>
          <w:p w:rsidR="006E52D2" w:rsidRDefault="006E52D2" w:rsidP="006E52D2"/>
          <w:p w:rsidR="006E52D2" w:rsidRDefault="006E52D2" w:rsidP="006E52D2">
            <w:r>
              <w:t xml:space="preserve">На платформу также можно загружать презентации, изображения, видео и аудиофайлы. Если вы хотите просматривать текстовые файлы на платформе, то перед загрузкой конвертируйте их с помощью </w:t>
            </w:r>
            <w:proofErr w:type="spellStart"/>
            <w:r>
              <w:t>iSpring</w:t>
            </w:r>
            <w:proofErr w:type="spellEnd"/>
            <w:r>
              <w:t xml:space="preserve"> </w:t>
            </w:r>
            <w:proofErr w:type="spellStart"/>
            <w:r>
              <w:t>Flip</w:t>
            </w:r>
            <w:proofErr w:type="spellEnd"/>
            <w:r>
              <w:t xml:space="preserve"> (входит в </w:t>
            </w:r>
            <w:proofErr w:type="spellStart"/>
            <w:r>
              <w:t>Suite</w:t>
            </w:r>
            <w:proofErr w:type="spellEnd"/>
            <w:r>
              <w:t>). Объем загружаемых файлов, как и самого хранилища, не ограничен.</w:t>
            </w:r>
          </w:p>
          <w:p w:rsidR="006E52D2" w:rsidRDefault="006E52D2" w:rsidP="006E52D2"/>
          <w:p w:rsidR="006E52D2" w:rsidRDefault="006E52D2" w:rsidP="006E52D2">
            <w:r>
              <w:t>Создание контента</w:t>
            </w:r>
          </w:p>
          <w:p w:rsidR="006E52D2" w:rsidRDefault="006E52D2" w:rsidP="006E52D2">
            <w:r>
              <w:t xml:space="preserve">За создание учебного контента отвечает конструктор курсов </w:t>
            </w:r>
            <w:proofErr w:type="spellStart"/>
            <w:r>
              <w:t>iSpring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. Это надстройка для </w:t>
            </w:r>
            <w:proofErr w:type="spellStart"/>
            <w:r>
              <w:t>PowerPoint</w:t>
            </w:r>
            <w:proofErr w:type="spellEnd"/>
            <w:r>
              <w:t xml:space="preserve">, которая позволяет создавать электронные курсы из презентаций. В </w:t>
            </w:r>
            <w:proofErr w:type="spellStart"/>
            <w:r>
              <w:t>Suite</w:t>
            </w:r>
            <w:proofErr w:type="spellEnd"/>
            <w:r>
              <w:t xml:space="preserve"> входит шесть модулей, позволяющие создавать интерактивные курсы, тесты, диалоговые тренажеры, видеокурсы и книги.</w:t>
            </w:r>
          </w:p>
          <w:p w:rsidR="006E52D2" w:rsidRDefault="006E52D2" w:rsidP="006E52D2"/>
          <w:p w:rsidR="006E52D2" w:rsidRDefault="006E52D2" w:rsidP="006E52D2">
            <w:r>
              <w:t>Управление пользователями</w:t>
            </w:r>
          </w:p>
          <w:p w:rsidR="006E52D2" w:rsidRDefault="006E52D2" w:rsidP="006E52D2">
            <w:r>
              <w:t xml:space="preserve">Новых пользователей можно зарегистрировать вручную, </w:t>
            </w:r>
            <w:r>
              <w:lastRenderedPageBreak/>
              <w:t xml:space="preserve">автоматически списком </w:t>
            </w:r>
            <w:proofErr w:type="gramStart"/>
            <w:r>
              <w:t>из  CSV</w:t>
            </w:r>
            <w:proofErr w:type="gramEnd"/>
            <w:r>
              <w:t xml:space="preserve">-файла, пригласить по </w:t>
            </w:r>
            <w:proofErr w:type="spellStart"/>
            <w:r>
              <w:t>email</w:t>
            </w:r>
            <w:proofErr w:type="spellEnd"/>
            <w:r>
              <w:t xml:space="preserve">. Также есть функция </w:t>
            </w:r>
            <w:proofErr w:type="spellStart"/>
            <w:r>
              <w:t>саморегистрации</w:t>
            </w:r>
            <w:proofErr w:type="spellEnd"/>
            <w:r>
              <w:t xml:space="preserve"> — сотрудник заходит на портал, регистрируется и проходит нужный курс.</w:t>
            </w:r>
          </w:p>
          <w:p w:rsidR="006E52D2" w:rsidRDefault="006E52D2" w:rsidP="006E52D2"/>
          <w:p w:rsidR="006E52D2" w:rsidRDefault="006E52D2" w:rsidP="006E52D2">
            <w:r>
              <w:t>Пользователей можно объединять в группы и организации, записывать их на курсы и учебные программы и рассылать им сообщения. Если вы проводите очные тренинги, то можете создать мероприятие в календаре, а после тренинга внести результаты в систему.</w:t>
            </w:r>
          </w:p>
          <w:p w:rsidR="006E52D2" w:rsidRDefault="006E52D2" w:rsidP="006E52D2"/>
          <w:p w:rsidR="006E52D2" w:rsidRDefault="006E52D2" w:rsidP="006E52D2">
            <w:r>
              <w:t>Система отчетности</w:t>
            </w:r>
          </w:p>
          <w:p w:rsidR="006E52D2" w:rsidRDefault="006E52D2" w:rsidP="006E52D2">
            <w:r>
              <w:t xml:space="preserve">В </w:t>
            </w:r>
            <w:proofErr w:type="spellStart"/>
            <w:r>
              <w:t>iSpring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можно выгружать 8 видов отчетов. Для удобства отчеты разбиты по группам:</w:t>
            </w:r>
          </w:p>
          <w:p w:rsidR="006E52D2" w:rsidRDefault="006E52D2" w:rsidP="006E52D2"/>
          <w:p w:rsidR="006E52D2" w:rsidRDefault="006E52D2" w:rsidP="006E52D2">
            <w:r>
              <w:t>По тестам, диалогам, заданиям. Вы узнаете какие ошибки в тесте сотрудники допустили, удалось ли им до конца пройти диалоговый тренажер и что показалось им сложным в домашнем задании.</w:t>
            </w:r>
          </w:p>
          <w:p w:rsidR="006E52D2" w:rsidRDefault="006E52D2" w:rsidP="006E52D2">
            <w:r>
              <w:t>По пользователям. Здесь можно узнать, какие пользователи и группы самые активные и какие материалы они просматривают.</w:t>
            </w:r>
          </w:p>
          <w:p w:rsidR="006E52D2" w:rsidRDefault="006E52D2" w:rsidP="006E52D2">
            <w:r>
              <w:t xml:space="preserve">По материалам. Здесь можно узнать действия, совершенные над материалом, как часто его </w:t>
            </w:r>
            <w:r>
              <w:lastRenderedPageBreak/>
              <w:t>просматривали и сводку достижений пользователей.</w:t>
            </w:r>
          </w:p>
          <w:p w:rsidR="006E52D2" w:rsidRDefault="006E52D2" w:rsidP="006E52D2">
            <w:r>
              <w:t xml:space="preserve">По мероприятиям. Здесь можно узнать, сколько мероприятий </w:t>
            </w:r>
            <w:proofErr w:type="gramStart"/>
            <w:r>
              <w:t>было проведено</w:t>
            </w:r>
            <w:proofErr w:type="gramEnd"/>
            <w:r>
              <w:t xml:space="preserve"> и кто их посетил.</w:t>
            </w:r>
          </w:p>
          <w:p w:rsidR="006E52D2" w:rsidRDefault="006E52D2" w:rsidP="006E52D2">
            <w:r>
              <w:t>По программам обучения. Здесь можно узнать, как хорошо пользователи проходят программы обучения.</w:t>
            </w:r>
          </w:p>
          <w:p w:rsidR="006E52D2" w:rsidRDefault="006E52D2" w:rsidP="006E52D2"/>
          <w:p w:rsidR="006E52D2" w:rsidRDefault="006E52D2" w:rsidP="006E52D2">
            <w:r>
              <w:t xml:space="preserve">С </w:t>
            </w:r>
            <w:proofErr w:type="spellStart"/>
            <w:r>
              <w:t>iSpring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вы можете </w:t>
            </w:r>
            <w:r>
              <w:t>запустить полный цикл обучения:</w:t>
            </w:r>
          </w:p>
          <w:p w:rsidR="006E52D2" w:rsidRDefault="006E52D2" w:rsidP="006E52D2">
            <w:r>
              <w:t>создавайте учебные курсы и записывайте на них пользователей</w:t>
            </w:r>
          </w:p>
          <w:p w:rsidR="006E52D2" w:rsidRDefault="006E52D2" w:rsidP="006E52D2">
            <w:r>
              <w:t>разрабатывайте для сотрудников индивидуальные маршруты развития</w:t>
            </w:r>
          </w:p>
          <w:p w:rsidR="006E52D2" w:rsidRDefault="006E52D2" w:rsidP="006E52D2">
            <w:r>
              <w:t>проверяйте успеваемость через статистику и отчеты</w:t>
            </w:r>
          </w:p>
          <w:p w:rsidR="006E52D2" w:rsidRDefault="006E52D2" w:rsidP="006E52D2">
            <w:r>
              <w:t>учитывайте результаты очных тренингов через календарь</w:t>
            </w:r>
          </w:p>
        </w:tc>
      </w:tr>
      <w:tr w:rsidR="006E52D2" w:rsidTr="006E52D2">
        <w:trPr>
          <w:trHeight w:val="269"/>
        </w:trPr>
        <w:tc>
          <w:tcPr>
            <w:tcW w:w="3805" w:type="dxa"/>
          </w:tcPr>
          <w:p w:rsidR="006E52D2" w:rsidRDefault="006E52D2">
            <w:r>
              <w:lastRenderedPageBreak/>
              <w:t>3</w:t>
            </w:r>
          </w:p>
        </w:tc>
        <w:tc>
          <w:tcPr>
            <w:tcW w:w="3805" w:type="dxa"/>
          </w:tcPr>
          <w:p w:rsidR="006E52D2" w:rsidRDefault="00914386">
            <w:proofErr w:type="spellStart"/>
            <w:r w:rsidRPr="00914386">
              <w:t>WebTutor</w:t>
            </w:r>
            <w:proofErr w:type="spellEnd"/>
          </w:p>
        </w:tc>
        <w:tc>
          <w:tcPr>
            <w:tcW w:w="3805" w:type="dxa"/>
          </w:tcPr>
          <w:p w:rsidR="00914386" w:rsidRDefault="00914386" w:rsidP="00914386">
            <w:proofErr w:type="spellStart"/>
            <w:r>
              <w:t>WebTutor</w:t>
            </w:r>
            <w:proofErr w:type="spellEnd"/>
            <w:r>
              <w:t xml:space="preserve"> — разработка компании </w:t>
            </w:r>
            <w:proofErr w:type="spellStart"/>
            <w:r>
              <w:t>WebSoft</w:t>
            </w:r>
            <w:proofErr w:type="spellEnd"/>
            <w:r>
              <w:t>, с помощью которой можно создать корпоративную платформу для обучения и аттестации персонала, а также автоматизации HR-процессов. Функционал платформы зависит от приобретенных модулей.</w:t>
            </w:r>
          </w:p>
          <w:p w:rsidR="00914386" w:rsidRDefault="00914386" w:rsidP="00914386"/>
          <w:p w:rsidR="00914386" w:rsidRDefault="00914386" w:rsidP="00914386">
            <w:r>
              <w:t xml:space="preserve">Особенности </w:t>
            </w:r>
            <w:proofErr w:type="spellStart"/>
            <w:r>
              <w:t>WebTutor</w:t>
            </w:r>
            <w:proofErr w:type="spellEnd"/>
          </w:p>
          <w:p w:rsidR="00914386" w:rsidRDefault="00914386" w:rsidP="00914386">
            <w:r>
              <w:t xml:space="preserve">Настройка платформы через модули. </w:t>
            </w:r>
            <w:proofErr w:type="spellStart"/>
            <w:r>
              <w:t>WebTutor</w:t>
            </w:r>
            <w:proofErr w:type="spellEnd"/>
            <w:r>
              <w:t xml:space="preserve"> предлагает модули — отдельные программы с функционалом. Например, есть </w:t>
            </w:r>
            <w:r>
              <w:lastRenderedPageBreak/>
              <w:t xml:space="preserve">модули дистанционного обучения, подбора персонала, </w:t>
            </w:r>
            <w:proofErr w:type="spellStart"/>
            <w:r>
              <w:t>вебинарной</w:t>
            </w:r>
            <w:proofErr w:type="spellEnd"/>
            <w:r>
              <w:t xml:space="preserve"> комнаты, чат-ботов. Всего модулей 12, каждый оплачивается отдельно.</w:t>
            </w:r>
          </w:p>
          <w:p w:rsidR="00914386" w:rsidRDefault="00914386" w:rsidP="00914386">
            <w:r>
              <w:t xml:space="preserve">Интеграция с другими системами. </w:t>
            </w:r>
            <w:proofErr w:type="spellStart"/>
            <w:r>
              <w:t>WebTutor</w:t>
            </w:r>
            <w:proofErr w:type="spellEnd"/>
            <w:r>
              <w:t xml:space="preserve"> можно интегрировать с системами IT-</w:t>
            </w:r>
            <w:proofErr w:type="spellStart"/>
            <w:r>
              <w:t>инфрактрустуры</w:t>
            </w:r>
            <w:proofErr w:type="spellEnd"/>
            <w:r>
              <w:t xml:space="preserve"> клиента: 1С, </w:t>
            </w:r>
            <w:proofErr w:type="spellStart"/>
            <w:r>
              <w:t>Oracle</w:t>
            </w:r>
            <w:proofErr w:type="spellEnd"/>
            <w:r>
              <w:t xml:space="preserve"> EBS, SAP HR и др.</w:t>
            </w:r>
          </w:p>
          <w:p w:rsidR="006E52D2" w:rsidRDefault="00914386" w:rsidP="00914386">
            <w:r>
              <w:t xml:space="preserve">Конструктор курсов. У </w:t>
            </w:r>
            <w:proofErr w:type="spellStart"/>
            <w:r>
              <w:t>WebSoft</w:t>
            </w:r>
            <w:proofErr w:type="spellEnd"/>
            <w:r>
              <w:t xml:space="preserve"> есть конструктор курсов </w:t>
            </w:r>
            <w:proofErr w:type="spellStart"/>
            <w:r>
              <w:t>CourseLab</w:t>
            </w:r>
            <w:proofErr w:type="spellEnd"/>
            <w:r>
              <w:t>, который приобретается отдельно. С его помощью можно создавать учебный контент.</w:t>
            </w:r>
          </w:p>
        </w:tc>
        <w:tc>
          <w:tcPr>
            <w:tcW w:w="3807" w:type="dxa"/>
          </w:tcPr>
          <w:p w:rsidR="00914386" w:rsidRDefault="00914386" w:rsidP="00914386">
            <w:r>
              <w:lastRenderedPageBreak/>
              <w:t>Поддержка контента</w:t>
            </w:r>
          </w:p>
          <w:p w:rsidR="00914386" w:rsidRDefault="00914386" w:rsidP="00914386">
            <w:r>
              <w:t xml:space="preserve">Модуль СДО </w:t>
            </w:r>
            <w:proofErr w:type="spellStart"/>
            <w:r>
              <w:t>WebTutor</w:t>
            </w:r>
            <w:proofErr w:type="spellEnd"/>
            <w:r>
              <w:t xml:space="preserve"> поддерживает стандарты SCORM, AICC и </w:t>
            </w:r>
            <w:proofErr w:type="spellStart"/>
            <w:r>
              <w:t>xAPI</w:t>
            </w:r>
            <w:proofErr w:type="spellEnd"/>
            <w:r>
              <w:t>.</w:t>
            </w:r>
          </w:p>
          <w:p w:rsidR="00914386" w:rsidRDefault="00914386" w:rsidP="00914386"/>
          <w:p w:rsidR="00914386" w:rsidRDefault="00914386" w:rsidP="00914386">
            <w:r>
              <w:t xml:space="preserve">Кроме этого, на платформу можно загружать изображения, видео, аудио и текстовые файлы. Загруженные файлы будут доступны для просмотра пользователями, и их можно использовать в качестве вложений к курсам, однако собирать сами курсы из них нельзя. Учебные материалы создаются с помощью отдельной программы </w:t>
            </w:r>
            <w:proofErr w:type="spellStart"/>
            <w:r>
              <w:t>CourseLab</w:t>
            </w:r>
            <w:proofErr w:type="spellEnd"/>
            <w:r>
              <w:t>.</w:t>
            </w:r>
          </w:p>
          <w:p w:rsidR="00914386" w:rsidRDefault="00914386" w:rsidP="00914386"/>
          <w:p w:rsidR="00914386" w:rsidRDefault="00914386" w:rsidP="00914386">
            <w:r>
              <w:t>Создание контента</w:t>
            </w:r>
          </w:p>
          <w:p w:rsidR="00914386" w:rsidRDefault="00914386" w:rsidP="00914386">
            <w:r>
              <w:t xml:space="preserve">С помощью программы </w:t>
            </w:r>
            <w:proofErr w:type="spellStart"/>
            <w:r>
              <w:t>WebSoft</w:t>
            </w:r>
            <w:proofErr w:type="spellEnd"/>
            <w:r>
              <w:t xml:space="preserve"> </w:t>
            </w:r>
            <w:proofErr w:type="spellStart"/>
            <w:r>
              <w:t>CourseLab</w:t>
            </w:r>
            <w:proofErr w:type="spellEnd"/>
            <w:r>
              <w:t xml:space="preserve"> можно создавать интерактивные курсы, тесты и диалоговые тренажеры. Если каких-то функций нет — их можно добавить, прописав </w:t>
            </w:r>
            <w:proofErr w:type="spellStart"/>
            <w:r>
              <w:t>Java</w:t>
            </w:r>
            <w:proofErr w:type="spellEnd"/>
            <w:r>
              <w:t>-скрипты прямо в программе.</w:t>
            </w:r>
          </w:p>
          <w:p w:rsidR="00914386" w:rsidRDefault="00914386" w:rsidP="00914386"/>
          <w:p w:rsidR="00914386" w:rsidRDefault="00914386" w:rsidP="00914386">
            <w:r>
              <w:t>Управление пользователями</w:t>
            </w:r>
          </w:p>
          <w:p w:rsidR="00914386" w:rsidRDefault="00914386" w:rsidP="00914386">
            <w:r>
              <w:t xml:space="preserve">В </w:t>
            </w:r>
            <w:proofErr w:type="spellStart"/>
            <w:r>
              <w:t>WebTutor</w:t>
            </w:r>
            <w:proofErr w:type="spellEnd"/>
            <w:r>
              <w:t xml:space="preserve"> пользователей в систему можно добавить путем импорта из файла (</w:t>
            </w:r>
            <w:proofErr w:type="spellStart"/>
            <w:r>
              <w:t>csv</w:t>
            </w:r>
            <w:proofErr w:type="spellEnd"/>
            <w:r>
              <w:t xml:space="preserve">, </w:t>
            </w:r>
            <w:proofErr w:type="spellStart"/>
            <w:r>
              <w:t>xls</w:t>
            </w:r>
            <w:proofErr w:type="spellEnd"/>
            <w:r>
              <w:t xml:space="preserve">, </w:t>
            </w:r>
            <w:proofErr w:type="spellStart"/>
            <w:r>
              <w:t>txt</w:t>
            </w:r>
            <w:proofErr w:type="spellEnd"/>
            <w:r>
              <w:t>).</w:t>
            </w:r>
          </w:p>
          <w:p w:rsidR="00914386" w:rsidRDefault="00914386" w:rsidP="00914386"/>
          <w:p w:rsidR="00914386" w:rsidRDefault="00914386" w:rsidP="00914386">
            <w:r>
              <w:t xml:space="preserve">Новых пользователей можно распределять по группам, записывать их на курсы и проверять их успеваемость. Также </w:t>
            </w:r>
            <w:proofErr w:type="spellStart"/>
            <w:r>
              <w:t>WebTutor</w:t>
            </w:r>
            <w:proofErr w:type="spellEnd"/>
            <w:r>
              <w:t xml:space="preserve"> позволяет создавать уникальные роли для пользователей и настраивать для них права. Роли определяют доступ к контенту в системе, управлению другими пользователями и настройке модулей.</w:t>
            </w:r>
          </w:p>
          <w:p w:rsidR="00914386" w:rsidRDefault="00914386" w:rsidP="00914386"/>
          <w:p w:rsidR="00914386" w:rsidRDefault="00914386" w:rsidP="00914386">
            <w:r>
              <w:t>Система отчетности</w:t>
            </w:r>
          </w:p>
          <w:p w:rsidR="00914386" w:rsidRDefault="00914386" w:rsidP="00914386">
            <w:proofErr w:type="spellStart"/>
            <w:r>
              <w:t>WebTutor</w:t>
            </w:r>
            <w:proofErr w:type="spellEnd"/>
            <w:r>
              <w:t xml:space="preserve"> позволяет собирать статистику по любым данным системы и выгружать ее в виде графика или таблицы. Например, можно создать отчет с информацией по пользователю и тому, какие курсы </w:t>
            </w:r>
            <w:r>
              <w:lastRenderedPageBreak/>
              <w:t>он купил. Таким образом можно формировать узко специализированные отчеты.</w:t>
            </w:r>
          </w:p>
          <w:p w:rsidR="00914386" w:rsidRDefault="00914386" w:rsidP="00914386"/>
          <w:p w:rsidR="006E52D2" w:rsidRDefault="00914386" w:rsidP="00914386">
            <w:r>
              <w:t>Дополнительно в каждом модуле есть отчеты, позволяющие просмотреть детальную статистику. Например, в модуле СДО можно узнать отчет по курсам, разделам, сотрудникам, задачам, целям курса, комментариям, динамике обучения.</w:t>
            </w:r>
          </w:p>
        </w:tc>
      </w:tr>
      <w:tr w:rsidR="006E52D2" w:rsidTr="006E52D2">
        <w:trPr>
          <w:trHeight w:val="254"/>
        </w:trPr>
        <w:tc>
          <w:tcPr>
            <w:tcW w:w="3805" w:type="dxa"/>
          </w:tcPr>
          <w:p w:rsidR="006E52D2" w:rsidRDefault="006E52D2">
            <w:r>
              <w:lastRenderedPageBreak/>
              <w:t>4</w:t>
            </w:r>
          </w:p>
        </w:tc>
        <w:tc>
          <w:tcPr>
            <w:tcW w:w="3805" w:type="dxa"/>
          </w:tcPr>
          <w:p w:rsidR="006E52D2" w:rsidRDefault="00914386">
            <w:proofErr w:type="spellStart"/>
            <w:r w:rsidRPr="00914386">
              <w:t>Teachbase</w:t>
            </w:r>
            <w:proofErr w:type="spellEnd"/>
          </w:p>
        </w:tc>
        <w:tc>
          <w:tcPr>
            <w:tcW w:w="3805" w:type="dxa"/>
          </w:tcPr>
          <w:p w:rsidR="00914386" w:rsidRDefault="00914386" w:rsidP="00914386">
            <w:proofErr w:type="spellStart"/>
            <w:r>
              <w:t>Teachbase</w:t>
            </w:r>
            <w:proofErr w:type="spellEnd"/>
            <w:r>
              <w:t xml:space="preserve"> — веб-сервис для дистанционного обучения. На платформе можно организовать как дистанционное обучение сотрудников, так и продажу курсов.</w:t>
            </w:r>
          </w:p>
          <w:p w:rsidR="00914386" w:rsidRDefault="00914386" w:rsidP="00914386"/>
          <w:p w:rsidR="00914386" w:rsidRDefault="00914386" w:rsidP="00914386">
            <w:r>
              <w:t xml:space="preserve">Особенности </w:t>
            </w:r>
            <w:proofErr w:type="spellStart"/>
            <w:r>
              <w:t>Teachbase</w:t>
            </w:r>
            <w:proofErr w:type="spellEnd"/>
          </w:p>
          <w:p w:rsidR="00914386" w:rsidRDefault="00914386" w:rsidP="00914386">
            <w:r>
              <w:t xml:space="preserve">Интеграция с другими системами. </w:t>
            </w:r>
            <w:proofErr w:type="spellStart"/>
            <w:r>
              <w:t>Teachbase</w:t>
            </w:r>
            <w:proofErr w:type="spellEnd"/>
            <w:r>
              <w:t xml:space="preserve"> можно интегрировать со сторонними CRM и платежными системами.</w:t>
            </w:r>
          </w:p>
          <w:p w:rsidR="006E52D2" w:rsidRDefault="00914386" w:rsidP="00914386">
            <w:r>
              <w:t xml:space="preserve">Площадка для </w:t>
            </w:r>
            <w:proofErr w:type="spellStart"/>
            <w:r>
              <w:t>вебинаров</w:t>
            </w:r>
            <w:proofErr w:type="spellEnd"/>
            <w:r>
              <w:t xml:space="preserve">. </w:t>
            </w:r>
            <w:proofErr w:type="spellStart"/>
            <w:r>
              <w:t>Teachbase</w:t>
            </w:r>
            <w:proofErr w:type="spellEnd"/>
            <w:r>
              <w:t xml:space="preserve"> позволяет проводить </w:t>
            </w:r>
            <w:proofErr w:type="spellStart"/>
            <w:r>
              <w:t>вебинары</w:t>
            </w:r>
            <w:proofErr w:type="spellEnd"/>
            <w:r>
              <w:t xml:space="preserve"> прямо на платформе без сторонних сервисов.</w:t>
            </w:r>
          </w:p>
        </w:tc>
        <w:tc>
          <w:tcPr>
            <w:tcW w:w="3807" w:type="dxa"/>
          </w:tcPr>
          <w:p w:rsidR="00914386" w:rsidRDefault="00914386" w:rsidP="00914386">
            <w:r>
              <w:t>Поддержка контента</w:t>
            </w:r>
          </w:p>
          <w:p w:rsidR="00914386" w:rsidRDefault="00914386" w:rsidP="00914386">
            <w:r>
              <w:t xml:space="preserve">В хранилище </w:t>
            </w:r>
            <w:proofErr w:type="spellStart"/>
            <w:r>
              <w:t>Teachbase</w:t>
            </w:r>
            <w:proofErr w:type="spellEnd"/>
            <w:r>
              <w:t xml:space="preserve"> можно загружать текстовые документы, презентации, изображения и видео. Загруженные материалы затем используются для создания курсов в редакторе контента.</w:t>
            </w:r>
          </w:p>
          <w:p w:rsidR="00914386" w:rsidRDefault="00914386" w:rsidP="00914386"/>
          <w:p w:rsidR="00914386" w:rsidRDefault="00914386" w:rsidP="00914386">
            <w:r>
              <w:t>Создание контента</w:t>
            </w:r>
          </w:p>
          <w:p w:rsidR="00914386" w:rsidRDefault="00914386" w:rsidP="00914386">
            <w:r>
              <w:t xml:space="preserve">В </w:t>
            </w:r>
            <w:proofErr w:type="spellStart"/>
            <w:r>
              <w:t>Teachbase</w:t>
            </w:r>
            <w:proofErr w:type="spellEnd"/>
            <w:r>
              <w:t xml:space="preserve"> есть встроенный редактор контента, позволяющий создавать тесты и курсы. Курсы на платформе представляют собой последовательность текстов, презентаций, изображений и видео.</w:t>
            </w:r>
          </w:p>
          <w:p w:rsidR="00914386" w:rsidRDefault="00914386" w:rsidP="00914386"/>
          <w:p w:rsidR="00914386" w:rsidRDefault="00914386" w:rsidP="00914386">
            <w:r>
              <w:t>Управление пользователями</w:t>
            </w:r>
          </w:p>
          <w:p w:rsidR="00914386" w:rsidRDefault="00914386" w:rsidP="00914386">
            <w:r>
              <w:t xml:space="preserve">Пользователей можно приглашать по </w:t>
            </w:r>
            <w:proofErr w:type="spellStart"/>
            <w:r>
              <w:t>email</w:t>
            </w:r>
            <w:proofErr w:type="spellEnd"/>
            <w:r>
              <w:t xml:space="preserve"> или импортом из CSV-файла.</w:t>
            </w:r>
          </w:p>
          <w:p w:rsidR="00914386" w:rsidRDefault="00914386" w:rsidP="00914386"/>
          <w:p w:rsidR="00914386" w:rsidRDefault="00914386" w:rsidP="00914386">
            <w:r>
              <w:t xml:space="preserve">Пользователей можно объединять в группы и записывать на курсы. На </w:t>
            </w:r>
            <w:r>
              <w:lastRenderedPageBreak/>
              <w:t>платформе также доступны следующие роли:</w:t>
            </w:r>
          </w:p>
          <w:p w:rsidR="00914386" w:rsidRDefault="00914386" w:rsidP="00914386"/>
          <w:p w:rsidR="00914386" w:rsidRDefault="00914386" w:rsidP="00914386">
            <w:r>
              <w:t>Слушатель — обычный пользователь;</w:t>
            </w:r>
          </w:p>
          <w:p w:rsidR="00914386" w:rsidRDefault="00914386" w:rsidP="00914386">
            <w:r>
              <w:t>Наставник — закрепляется за группой, следит за выполнением заданий;</w:t>
            </w:r>
          </w:p>
          <w:p w:rsidR="00914386" w:rsidRDefault="00914386" w:rsidP="00914386">
            <w:r>
              <w:t xml:space="preserve">Специалист — создает курсы, проводит </w:t>
            </w:r>
            <w:proofErr w:type="spellStart"/>
            <w:r>
              <w:t>вебинары</w:t>
            </w:r>
            <w:proofErr w:type="spellEnd"/>
            <w:r>
              <w:t xml:space="preserve"> и назначает их слушателям;</w:t>
            </w:r>
          </w:p>
          <w:p w:rsidR="00914386" w:rsidRDefault="00914386" w:rsidP="00914386">
            <w:r>
              <w:t>Менеджер — все возможности специалиста, плюс может добавлять других специалистов на платформу. Только менеджер имеет доступ к отчетам.</w:t>
            </w:r>
          </w:p>
          <w:p w:rsidR="00914386" w:rsidRDefault="00914386" w:rsidP="00914386">
            <w:r>
              <w:t>Система отчетности</w:t>
            </w:r>
          </w:p>
          <w:p w:rsidR="006E52D2" w:rsidRDefault="00914386" w:rsidP="00914386">
            <w:r>
              <w:t xml:space="preserve">В </w:t>
            </w:r>
            <w:proofErr w:type="spellStart"/>
            <w:r>
              <w:t>Teachbase</w:t>
            </w:r>
            <w:proofErr w:type="spellEnd"/>
            <w:r>
              <w:t xml:space="preserve"> можно просматривать статистику по пользователям, учебным материалам, </w:t>
            </w:r>
            <w:proofErr w:type="spellStart"/>
            <w:r>
              <w:t>вебинарам</w:t>
            </w:r>
            <w:proofErr w:type="spellEnd"/>
            <w:r>
              <w:t xml:space="preserve"> и активности. Отчеты можно выгрузить в формате CSV.</w:t>
            </w:r>
          </w:p>
        </w:tc>
      </w:tr>
      <w:tr w:rsidR="006E52D2" w:rsidTr="006E52D2">
        <w:trPr>
          <w:trHeight w:val="269"/>
        </w:trPr>
        <w:tc>
          <w:tcPr>
            <w:tcW w:w="3805" w:type="dxa"/>
          </w:tcPr>
          <w:p w:rsidR="006E52D2" w:rsidRDefault="006E52D2" w:rsidP="00D84473">
            <w:r>
              <w:lastRenderedPageBreak/>
              <w:t>5</w:t>
            </w:r>
          </w:p>
        </w:tc>
        <w:tc>
          <w:tcPr>
            <w:tcW w:w="3805" w:type="dxa"/>
          </w:tcPr>
          <w:p w:rsidR="006E52D2" w:rsidRDefault="00914386" w:rsidP="00D84473">
            <w:proofErr w:type="spellStart"/>
            <w:r w:rsidRPr="00914386">
              <w:t>GetCourse</w:t>
            </w:r>
            <w:proofErr w:type="spellEnd"/>
          </w:p>
        </w:tc>
        <w:tc>
          <w:tcPr>
            <w:tcW w:w="3805" w:type="dxa"/>
          </w:tcPr>
          <w:p w:rsidR="00914386" w:rsidRDefault="00914386" w:rsidP="00914386">
            <w:proofErr w:type="spellStart"/>
            <w:r>
              <w:t>GetCourse</w:t>
            </w:r>
            <w:proofErr w:type="spellEnd"/>
            <w:r>
              <w:t xml:space="preserve"> — сервис для </w:t>
            </w:r>
            <w:proofErr w:type="spellStart"/>
            <w:r>
              <w:t>инфобизнеса</w:t>
            </w:r>
            <w:proofErr w:type="spellEnd"/>
            <w:r>
              <w:t xml:space="preserve">, совмещающий в себе площадку для тренингов, </w:t>
            </w:r>
            <w:proofErr w:type="spellStart"/>
            <w:r>
              <w:t>вебинарную</w:t>
            </w:r>
            <w:proofErr w:type="spellEnd"/>
            <w:r>
              <w:t xml:space="preserve"> комнату и CRM. С помощью платформы можно организовать продажу контента для обучения.</w:t>
            </w:r>
          </w:p>
          <w:p w:rsidR="00914386" w:rsidRDefault="00914386" w:rsidP="00914386"/>
          <w:p w:rsidR="00914386" w:rsidRDefault="00914386" w:rsidP="00914386">
            <w:r>
              <w:t xml:space="preserve">Особенности </w:t>
            </w:r>
            <w:proofErr w:type="spellStart"/>
            <w:r>
              <w:t>GetCourse</w:t>
            </w:r>
            <w:proofErr w:type="spellEnd"/>
          </w:p>
          <w:p w:rsidR="00914386" w:rsidRDefault="00914386" w:rsidP="00914386">
            <w:r>
              <w:t xml:space="preserve">Продажа курсов. На </w:t>
            </w:r>
            <w:proofErr w:type="spellStart"/>
            <w:r>
              <w:t>GetCourse</w:t>
            </w:r>
            <w:proofErr w:type="spellEnd"/>
            <w:r>
              <w:t xml:space="preserve"> можно продавать тренинги и </w:t>
            </w:r>
            <w:proofErr w:type="spellStart"/>
            <w:r>
              <w:t>вебинары</w:t>
            </w:r>
            <w:proofErr w:type="spellEnd"/>
            <w:r>
              <w:t>, создавать рассылки и отслеживать эффективность продаж.</w:t>
            </w:r>
          </w:p>
          <w:p w:rsidR="006E52D2" w:rsidRDefault="00914386" w:rsidP="00914386">
            <w:r>
              <w:lastRenderedPageBreak/>
              <w:t xml:space="preserve">Автоматизация бизнес-процессов. </w:t>
            </w:r>
            <w:proofErr w:type="spellStart"/>
            <w:r>
              <w:t>GetCourse</w:t>
            </w:r>
            <w:proofErr w:type="spellEnd"/>
            <w:r>
              <w:t xml:space="preserve"> делает за </w:t>
            </w:r>
            <w:proofErr w:type="spellStart"/>
            <w:r>
              <w:t>инфобизнесменов</w:t>
            </w:r>
            <w:proofErr w:type="spellEnd"/>
            <w:r>
              <w:t xml:space="preserve"> всю рутинную работу: напоминает ученикам о предстоящем </w:t>
            </w:r>
            <w:proofErr w:type="spellStart"/>
            <w:r>
              <w:t>вебинаре</w:t>
            </w:r>
            <w:proofErr w:type="spellEnd"/>
            <w:r>
              <w:t>, проверяет тесты и выдает пользователям сертификаты после успешного прохождения курса.</w:t>
            </w:r>
          </w:p>
        </w:tc>
        <w:tc>
          <w:tcPr>
            <w:tcW w:w="3807" w:type="dxa"/>
          </w:tcPr>
          <w:p w:rsidR="00914386" w:rsidRDefault="00914386" w:rsidP="00914386">
            <w:r>
              <w:lastRenderedPageBreak/>
              <w:t>Поддержка контента</w:t>
            </w:r>
          </w:p>
          <w:p w:rsidR="00914386" w:rsidRDefault="00914386" w:rsidP="00914386">
            <w:r>
              <w:t>В тренинги можно добавлять изображения и видео без конвертации, а также загружать любые файлы для скачивания другими пользователями. Размер хранилища зависит от плана подписки.</w:t>
            </w:r>
          </w:p>
          <w:p w:rsidR="00914386" w:rsidRDefault="00914386" w:rsidP="00914386"/>
          <w:p w:rsidR="00914386" w:rsidRDefault="00914386" w:rsidP="00914386">
            <w:r>
              <w:t>Создание контента</w:t>
            </w:r>
          </w:p>
          <w:p w:rsidR="00914386" w:rsidRDefault="00914386" w:rsidP="00914386">
            <w:r>
              <w:t xml:space="preserve">В </w:t>
            </w:r>
            <w:proofErr w:type="spellStart"/>
            <w:r>
              <w:t>GetCourse</w:t>
            </w:r>
            <w:proofErr w:type="spellEnd"/>
            <w:r>
              <w:t xml:space="preserve"> можно создавать тренинги — задания, которые могут состоять из текстовых вставок, </w:t>
            </w:r>
            <w:r>
              <w:lastRenderedPageBreak/>
              <w:t>изображений, видео и тестов (вопросы с единственным выбором).</w:t>
            </w:r>
          </w:p>
          <w:p w:rsidR="00914386" w:rsidRDefault="00914386" w:rsidP="00914386">
            <w:r>
              <w:t>Управление пользователями</w:t>
            </w:r>
          </w:p>
          <w:p w:rsidR="00914386" w:rsidRDefault="00914386" w:rsidP="00914386">
            <w:r>
              <w:t>Для пользователей можно создавать анкеты, управлять их правами, просматривать статистику по их действиям.</w:t>
            </w:r>
          </w:p>
          <w:p w:rsidR="00914386" w:rsidRDefault="00914386" w:rsidP="00914386"/>
          <w:p w:rsidR="00914386" w:rsidRDefault="00914386" w:rsidP="00914386">
            <w:proofErr w:type="spellStart"/>
            <w:r>
              <w:t>GetCourse</w:t>
            </w:r>
            <w:proofErr w:type="spellEnd"/>
            <w:r>
              <w:t xml:space="preserve"> позволяет настраивать индивидуальные права для каждого пользователя. Например, права настройки CMS, работы со статистикой или управления рассылками.</w:t>
            </w:r>
          </w:p>
          <w:p w:rsidR="00914386" w:rsidRDefault="00914386" w:rsidP="00914386"/>
          <w:p w:rsidR="00914386" w:rsidRDefault="00914386" w:rsidP="00914386">
            <w:r>
              <w:t>Система отчетности</w:t>
            </w:r>
          </w:p>
          <w:p w:rsidR="006E52D2" w:rsidRDefault="00914386" w:rsidP="00914386">
            <w:r>
              <w:t xml:space="preserve">В </w:t>
            </w:r>
            <w:proofErr w:type="spellStart"/>
            <w:r>
              <w:t>GetCourse</w:t>
            </w:r>
            <w:proofErr w:type="spellEnd"/>
            <w:r>
              <w:t xml:space="preserve"> можно получать статистику по задачам, пользователям, продажам, бизнес-процессам, трафику на сайте и ROI. Всего три вида отчета: таблица, график и накопительная.</w:t>
            </w:r>
          </w:p>
        </w:tc>
      </w:tr>
    </w:tbl>
    <w:p w:rsidR="00B729AA" w:rsidRDefault="00B729AA"/>
    <w:p w:rsidR="009E1CAB" w:rsidRDefault="009E1CAB"/>
    <w:p w:rsidR="009E1CAB" w:rsidRDefault="009E1CAB"/>
    <w:p w:rsidR="00896DC0" w:rsidRDefault="00896DC0"/>
    <w:p w:rsidR="00896DC0" w:rsidRDefault="00896DC0"/>
    <w:p w:rsidR="00896DC0" w:rsidRDefault="00896DC0"/>
    <w:p w:rsidR="00896DC0" w:rsidRDefault="00896DC0"/>
    <w:p w:rsidR="00896DC0" w:rsidRDefault="00896D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896DC0" w:rsidTr="00896DC0">
        <w:tc>
          <w:tcPr>
            <w:tcW w:w="4853" w:type="dxa"/>
          </w:tcPr>
          <w:p w:rsidR="00896DC0" w:rsidRDefault="00896DC0">
            <w:r>
              <w:lastRenderedPageBreak/>
              <w:t>№</w:t>
            </w:r>
          </w:p>
        </w:tc>
        <w:tc>
          <w:tcPr>
            <w:tcW w:w="4853" w:type="dxa"/>
          </w:tcPr>
          <w:p w:rsidR="00896DC0" w:rsidRDefault="00896DC0">
            <w:r>
              <w:t>Роль</w:t>
            </w:r>
          </w:p>
        </w:tc>
        <w:tc>
          <w:tcPr>
            <w:tcW w:w="4854" w:type="dxa"/>
          </w:tcPr>
          <w:p w:rsidR="00896DC0" w:rsidRDefault="00896DC0">
            <w:r>
              <w:t>Основные возможности</w:t>
            </w:r>
          </w:p>
        </w:tc>
      </w:tr>
      <w:tr w:rsidR="00896DC0" w:rsidTr="00896DC0">
        <w:tc>
          <w:tcPr>
            <w:tcW w:w="4853" w:type="dxa"/>
          </w:tcPr>
          <w:p w:rsidR="00896DC0" w:rsidRDefault="00896DC0">
            <w:r>
              <w:t>1</w:t>
            </w:r>
          </w:p>
        </w:tc>
        <w:tc>
          <w:tcPr>
            <w:tcW w:w="4853" w:type="dxa"/>
          </w:tcPr>
          <w:p w:rsidR="00896DC0" w:rsidRDefault="00896DC0">
            <w:r w:rsidRPr="00896DC0">
              <w:t>Руководитель по группе клиентов (клиентский директор) (</w:t>
            </w:r>
            <w:proofErr w:type="spellStart"/>
            <w:r w:rsidRPr="00896DC0">
              <w:t>learning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leader</w:t>
            </w:r>
            <w:proofErr w:type="spellEnd"/>
            <w:r w:rsidRPr="00896DC0">
              <w:t xml:space="preserve">, LL / </w:t>
            </w:r>
            <w:proofErr w:type="spellStart"/>
            <w:r w:rsidRPr="00896DC0">
              <w:t>client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director</w:t>
            </w:r>
            <w:proofErr w:type="spellEnd"/>
            <w:r w:rsidRPr="00896DC0">
              <w:t>)</w:t>
            </w:r>
          </w:p>
        </w:tc>
        <w:tc>
          <w:tcPr>
            <w:tcW w:w="4854" w:type="dxa"/>
          </w:tcPr>
          <w:p w:rsidR="00896DC0" w:rsidRDefault="00896DC0" w:rsidP="00896DC0">
            <w:r>
              <w:t>Функции</w:t>
            </w:r>
          </w:p>
          <w:p w:rsidR="00896DC0" w:rsidRDefault="00896DC0" w:rsidP="00896DC0"/>
          <w:p w:rsidR="00896DC0" w:rsidRDefault="00896DC0" w:rsidP="00896DC0">
            <w:r>
              <w:t>Обеспечивает регулярную коммуникацию между подразделением L&amp;D и бизнес-подразделениями, выступая, как правило, в функции «одного окна» для внутреннего заказчика обучения. Отвечает за:</w:t>
            </w:r>
          </w:p>
          <w:p w:rsidR="00896DC0" w:rsidRDefault="00896DC0" w:rsidP="00896DC0"/>
          <w:p w:rsidR="00896DC0" w:rsidRDefault="00896DC0" w:rsidP="00896DC0">
            <w:r>
              <w:rPr>
                <w:rFonts w:ascii="Arial" w:hAnsi="Arial" w:cs="Arial"/>
              </w:rPr>
              <w:t>►</w:t>
            </w:r>
            <w:r>
              <w:t>получение заказа на обучение или создание образовательных решений в области самообразования;</w:t>
            </w:r>
          </w:p>
          <w:p w:rsidR="00896DC0" w:rsidRDefault="00896DC0" w:rsidP="00896DC0"/>
          <w:p w:rsidR="00896DC0" w:rsidRDefault="00896DC0" w:rsidP="00896DC0">
            <w:r>
              <w:rPr>
                <w:rFonts w:ascii="Arial" w:hAnsi="Arial" w:cs="Arial"/>
              </w:rPr>
              <w:t>►</w:t>
            </w:r>
            <w:r>
              <w:t>передачу заказа тем, кто будет разрабатывать образовательное решение;</w:t>
            </w:r>
          </w:p>
          <w:p w:rsidR="00896DC0" w:rsidRDefault="00896DC0" w:rsidP="00896DC0"/>
          <w:p w:rsidR="00896DC0" w:rsidRDefault="00896DC0" w:rsidP="00896DC0">
            <w:r>
              <w:rPr>
                <w:rFonts w:ascii="Arial" w:hAnsi="Arial" w:cs="Arial"/>
              </w:rPr>
              <w:t>►</w:t>
            </w:r>
            <w:r>
              <w:t>совместную работу с разработчиками по созданию решения, в максимальной степени удовлетворяющего потребности клиента.</w:t>
            </w:r>
          </w:p>
          <w:p w:rsidR="00896DC0" w:rsidRDefault="00896DC0" w:rsidP="00896DC0"/>
          <w:p w:rsidR="00896DC0" w:rsidRDefault="00896DC0" w:rsidP="00896DC0">
            <w:r>
              <w:t>Роль</w:t>
            </w:r>
          </w:p>
          <w:p w:rsidR="00896DC0" w:rsidRDefault="00896DC0" w:rsidP="00896DC0"/>
          <w:p w:rsidR="00896DC0" w:rsidRDefault="00896DC0" w:rsidP="00896DC0">
            <w:proofErr w:type="spellStart"/>
            <w:r>
              <w:t>Проактивная</w:t>
            </w:r>
            <w:proofErr w:type="spellEnd"/>
            <w:r>
              <w:t xml:space="preserve"> работа L&amp;D подразумевает, что руководитель по группе клиентов напрямую общается с руководителями бизнес-подразделений — внутренних заказчиков обучения, в том числе посещает регулярные совещания подразделения, участвует в разработке плана реализации стратегии и годовых планов подразделения.</w:t>
            </w:r>
          </w:p>
          <w:p w:rsidR="00896DC0" w:rsidRDefault="00896DC0" w:rsidP="00896DC0"/>
          <w:p w:rsidR="00896DC0" w:rsidRDefault="00896DC0" w:rsidP="00896DC0">
            <w:r>
              <w:t>В традиционных бизнес-школах данная позиция называется клиентский директор и подразумевает поиск и ведение компаний-</w:t>
            </w:r>
            <w:r>
              <w:lastRenderedPageBreak/>
              <w:t>клиентов, включая подбор академического руководителя программы из школы или за ее пределами, организацию работы менеджеров поддержки обучения, решение вопросов по контрактам и финансированию (расчетам).</w:t>
            </w:r>
          </w:p>
        </w:tc>
      </w:tr>
      <w:tr w:rsidR="00896DC0" w:rsidTr="00896DC0">
        <w:tc>
          <w:tcPr>
            <w:tcW w:w="4853" w:type="dxa"/>
          </w:tcPr>
          <w:p w:rsidR="00896DC0" w:rsidRDefault="00896DC0">
            <w:r>
              <w:lastRenderedPageBreak/>
              <w:t>2</w:t>
            </w:r>
          </w:p>
        </w:tc>
        <w:tc>
          <w:tcPr>
            <w:tcW w:w="4853" w:type="dxa"/>
          </w:tcPr>
          <w:p w:rsidR="00896DC0" w:rsidRDefault="00896DC0">
            <w:r w:rsidRPr="00896DC0">
              <w:t>Директор программы (</w:t>
            </w:r>
            <w:proofErr w:type="spellStart"/>
            <w:r w:rsidRPr="00896DC0">
              <w:t>program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director</w:t>
            </w:r>
            <w:proofErr w:type="spellEnd"/>
            <w:r w:rsidRPr="00896DC0">
              <w:t>)</w:t>
            </w:r>
          </w:p>
        </w:tc>
        <w:tc>
          <w:tcPr>
            <w:tcW w:w="4854" w:type="dxa"/>
          </w:tcPr>
          <w:p w:rsidR="00896DC0" w:rsidRDefault="00896DC0" w:rsidP="00896DC0">
            <w:r>
              <w:t>Функции</w:t>
            </w:r>
          </w:p>
          <w:p w:rsidR="00896DC0" w:rsidRDefault="00896DC0" w:rsidP="00896DC0"/>
          <w:p w:rsidR="00896DC0" w:rsidRDefault="00896DC0" w:rsidP="00896DC0">
            <w:r>
              <w:t>Руководит разработкой программы (как контента, так и выбором технологических решений для обеспечения эффективности обучения).</w:t>
            </w:r>
          </w:p>
          <w:p w:rsidR="00896DC0" w:rsidRDefault="00896DC0" w:rsidP="00896DC0"/>
          <w:p w:rsidR="00896DC0" w:rsidRDefault="00896DC0" w:rsidP="00896DC0">
            <w:r>
              <w:t>Роль</w:t>
            </w:r>
          </w:p>
          <w:p w:rsidR="00896DC0" w:rsidRDefault="00896DC0" w:rsidP="00896DC0"/>
          <w:p w:rsidR="00896DC0" w:rsidRDefault="00896DC0" w:rsidP="00896DC0">
            <w:r>
              <w:t>Находясь в прямом контакте с ответственным за содержание программы со стороны заказчика, обеспечивает мониторинг реализации программы, трансформирует ее на основе обратной связи, подбирает преподавателей и руководит их работой.</w:t>
            </w:r>
          </w:p>
          <w:p w:rsidR="00896DC0" w:rsidRDefault="00896DC0" w:rsidP="00896DC0"/>
          <w:p w:rsidR="00896DC0" w:rsidRDefault="00896DC0" w:rsidP="00896DC0">
            <w:r>
              <w:t xml:space="preserve">В бизнес-школах должность часто называется «академический директор программы», что, с одной стороны, подчеркивает ответственность за контент программы, а не общее административное сопровождение и работу с клиентом, а с другой — отражает тот факт, что директорами программ, как правило, были преподаватели школы. В настоящее время в ведущих бизнес-школах штатные преподаватели практически полностью концентрируются на проведении исследований, разработке и преподавании собственных курсов, в то время как функцию академического директора </w:t>
            </w:r>
            <w:r>
              <w:lastRenderedPageBreak/>
              <w:t xml:space="preserve">программ могут выполнять </w:t>
            </w:r>
            <w:proofErr w:type="spellStart"/>
            <w:r>
              <w:t>фрилансеры</w:t>
            </w:r>
            <w:proofErr w:type="spellEnd"/>
            <w:r>
              <w:t xml:space="preserve"> или профессора-практики, имеющие опыт работы в отрасли клиента или по его проблематике.</w:t>
            </w:r>
          </w:p>
        </w:tc>
      </w:tr>
      <w:tr w:rsidR="00896DC0" w:rsidTr="00896DC0">
        <w:tc>
          <w:tcPr>
            <w:tcW w:w="4853" w:type="dxa"/>
          </w:tcPr>
          <w:p w:rsidR="00896DC0" w:rsidRDefault="00896DC0">
            <w:r>
              <w:lastRenderedPageBreak/>
              <w:t>3</w:t>
            </w:r>
          </w:p>
        </w:tc>
        <w:tc>
          <w:tcPr>
            <w:tcW w:w="4853" w:type="dxa"/>
          </w:tcPr>
          <w:p w:rsidR="00896DC0" w:rsidRDefault="00896DC0">
            <w:r w:rsidRPr="00896DC0">
              <w:t>Разработчик образовательных решений / педагогический дизайнер (</w:t>
            </w:r>
            <w:proofErr w:type="spellStart"/>
            <w:r w:rsidRPr="00896DC0">
              <w:t>learning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experience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designer</w:t>
            </w:r>
            <w:proofErr w:type="spellEnd"/>
            <w:r w:rsidRPr="00896DC0">
              <w:t xml:space="preserve"> / </w:t>
            </w:r>
            <w:proofErr w:type="spellStart"/>
            <w:r w:rsidRPr="00896DC0">
              <w:t>instructional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designer</w:t>
            </w:r>
            <w:proofErr w:type="spellEnd"/>
            <w:r w:rsidRPr="00896DC0">
              <w:t>)</w:t>
            </w:r>
          </w:p>
        </w:tc>
        <w:tc>
          <w:tcPr>
            <w:tcW w:w="4854" w:type="dxa"/>
          </w:tcPr>
          <w:p w:rsidR="00896DC0" w:rsidRDefault="00896DC0" w:rsidP="00896DC0">
            <w:r>
              <w:t>Функции</w:t>
            </w:r>
          </w:p>
          <w:p w:rsidR="00896DC0" w:rsidRDefault="00896DC0" w:rsidP="00896DC0"/>
          <w:p w:rsidR="00896DC0" w:rsidRDefault="00896DC0" w:rsidP="00896DC0">
            <w:r>
              <w:t>Разработка методологии и способа реализации образовательного решения.</w:t>
            </w:r>
          </w:p>
          <w:p w:rsidR="00896DC0" w:rsidRDefault="00896DC0" w:rsidP="00896DC0"/>
          <w:p w:rsidR="00896DC0" w:rsidRDefault="00896DC0" w:rsidP="00896DC0">
            <w:r>
              <w:t>Роль</w:t>
            </w:r>
          </w:p>
          <w:p w:rsidR="00896DC0" w:rsidRDefault="00896DC0" w:rsidP="00896DC0"/>
          <w:p w:rsidR="00896DC0" w:rsidRDefault="00896DC0" w:rsidP="00896DC0">
            <w:r>
              <w:t>Самостоятельно или во главе команды разрабатывает образовательное решение, которое представляет упорядоченную целостную систему с четко определенными характеристиками, логической структурой и заданным процессом его осуществления. Начиная с детального определения потребности клиента и заканчивая оценкой эффективности.</w:t>
            </w:r>
          </w:p>
        </w:tc>
      </w:tr>
      <w:tr w:rsidR="00896DC0" w:rsidTr="00896DC0">
        <w:tc>
          <w:tcPr>
            <w:tcW w:w="4853" w:type="dxa"/>
          </w:tcPr>
          <w:p w:rsidR="00896DC0" w:rsidRDefault="00896DC0">
            <w:r>
              <w:t>4</w:t>
            </w:r>
          </w:p>
        </w:tc>
        <w:tc>
          <w:tcPr>
            <w:tcW w:w="4853" w:type="dxa"/>
          </w:tcPr>
          <w:p w:rsidR="00896DC0" w:rsidRDefault="00896DC0">
            <w:r w:rsidRPr="00896DC0">
              <w:t>Преподаватель (</w:t>
            </w:r>
            <w:proofErr w:type="spellStart"/>
            <w:r w:rsidRPr="00896DC0">
              <w:t>faculty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member</w:t>
            </w:r>
            <w:proofErr w:type="spellEnd"/>
            <w:r w:rsidRPr="00896DC0">
              <w:t>)</w:t>
            </w:r>
          </w:p>
        </w:tc>
        <w:tc>
          <w:tcPr>
            <w:tcW w:w="4854" w:type="dxa"/>
          </w:tcPr>
          <w:p w:rsidR="00896DC0" w:rsidRDefault="00896DC0" w:rsidP="00896DC0">
            <w:r>
              <w:t>Функции</w:t>
            </w:r>
          </w:p>
          <w:p w:rsidR="00896DC0" w:rsidRDefault="00896DC0" w:rsidP="00896DC0"/>
          <w:p w:rsidR="00896DC0" w:rsidRDefault="00896DC0" w:rsidP="00896DC0">
            <w:r>
              <w:t xml:space="preserve">Создает учебно-методические материалы по программе и ведет на ней занятия (при дистанционной форме — проверяет работы, проводит </w:t>
            </w:r>
            <w:proofErr w:type="spellStart"/>
            <w:r>
              <w:t>вебинары</w:t>
            </w:r>
            <w:proofErr w:type="spellEnd"/>
            <w:r>
              <w:t xml:space="preserve"> и т. п.).</w:t>
            </w:r>
          </w:p>
          <w:p w:rsidR="00896DC0" w:rsidRDefault="00896DC0" w:rsidP="00896DC0"/>
          <w:p w:rsidR="00896DC0" w:rsidRDefault="00896DC0" w:rsidP="00896DC0">
            <w:r>
              <w:t>Роль</w:t>
            </w:r>
          </w:p>
          <w:p w:rsidR="00896DC0" w:rsidRDefault="00896DC0" w:rsidP="00896DC0"/>
          <w:p w:rsidR="00896DC0" w:rsidRDefault="00896DC0" w:rsidP="00896DC0">
            <w:r>
              <w:t>Обеспечивает взаимосвязь и обратную связь с обучаемыми, с потребителями учебных материалов и образовательных программ.</w:t>
            </w:r>
          </w:p>
          <w:p w:rsidR="00896DC0" w:rsidRDefault="00896DC0" w:rsidP="00896DC0"/>
          <w:p w:rsidR="00896DC0" w:rsidRDefault="00896DC0" w:rsidP="00896DC0">
            <w:r>
              <w:t xml:space="preserve">Изменение роли преподавателей позволяет им участвовать в определении </w:t>
            </w:r>
            <w:proofErr w:type="spellStart"/>
            <w:r>
              <w:t>контентапрограммы</w:t>
            </w:r>
            <w:proofErr w:type="spellEnd"/>
            <w:r>
              <w:t xml:space="preserve"> </w:t>
            </w:r>
            <w:r>
              <w:lastRenderedPageBreak/>
              <w:t>в группе под руководством директора программы.</w:t>
            </w:r>
          </w:p>
          <w:p w:rsidR="00896DC0" w:rsidRDefault="00896DC0"/>
        </w:tc>
      </w:tr>
      <w:tr w:rsidR="00896DC0" w:rsidTr="00896DC0">
        <w:tc>
          <w:tcPr>
            <w:tcW w:w="4853" w:type="dxa"/>
          </w:tcPr>
          <w:p w:rsidR="00896DC0" w:rsidRDefault="00896DC0">
            <w:r>
              <w:lastRenderedPageBreak/>
              <w:t>5</w:t>
            </w:r>
          </w:p>
        </w:tc>
        <w:tc>
          <w:tcPr>
            <w:tcW w:w="4853" w:type="dxa"/>
          </w:tcPr>
          <w:p w:rsidR="00896DC0" w:rsidRDefault="00896DC0">
            <w:r w:rsidRPr="00896DC0">
              <w:t>Эксперт в предметной области (</w:t>
            </w:r>
            <w:proofErr w:type="spellStart"/>
            <w:r w:rsidRPr="00896DC0">
              <w:t>subject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matter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expert</w:t>
            </w:r>
            <w:proofErr w:type="spellEnd"/>
            <w:r w:rsidRPr="00896DC0">
              <w:t>)</w:t>
            </w:r>
          </w:p>
        </w:tc>
        <w:tc>
          <w:tcPr>
            <w:tcW w:w="4854" w:type="dxa"/>
          </w:tcPr>
          <w:p w:rsidR="00896DC0" w:rsidRDefault="00896DC0" w:rsidP="00896DC0">
            <w:r>
              <w:t>Функции</w:t>
            </w:r>
          </w:p>
          <w:p w:rsidR="00896DC0" w:rsidRDefault="00896DC0" w:rsidP="00896DC0"/>
          <w:p w:rsidR="00896DC0" w:rsidRDefault="00896DC0" w:rsidP="00896DC0">
            <w:r>
              <w:t>Участвует в создании программы под руководством программного директора.</w:t>
            </w:r>
          </w:p>
          <w:p w:rsidR="00896DC0" w:rsidRDefault="00896DC0" w:rsidP="00896DC0"/>
          <w:p w:rsidR="00896DC0" w:rsidRDefault="00896DC0" w:rsidP="00896DC0">
            <w:r>
              <w:t>Роль</w:t>
            </w:r>
          </w:p>
          <w:p w:rsidR="00896DC0" w:rsidRDefault="00896DC0" w:rsidP="00896DC0"/>
          <w:p w:rsidR="00896DC0" w:rsidRDefault="00896DC0" w:rsidP="00896DC0">
            <w:r>
              <w:t>Обеспечивает соответствие программ и учебного процесса лучшим практикам и трендам предметных областей. Если программа сфокусирована на изучении или освоении навыков по одному предмету — это директор программы. Если программа имеет комплексный характер (включает курсы/модули из различных предметных областей), директор программы работает с несколькими экспертами по различным предметам / областям знаний или навыков.</w:t>
            </w:r>
          </w:p>
          <w:p w:rsidR="00896DC0" w:rsidRDefault="00896DC0" w:rsidP="00896DC0"/>
          <w:p w:rsidR="00896DC0" w:rsidRDefault="00896DC0" w:rsidP="00896DC0">
            <w:r>
              <w:t xml:space="preserve">В данной роли могут выступать бывшие или действующие сотрудники, детально знакомые как с процессами работы данной функции внутри компании, так и </w:t>
            </w:r>
            <w:proofErr w:type="gramStart"/>
            <w:r>
              <w:t>лучшими практиками</w:t>
            </w:r>
            <w:proofErr w:type="gramEnd"/>
            <w:r>
              <w:t xml:space="preserve"> и мировыми трендами. Они отличаются от преподавателей/тренеров, больше вовлеченных в учебный процесс, чем в разработку программы и мониторинг трендов развития предметной области. Аналогичное различие наблюдается в университетских бизнес-школах: есть преподаватели, которые ведут именно научную работу и занимаются экспертизой </w:t>
            </w:r>
            <w:r>
              <w:lastRenderedPageBreak/>
              <w:t>передового края (</w:t>
            </w:r>
            <w:proofErr w:type="spellStart"/>
            <w:r>
              <w:t>research-track</w:t>
            </w:r>
            <w:proofErr w:type="spellEnd"/>
            <w:r>
              <w:t xml:space="preserve"> / </w:t>
            </w:r>
            <w:proofErr w:type="spellStart"/>
            <w:r>
              <w:t>tenured</w:t>
            </w:r>
            <w:proofErr w:type="spellEnd"/>
            <w:r>
              <w:t xml:space="preserve"> </w:t>
            </w:r>
            <w:proofErr w:type="spellStart"/>
            <w:r>
              <w:t>faculty</w:t>
            </w:r>
            <w:proofErr w:type="spellEnd"/>
            <w:r>
              <w:t xml:space="preserve">), и </w:t>
            </w:r>
            <w:proofErr w:type="spellStart"/>
            <w:proofErr w:type="gramStart"/>
            <w:r>
              <w:t>преподаватели,специализирующиеся</w:t>
            </w:r>
            <w:proofErr w:type="spellEnd"/>
            <w:proofErr w:type="gramEnd"/>
            <w:r>
              <w:t xml:space="preserve"> именно на обучении (</w:t>
            </w:r>
            <w:proofErr w:type="spellStart"/>
            <w:r>
              <w:t>teaching-track</w:t>
            </w:r>
            <w:proofErr w:type="spellEnd"/>
            <w:r>
              <w:t xml:space="preserve"> </w:t>
            </w:r>
            <w:proofErr w:type="spellStart"/>
            <w:r>
              <w:t>faculty</w:t>
            </w:r>
            <w:proofErr w:type="spellEnd"/>
            <w:r>
              <w:t>).</w:t>
            </w:r>
          </w:p>
        </w:tc>
      </w:tr>
      <w:tr w:rsidR="00896DC0" w:rsidRPr="00896DC0" w:rsidTr="00896DC0">
        <w:tc>
          <w:tcPr>
            <w:tcW w:w="4853" w:type="dxa"/>
          </w:tcPr>
          <w:p w:rsidR="00896DC0" w:rsidRDefault="00896DC0">
            <w:r>
              <w:lastRenderedPageBreak/>
              <w:t>6</w:t>
            </w:r>
          </w:p>
        </w:tc>
        <w:tc>
          <w:tcPr>
            <w:tcW w:w="4853" w:type="dxa"/>
          </w:tcPr>
          <w:p w:rsidR="00896DC0" w:rsidRPr="00896DC0" w:rsidRDefault="00896DC0">
            <w:pPr>
              <w:rPr>
                <w:lang w:val="en-US"/>
              </w:rPr>
            </w:pPr>
            <w:proofErr w:type="spellStart"/>
            <w:r w:rsidRPr="00896DC0">
              <w:rPr>
                <w:lang w:val="en-US"/>
              </w:rPr>
              <w:t>Эксперт</w:t>
            </w:r>
            <w:proofErr w:type="spellEnd"/>
            <w:r w:rsidRPr="00896DC0">
              <w:rPr>
                <w:lang w:val="en-US"/>
              </w:rPr>
              <w:t xml:space="preserve"> </w:t>
            </w:r>
            <w:proofErr w:type="spellStart"/>
            <w:r w:rsidRPr="00896DC0">
              <w:rPr>
                <w:lang w:val="en-US"/>
              </w:rPr>
              <w:t>по</w:t>
            </w:r>
            <w:proofErr w:type="spellEnd"/>
            <w:r w:rsidRPr="00896DC0">
              <w:rPr>
                <w:lang w:val="en-US"/>
              </w:rPr>
              <w:t xml:space="preserve"> </w:t>
            </w:r>
            <w:proofErr w:type="spellStart"/>
            <w:r w:rsidRPr="00896DC0">
              <w:rPr>
                <w:lang w:val="en-US"/>
              </w:rPr>
              <w:t>образовательным</w:t>
            </w:r>
            <w:proofErr w:type="spellEnd"/>
            <w:r w:rsidRPr="00896DC0">
              <w:rPr>
                <w:lang w:val="en-US"/>
              </w:rPr>
              <w:t xml:space="preserve"> </w:t>
            </w:r>
            <w:proofErr w:type="spellStart"/>
            <w:r w:rsidRPr="00896DC0">
              <w:rPr>
                <w:lang w:val="en-US"/>
              </w:rPr>
              <w:t>технологиям</w:t>
            </w:r>
            <w:proofErr w:type="spellEnd"/>
            <w:r w:rsidRPr="00896DC0">
              <w:rPr>
                <w:lang w:val="en-US"/>
              </w:rPr>
              <w:t xml:space="preserve"> (</w:t>
            </w:r>
            <w:proofErr w:type="spellStart"/>
            <w:r w:rsidRPr="00896DC0">
              <w:rPr>
                <w:lang w:val="en-US"/>
              </w:rPr>
              <w:t>решениям</w:t>
            </w:r>
            <w:proofErr w:type="spellEnd"/>
            <w:r w:rsidRPr="00896DC0">
              <w:rPr>
                <w:lang w:val="en-US"/>
              </w:rPr>
              <w:t>) (learning technology expert / learning solution expert)</w:t>
            </w:r>
          </w:p>
        </w:tc>
        <w:tc>
          <w:tcPr>
            <w:tcW w:w="4854" w:type="dxa"/>
          </w:tcPr>
          <w:p w:rsidR="00896DC0" w:rsidRDefault="00896DC0" w:rsidP="00896DC0">
            <w:r>
              <w:t>Функции</w:t>
            </w:r>
          </w:p>
          <w:p w:rsidR="00896DC0" w:rsidRDefault="00896DC0" w:rsidP="00896DC0"/>
          <w:p w:rsidR="00896DC0" w:rsidRDefault="00896DC0" w:rsidP="00896DC0">
            <w:r>
              <w:t>Выбор технологий (решений) для реализации программы с заданными характеристиками. Наиболее востребованы эксперты по цифровым образовательным решениям, цифровым платформам и новым технологиям (виртуальной реальности и т. п.).</w:t>
            </w:r>
          </w:p>
          <w:p w:rsidR="00896DC0" w:rsidRDefault="00896DC0" w:rsidP="00896DC0"/>
          <w:p w:rsidR="00896DC0" w:rsidRDefault="00896DC0" w:rsidP="00896DC0">
            <w:r>
              <w:t>Роль</w:t>
            </w:r>
          </w:p>
          <w:p w:rsidR="00896DC0" w:rsidRDefault="00896DC0" w:rsidP="00896DC0"/>
          <w:p w:rsidR="00896DC0" w:rsidRDefault="00896DC0" w:rsidP="00896DC0">
            <w:r>
              <w:t>Синергия ИТ и образовательной экспертизы.</w:t>
            </w:r>
          </w:p>
          <w:p w:rsidR="00896DC0" w:rsidRDefault="00896DC0" w:rsidP="00896DC0"/>
          <w:p w:rsidR="00896DC0" w:rsidRPr="00896DC0" w:rsidRDefault="00896DC0" w:rsidP="00896DC0">
            <w:r>
              <w:t>Выделение данной роли, как и становление профессии, связано с появлением сложных цифровых образовательных платформ (</w:t>
            </w:r>
            <w:proofErr w:type="spellStart"/>
            <w:r>
              <w:t>Blackboard</w:t>
            </w:r>
            <w:proofErr w:type="spellEnd"/>
            <w:r>
              <w:t xml:space="preserve">, </w:t>
            </w:r>
            <w:proofErr w:type="spellStart"/>
            <w:r>
              <w:t>Moodle</w:t>
            </w:r>
            <w:proofErr w:type="spellEnd"/>
            <w:r>
              <w:t xml:space="preserve"> и др.) и МООС (</w:t>
            </w:r>
            <w:proofErr w:type="spellStart"/>
            <w:r>
              <w:t>Coursera</w:t>
            </w:r>
            <w:proofErr w:type="spellEnd"/>
            <w:r>
              <w:t xml:space="preserve">, </w:t>
            </w:r>
            <w:proofErr w:type="spellStart"/>
            <w:r>
              <w:t>edX</w:t>
            </w:r>
            <w:proofErr w:type="spellEnd"/>
            <w:r>
              <w:t xml:space="preserve"> и др.).</w:t>
            </w:r>
          </w:p>
        </w:tc>
      </w:tr>
      <w:tr w:rsidR="00896DC0" w:rsidTr="00896DC0">
        <w:tc>
          <w:tcPr>
            <w:tcW w:w="4853" w:type="dxa"/>
          </w:tcPr>
          <w:p w:rsidR="00896DC0" w:rsidRDefault="00896DC0" w:rsidP="00D84473">
            <w:r>
              <w:t>7</w:t>
            </w:r>
          </w:p>
        </w:tc>
        <w:tc>
          <w:tcPr>
            <w:tcW w:w="4853" w:type="dxa"/>
          </w:tcPr>
          <w:p w:rsidR="00896DC0" w:rsidRDefault="00896DC0" w:rsidP="00D84473">
            <w:r w:rsidRPr="00896DC0">
              <w:t>Эксперт в области аналитики обучения (</w:t>
            </w:r>
            <w:proofErr w:type="spellStart"/>
            <w:r w:rsidRPr="00896DC0">
              <w:t>learning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analytics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expert</w:t>
            </w:r>
            <w:proofErr w:type="spellEnd"/>
            <w:r w:rsidRPr="00896DC0">
              <w:t>)</w:t>
            </w:r>
          </w:p>
        </w:tc>
        <w:tc>
          <w:tcPr>
            <w:tcW w:w="4854" w:type="dxa"/>
          </w:tcPr>
          <w:p w:rsidR="00896DC0" w:rsidRDefault="00896DC0" w:rsidP="00896DC0">
            <w:r>
              <w:t>Функции</w:t>
            </w:r>
          </w:p>
          <w:p w:rsidR="00896DC0" w:rsidRDefault="00896DC0" w:rsidP="00896DC0"/>
          <w:p w:rsidR="00896DC0" w:rsidRDefault="00896DC0" w:rsidP="00896DC0">
            <w:r>
              <w:t>Ведение и анализ аналитики обучения (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>) и результатов обучения (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outcomes</w:t>
            </w:r>
            <w:proofErr w:type="spellEnd"/>
            <w:r>
              <w:t>).</w:t>
            </w:r>
          </w:p>
          <w:p w:rsidR="00896DC0" w:rsidRDefault="00896DC0" w:rsidP="00896DC0"/>
          <w:p w:rsidR="00896DC0" w:rsidRDefault="00896DC0" w:rsidP="00896DC0">
            <w:r>
              <w:t>Роль</w:t>
            </w:r>
          </w:p>
          <w:p w:rsidR="00896DC0" w:rsidRDefault="00896DC0" w:rsidP="00896DC0"/>
          <w:p w:rsidR="00896DC0" w:rsidRDefault="00896DC0" w:rsidP="00896DC0">
            <w:r>
              <w:t>Встроить обучение в процесс развития талантов, в том числе предсказывать на основе предиктивной аналитики, какие программы и для каких сотрудников будут давать наибольшую отдачу для бизнеса.</w:t>
            </w:r>
          </w:p>
          <w:p w:rsidR="00896DC0" w:rsidRDefault="00896DC0" w:rsidP="00896DC0"/>
          <w:p w:rsidR="00896DC0" w:rsidRDefault="00896DC0" w:rsidP="00896DC0">
            <w:r>
              <w:t>Роль, появившаяся недавно и связанная с обработкой больших данных. Анализируются данные о процессе обучения: частота обращения к единице контента, скорость ее освоения, качество вопросов (по их способности различать слушателей с разной степенью подготовки/обучаемости/успешности обучения) и т. п. Цель такого анализа — повышение качества учебно-методических материалов для роста эффективности обучения. Данные о результатах обучения представлены в виде итогов тестирования/выполнения заданий или проектов слушателей, опросов их удовлетворенности, опросов их руководителей об изменениях в наблюдаемых навыках и поведении обучившихся и т. п.</w:t>
            </w:r>
          </w:p>
        </w:tc>
      </w:tr>
      <w:tr w:rsidR="00896DC0" w:rsidTr="00896DC0">
        <w:tc>
          <w:tcPr>
            <w:tcW w:w="4853" w:type="dxa"/>
          </w:tcPr>
          <w:p w:rsidR="00896DC0" w:rsidRDefault="00896DC0" w:rsidP="00D84473">
            <w:r>
              <w:lastRenderedPageBreak/>
              <w:t>8</w:t>
            </w:r>
          </w:p>
        </w:tc>
        <w:tc>
          <w:tcPr>
            <w:tcW w:w="4853" w:type="dxa"/>
          </w:tcPr>
          <w:p w:rsidR="00896DC0" w:rsidRDefault="00896DC0" w:rsidP="00D84473">
            <w:r w:rsidRPr="00896DC0">
              <w:t>Менеджер процесса обучения (</w:t>
            </w:r>
            <w:proofErr w:type="spellStart"/>
            <w:r w:rsidRPr="00896DC0">
              <w:t>delivery</w:t>
            </w:r>
            <w:proofErr w:type="spellEnd"/>
            <w:r w:rsidRPr="00896DC0">
              <w:t xml:space="preserve"> </w:t>
            </w:r>
            <w:proofErr w:type="spellStart"/>
            <w:r w:rsidRPr="00896DC0">
              <w:t>manager</w:t>
            </w:r>
            <w:proofErr w:type="spellEnd"/>
            <w:r w:rsidRPr="00896DC0">
              <w:t>)</w:t>
            </w:r>
          </w:p>
        </w:tc>
        <w:tc>
          <w:tcPr>
            <w:tcW w:w="4854" w:type="dxa"/>
          </w:tcPr>
          <w:p w:rsidR="00896DC0" w:rsidRDefault="00896DC0" w:rsidP="00896DC0">
            <w:r>
              <w:t>Функции</w:t>
            </w:r>
          </w:p>
          <w:p w:rsidR="00896DC0" w:rsidRDefault="00896DC0" w:rsidP="00896DC0"/>
          <w:p w:rsidR="00896DC0" w:rsidRDefault="00896DC0" w:rsidP="00896DC0">
            <w:r>
              <w:t>Предоставляет организационную поддержку процесса обучения (зачисление и отчисление слушателей, техническая помощь им и преподавателям в процессе обучения подготовка аудиторий и оборудования и т. п.).</w:t>
            </w:r>
          </w:p>
          <w:p w:rsidR="00896DC0" w:rsidRDefault="00896DC0" w:rsidP="00896DC0"/>
          <w:p w:rsidR="00896DC0" w:rsidRDefault="00896DC0" w:rsidP="00896DC0">
            <w:r>
              <w:t>Роль</w:t>
            </w:r>
          </w:p>
          <w:p w:rsidR="00896DC0" w:rsidRDefault="00896DC0" w:rsidP="00896DC0"/>
          <w:p w:rsidR="00896DC0" w:rsidRDefault="00896DC0" w:rsidP="00896DC0">
            <w:r>
              <w:t>Поддержка взаимосвязей на базовом уровне организации обучения.</w:t>
            </w:r>
            <w:bookmarkStart w:id="0" w:name="_GoBack"/>
            <w:bookmarkEnd w:id="0"/>
          </w:p>
        </w:tc>
      </w:tr>
    </w:tbl>
    <w:p w:rsidR="00896DC0" w:rsidRDefault="00896DC0"/>
    <w:sectPr w:rsidR="00896DC0" w:rsidSect="006E52D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CD"/>
    <w:rsid w:val="006E52D2"/>
    <w:rsid w:val="008623CD"/>
    <w:rsid w:val="00896DC0"/>
    <w:rsid w:val="00914386"/>
    <w:rsid w:val="009E1CAB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42D4F-ED39-4C5C-BB76-8B5EAD4D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2022-04-20T16:21:00Z</dcterms:created>
  <dcterms:modified xsi:type="dcterms:W3CDTF">2022-04-20T16:45:00Z</dcterms:modified>
</cp:coreProperties>
</file>