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06"/>
        <w:tblW w:w="15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5851"/>
        <w:gridCol w:w="3626"/>
        <w:gridCol w:w="5675"/>
      </w:tblGrid>
      <w:tr w:rsidR="00EB327B" w:rsidRPr="00C224AF" w:rsidTr="00EB327B">
        <w:trPr>
          <w:trHeight w:val="1013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№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URL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Название ресурса</w:t>
            </w:r>
          </w:p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или статьи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Примечание (аннотация)</w:t>
            </w:r>
          </w:p>
        </w:tc>
      </w:tr>
      <w:tr w:rsidR="00EB327B" w:rsidRPr="00C224AF" w:rsidTr="00EB327B">
        <w:trPr>
          <w:trHeight w:val="494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6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https://big-i.ru/karera/upravlenie-vremenem/p24371/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Всё и сразу: как работать в 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ескольких проектах одновременно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Полезно для развития навыка управления</w:t>
            </w: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временем и ресурсами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. О том, к</w:t>
            </w: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ак работать в нескольких проектах одновременно</w:t>
            </w:r>
          </w:p>
        </w:tc>
      </w:tr>
      <w:tr w:rsidR="00EB327B" w:rsidRPr="00C224AF" w:rsidTr="00EB327B">
        <w:trPr>
          <w:trHeight w:val="517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7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https://newtonew.com/science/critical-thinking-guidance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Критическое мышление: базовые принципы и приёмы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Полезно для развития критического мышления. </w:t>
            </w: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Способы обращения с информацией, которые помогут правильно оценить чужие утверждения и аргументированно отстаивать свою позицию.</w:t>
            </w:r>
          </w:p>
        </w:tc>
      </w:tr>
      <w:tr w:rsidR="00EB327B" w:rsidRPr="00C224AF" w:rsidTr="00EB327B">
        <w:trPr>
          <w:trHeight w:val="494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8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https://big-i.ru/management/upravlenie-personalom/p17476/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eastAsia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Inter" w:hAnsi="Inter"/>
                <w:color w:val="2B2A29"/>
                <w:sz w:val="27"/>
                <w:szCs w:val="27"/>
              </w:rPr>
              <w:t xml:space="preserve">Как и зачем развивать творческое мышление у </w:t>
            </w:r>
            <w:proofErr w:type="spellStart"/>
            <w:r>
              <w:rPr>
                <w:rFonts w:ascii="Inter" w:hAnsi="Inter"/>
                <w:color w:val="2B2A29"/>
                <w:sz w:val="27"/>
                <w:szCs w:val="27"/>
              </w:rPr>
              <w:t>некреативных</w:t>
            </w:r>
            <w:proofErr w:type="spellEnd"/>
            <w:r>
              <w:rPr>
                <w:rFonts w:ascii="Inter" w:hAnsi="Inter"/>
                <w:color w:val="2B2A29"/>
                <w:sz w:val="27"/>
                <w:szCs w:val="27"/>
              </w:rPr>
              <w:t xml:space="preserve"> людей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Полезно для развития креативности.</w:t>
            </w:r>
          </w:p>
        </w:tc>
      </w:tr>
      <w:tr w:rsidR="00EB327B" w:rsidRPr="00C224AF" w:rsidTr="00EB327B">
        <w:trPr>
          <w:trHeight w:val="517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9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http://www.triz.natm.ru/sistem/sis_02.htm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Развитие системного мышления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Полезно для развития системного мышления. О том, что такое системное мышление.</w:t>
            </w:r>
          </w:p>
        </w:tc>
      </w:tr>
      <w:tr w:rsidR="00EB327B" w:rsidRPr="00C224AF" w:rsidTr="00EB327B">
        <w:trPr>
          <w:trHeight w:val="517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C224A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10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https://4brain.ru/decision/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Принятие решений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Полезно для развития навыков принятия решений и решения проблем. Онлайн Курс.</w:t>
            </w:r>
          </w:p>
        </w:tc>
      </w:tr>
      <w:tr w:rsidR="00EB327B" w:rsidRPr="00C224AF" w:rsidTr="00EB327B">
        <w:trPr>
          <w:trHeight w:val="517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6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11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https://postnauka.ru/video/68694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Качество мотивации</w:t>
            </w:r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Полезно для развития целеполагания. </w:t>
            </w:r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Психолог Дмитрий Леонтьев об эффективном решении задач, желании вставать по утрам и различиях внутренней и внешней мотивации</w:t>
            </w:r>
          </w:p>
        </w:tc>
      </w:tr>
      <w:tr w:rsidR="00EB327B" w:rsidRPr="00C224AF" w:rsidTr="00EB327B">
        <w:trPr>
          <w:trHeight w:val="517"/>
        </w:trPr>
        <w:tc>
          <w:tcPr>
            <w:tcW w:w="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7</w:t>
            </w:r>
          </w:p>
        </w:tc>
        <w:tc>
          <w:tcPr>
            <w:tcW w:w="5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hyperlink r:id="rId12" w:history="1">
              <w:r w:rsidRPr="006E1BE1">
                <w:rPr>
                  <w:rStyle w:val="a8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https://www.youtube.com/watch?v=WuyPuH9ojCE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3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</w:pPr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How stress affects your brain - </w:t>
            </w:r>
            <w:proofErr w:type="spellStart"/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Madhumita</w:t>
            </w:r>
            <w:proofErr w:type="spellEnd"/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 xml:space="preserve"> </w:t>
            </w:r>
            <w:proofErr w:type="spellStart"/>
            <w:r w:rsidRPr="00EB327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val="en-US" w:eastAsia="ru-RU"/>
              </w:rPr>
              <w:t>Murgia</w:t>
            </w:r>
            <w:proofErr w:type="spellEnd"/>
          </w:p>
        </w:tc>
        <w:tc>
          <w:tcPr>
            <w:tcW w:w="5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327B" w:rsidRPr="00C224AF" w:rsidRDefault="00EB327B" w:rsidP="00EB327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Полезно для развития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стрессоустойчивости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0"/>
                <w:lang w:eastAsia="ru-RU"/>
              </w:rPr>
              <w:t>Видео урок о том, как стресс воздействует на человеческий организм.</w:t>
            </w:r>
            <w:bookmarkStart w:id="0" w:name="_GoBack"/>
            <w:bookmarkEnd w:id="0"/>
          </w:p>
        </w:tc>
      </w:tr>
    </w:tbl>
    <w:p w:rsidR="00C224AF" w:rsidRPr="00C224AF" w:rsidRDefault="00C224AF">
      <w:pPr>
        <w:rPr>
          <w:rFonts w:ascii="Times New Roman" w:hAnsi="Times New Roman" w:cs="Times New Roman"/>
          <w:sz w:val="28"/>
        </w:rPr>
      </w:pPr>
    </w:p>
    <w:p w:rsidR="00B729AA" w:rsidRDefault="00B729AA"/>
    <w:sectPr w:rsidR="00B729AA" w:rsidSect="00C224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7B" w:rsidRDefault="00FB0F7B" w:rsidP="00C224AF">
      <w:pPr>
        <w:spacing w:after="0" w:line="240" w:lineRule="auto"/>
      </w:pPr>
      <w:r>
        <w:separator/>
      </w:r>
    </w:p>
  </w:endnote>
  <w:endnote w:type="continuationSeparator" w:id="0">
    <w:p w:rsidR="00FB0F7B" w:rsidRDefault="00FB0F7B" w:rsidP="00C2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7B" w:rsidRDefault="00FB0F7B" w:rsidP="00C224AF">
      <w:pPr>
        <w:spacing w:after="0" w:line="240" w:lineRule="auto"/>
      </w:pPr>
      <w:r>
        <w:separator/>
      </w:r>
    </w:p>
  </w:footnote>
  <w:footnote w:type="continuationSeparator" w:id="0">
    <w:p w:rsidR="00FB0F7B" w:rsidRDefault="00FB0F7B" w:rsidP="00C22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4F"/>
    <w:rsid w:val="00A0664F"/>
    <w:rsid w:val="00B729AA"/>
    <w:rsid w:val="00C224AF"/>
    <w:rsid w:val="00EB327B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88F48-94C9-44BB-A506-5B603B9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24AF"/>
  </w:style>
  <w:style w:type="paragraph" w:styleId="a6">
    <w:name w:val="footer"/>
    <w:basedOn w:val="a"/>
    <w:link w:val="a7"/>
    <w:uiPriority w:val="99"/>
    <w:unhideWhenUsed/>
    <w:rsid w:val="00C22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4AF"/>
  </w:style>
  <w:style w:type="character" w:styleId="a8">
    <w:name w:val="Hyperlink"/>
    <w:basedOn w:val="a0"/>
    <w:uiPriority w:val="99"/>
    <w:unhideWhenUsed/>
    <w:rsid w:val="00C22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-i.ru/management/upravlenie-personalom/p17476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tonew.com/science/critical-thinking-guidance" TargetMode="External"/><Relationship Id="rId12" Type="http://schemas.openxmlformats.org/officeDocument/2006/relationships/hyperlink" Target="https://www.youtube.com/watch?v=WuyPuH9oj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-i.ru/karera/upravlenie-vremenem/p24371/" TargetMode="External"/><Relationship Id="rId11" Type="http://schemas.openxmlformats.org/officeDocument/2006/relationships/hyperlink" Target="https://postnauka.ru/video/6869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4brain.ru/decis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riz.natm.ru/sistem/sis_0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2023-04-12T19:35:00Z</dcterms:created>
  <dcterms:modified xsi:type="dcterms:W3CDTF">2023-04-12T19:56:00Z</dcterms:modified>
</cp:coreProperties>
</file>