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E80" w:rsidRDefault="00CA6E80" w:rsidP="00CA6E8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CA6E80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CA6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E80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CA6E80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A6E80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CA6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E8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CA6E80">
        <w:rPr>
          <w:rFonts w:ascii="Times New Roman" w:hAnsi="Times New Roman" w:cs="Times New Roman"/>
          <w:sz w:val="28"/>
          <w:szCs w:val="28"/>
        </w:rPr>
        <w:t xml:space="preserve"> - Документация // Надежное облако для вашего бизнеса — </w:t>
      </w:r>
      <w:proofErr w:type="spellStart"/>
      <w:r w:rsidRPr="00CA6E80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CA6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E8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CA6E80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" w:history="1">
        <w:r w:rsidRPr="00CA6E80">
          <w:rPr>
            <w:rStyle w:val="a3"/>
            <w:rFonts w:ascii="Times New Roman" w:hAnsi="Times New Roman" w:cs="Times New Roman"/>
            <w:sz w:val="28"/>
            <w:szCs w:val="28"/>
          </w:rPr>
          <w:t>https://cloud.yandex.ru/docs/tracker/</w:t>
        </w:r>
      </w:hyperlink>
    </w:p>
    <w:p w:rsidR="00CA6E80" w:rsidRDefault="00CA6E80" w:rsidP="00CA6E8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E80">
        <w:rPr>
          <w:rFonts w:ascii="Times New Roman" w:hAnsi="Times New Roman" w:cs="Times New Roman"/>
          <w:sz w:val="28"/>
          <w:szCs w:val="28"/>
        </w:rPr>
        <w:t xml:space="preserve">ОБЗОР ЯНДЕКС.ТРЕКЕР // </w:t>
      </w:r>
      <w:proofErr w:type="spellStart"/>
      <w:r w:rsidRPr="00CA6E80">
        <w:rPr>
          <w:rFonts w:ascii="Times New Roman" w:hAnsi="Times New Roman" w:cs="Times New Roman"/>
          <w:sz w:val="28"/>
          <w:szCs w:val="28"/>
        </w:rPr>
        <w:t>Quokka</w:t>
      </w:r>
      <w:proofErr w:type="spellEnd"/>
      <w:r w:rsidRPr="00CA6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E80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CA6E80">
        <w:rPr>
          <w:rFonts w:ascii="Times New Roman" w:hAnsi="Times New Roman" w:cs="Times New Roman"/>
          <w:sz w:val="28"/>
          <w:szCs w:val="28"/>
        </w:rPr>
        <w:t xml:space="preserve"> | Медиа о том, почему одни продукты покупают, а другие — нет URL: </w:t>
      </w:r>
      <w:hyperlink r:id="rId6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https://quokka.media/obzory/yandex-treker/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E80" w:rsidRDefault="00441490" w:rsidP="004414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490">
        <w:rPr>
          <w:rFonts w:ascii="Times New Roman" w:hAnsi="Times New Roman" w:cs="Times New Roman"/>
          <w:sz w:val="28"/>
          <w:szCs w:val="28"/>
        </w:rPr>
        <w:t xml:space="preserve">Яндекс </w:t>
      </w:r>
      <w:proofErr w:type="spellStart"/>
      <w:r w:rsidRPr="00441490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441490">
        <w:rPr>
          <w:rFonts w:ascii="Times New Roman" w:hAnsi="Times New Roman" w:cs="Times New Roman"/>
          <w:sz w:val="28"/>
          <w:szCs w:val="28"/>
        </w:rPr>
        <w:t xml:space="preserve"> // Привет Алиса! Голосовой помощник Алиса Яндекс URL: </w:t>
      </w:r>
      <w:hyperlink r:id="rId7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https://privet-alice.ru/alisa-yandex/yandeks-treker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490" w:rsidRDefault="00441490" w:rsidP="004414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490">
        <w:rPr>
          <w:rFonts w:ascii="Times New Roman" w:hAnsi="Times New Roman" w:cs="Times New Roman"/>
          <w:sz w:val="28"/>
          <w:szCs w:val="28"/>
        </w:rPr>
        <w:t xml:space="preserve">Яндекс </w:t>
      </w:r>
      <w:proofErr w:type="spellStart"/>
      <w:r w:rsidRPr="00441490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441490">
        <w:rPr>
          <w:rFonts w:ascii="Times New Roman" w:hAnsi="Times New Roman" w:cs="Times New Roman"/>
          <w:sz w:val="28"/>
          <w:szCs w:val="28"/>
        </w:rPr>
        <w:t xml:space="preserve">. Обзор сервиса управления проектами от «Яндекс» // Продвижение и раскрутка сайтов - компания </w:t>
      </w:r>
      <w:proofErr w:type="spellStart"/>
      <w:r w:rsidRPr="00441490">
        <w:rPr>
          <w:rFonts w:ascii="Times New Roman" w:hAnsi="Times New Roman" w:cs="Times New Roman"/>
          <w:sz w:val="28"/>
          <w:szCs w:val="28"/>
        </w:rPr>
        <w:t>Акива</w:t>
      </w:r>
      <w:proofErr w:type="spellEnd"/>
      <w:r w:rsidRPr="00441490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https://akiwa.ru/blog/yandeks-treker-obzor-servisa-upravleniya-proektami-ot-yandeks/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490" w:rsidRDefault="00441490" w:rsidP="004414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490">
        <w:rPr>
          <w:rFonts w:ascii="Times New Roman" w:hAnsi="Times New Roman" w:cs="Times New Roman"/>
          <w:sz w:val="28"/>
          <w:szCs w:val="28"/>
        </w:rPr>
        <w:t xml:space="preserve">Как создать онлайн курс с нуля: руководство от экспертов // Платформа для онлайн обучения и дистанционного корпоративного обучения | </w:t>
      </w:r>
      <w:proofErr w:type="spellStart"/>
      <w:r w:rsidRPr="00441490">
        <w:rPr>
          <w:rFonts w:ascii="Times New Roman" w:hAnsi="Times New Roman" w:cs="Times New Roman"/>
          <w:sz w:val="28"/>
          <w:szCs w:val="28"/>
        </w:rPr>
        <w:t>Unicraft</w:t>
      </w:r>
      <w:proofErr w:type="spellEnd"/>
      <w:r w:rsidRPr="00441490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https://www.unicraft.org/blog/4281/kak-sozdat-online-kurs/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490" w:rsidRDefault="00441490" w:rsidP="004414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490">
        <w:rPr>
          <w:rFonts w:ascii="Times New Roman" w:hAnsi="Times New Roman" w:cs="Times New Roman"/>
          <w:sz w:val="28"/>
          <w:szCs w:val="28"/>
        </w:rPr>
        <w:t xml:space="preserve">Как самому сделать обучающий онлайн-курс: девять доступных инструментов // </w:t>
      </w:r>
      <w:proofErr w:type="spellStart"/>
      <w:r w:rsidRPr="00441490">
        <w:rPr>
          <w:rFonts w:ascii="Times New Roman" w:hAnsi="Times New Roman" w:cs="Times New Roman"/>
          <w:sz w:val="28"/>
          <w:szCs w:val="28"/>
        </w:rPr>
        <w:t>ЛаЛаЛань</w:t>
      </w:r>
      <w:proofErr w:type="spellEnd"/>
      <w:r w:rsidRPr="00441490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0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https://lala.lanbook.com/kak-samomu-sdelat-obuchayushchij-onlajn-kurs-devyat-dostupnyh-instrumentov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490" w:rsidRDefault="00441490" w:rsidP="004414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490">
        <w:rPr>
          <w:rFonts w:ascii="Times New Roman" w:hAnsi="Times New Roman" w:cs="Times New Roman"/>
          <w:sz w:val="28"/>
          <w:szCs w:val="28"/>
        </w:rPr>
        <w:t>Т.С. Рогожина МЕТОДОЛОГИЯ СОЗДАНИЯ ОБРАЗОВАТЕЛЬНОГО ОНЛАЙН-КУРСА: ОТ ИДЕИ ДО ВОПЛОЩЕНИЯ // Мир наук</w:t>
      </w:r>
      <w:r w:rsidR="00396D50">
        <w:rPr>
          <w:rFonts w:ascii="Times New Roman" w:hAnsi="Times New Roman" w:cs="Times New Roman"/>
          <w:sz w:val="28"/>
          <w:szCs w:val="28"/>
        </w:rPr>
        <w:t>и, культуры, образования. - 20</w:t>
      </w:r>
      <w:r w:rsidRPr="00441490">
        <w:rPr>
          <w:rFonts w:ascii="Times New Roman" w:hAnsi="Times New Roman" w:cs="Times New Roman"/>
          <w:sz w:val="28"/>
          <w:szCs w:val="28"/>
        </w:rPr>
        <w:t>21. - №2 (87). - С. 90-93.</w:t>
      </w:r>
    </w:p>
    <w:p w:rsidR="00441490" w:rsidRDefault="00441490" w:rsidP="004414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1490">
        <w:rPr>
          <w:rFonts w:ascii="Times New Roman" w:hAnsi="Times New Roman" w:cs="Times New Roman"/>
          <w:sz w:val="28"/>
          <w:szCs w:val="28"/>
        </w:rPr>
        <w:t xml:space="preserve">7 платформ для создания собственного онлайн-курса // </w:t>
      </w:r>
      <w:proofErr w:type="spellStart"/>
      <w:r w:rsidRPr="00441490">
        <w:rPr>
          <w:rFonts w:ascii="Times New Roman" w:hAnsi="Times New Roman" w:cs="Times New Roman"/>
          <w:sz w:val="28"/>
          <w:szCs w:val="28"/>
          <w:lang w:val="en-US"/>
        </w:rPr>
        <w:t>EduNeo</w:t>
      </w:r>
      <w:proofErr w:type="spellEnd"/>
      <w:r w:rsidRPr="00441490">
        <w:rPr>
          <w:rFonts w:ascii="Times New Roman" w:hAnsi="Times New Roman" w:cs="Times New Roman"/>
          <w:sz w:val="28"/>
          <w:szCs w:val="28"/>
        </w:rPr>
        <w:t xml:space="preserve">. Актуальные методики преподавания, новые технологии и тренды в образовании, практический педагогический опыт. </w:t>
      </w:r>
      <w:r w:rsidRPr="0044149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9801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https://www.eduneo.ru/7-platform-dlya-sozdaniya-sobstvennogo-onlajn-kursa/</w:t>
        </w:r>
      </w:hyperlink>
    </w:p>
    <w:p w:rsidR="00441490" w:rsidRDefault="00441490" w:rsidP="004414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490">
        <w:rPr>
          <w:rFonts w:ascii="Times New Roman" w:hAnsi="Times New Roman" w:cs="Times New Roman"/>
          <w:sz w:val="28"/>
          <w:szCs w:val="28"/>
        </w:rPr>
        <w:t xml:space="preserve">Как создать электронный обучающий онлайн-курс с нуля // Программы для онлайн-обучения </w:t>
      </w:r>
      <w:proofErr w:type="spellStart"/>
      <w:r w:rsidRPr="00441490">
        <w:rPr>
          <w:rFonts w:ascii="Times New Roman" w:hAnsi="Times New Roman" w:cs="Times New Roman"/>
          <w:sz w:val="28"/>
          <w:szCs w:val="28"/>
        </w:rPr>
        <w:t>iSpring</w:t>
      </w:r>
      <w:proofErr w:type="spellEnd"/>
      <w:r w:rsidRPr="00441490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2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https://www.ispring.ru/elearning-insights/kak-sozdat-elektronnyiy-kurs-s-nulya</w:t>
        </w:r>
      </w:hyperlink>
    </w:p>
    <w:p w:rsidR="00441490" w:rsidRDefault="00396D50" w:rsidP="00396D5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D50">
        <w:rPr>
          <w:rFonts w:ascii="Times New Roman" w:hAnsi="Times New Roman" w:cs="Times New Roman"/>
          <w:sz w:val="28"/>
          <w:szCs w:val="28"/>
        </w:rPr>
        <w:t xml:space="preserve">Обзор 9 платформ и сервисов для онлайн-обучения: возможности и решаемые бизнес-задач // Программы для онлайн-обучения </w:t>
      </w:r>
      <w:proofErr w:type="spellStart"/>
      <w:r w:rsidRPr="00396D50">
        <w:rPr>
          <w:rFonts w:ascii="Times New Roman" w:hAnsi="Times New Roman" w:cs="Times New Roman"/>
          <w:sz w:val="28"/>
          <w:szCs w:val="28"/>
        </w:rPr>
        <w:t>iSpring</w:t>
      </w:r>
      <w:proofErr w:type="spellEnd"/>
      <w:r w:rsidRPr="00396D50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3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https://www.ispring.ru/elearning-insights/platforma-onlain-obucheniya</w:t>
        </w:r>
      </w:hyperlink>
    </w:p>
    <w:p w:rsidR="00396D50" w:rsidRDefault="00396D50" w:rsidP="00396D5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D50">
        <w:rPr>
          <w:rFonts w:ascii="Times New Roman" w:hAnsi="Times New Roman" w:cs="Times New Roman"/>
          <w:sz w:val="28"/>
          <w:szCs w:val="28"/>
        </w:rPr>
        <w:t>Хорошева</w:t>
      </w:r>
      <w:proofErr w:type="spellEnd"/>
      <w:r w:rsidRPr="00396D50">
        <w:rPr>
          <w:rFonts w:ascii="Times New Roman" w:hAnsi="Times New Roman" w:cs="Times New Roman"/>
          <w:sz w:val="28"/>
          <w:szCs w:val="28"/>
        </w:rPr>
        <w:t xml:space="preserve"> А.В. СОЗДАНИЕ ИНФОРМАЦИОННОЙ СИСТЕМЫ ДИСТАНЦИОННОГО ОБУЧЕНИЯ В ВЕДОМСТВЕННОМ ВУЗЕ // Вестник Воронежского государственного технич</w:t>
      </w:r>
      <w:r>
        <w:rPr>
          <w:rFonts w:ascii="Times New Roman" w:hAnsi="Times New Roman" w:cs="Times New Roman"/>
          <w:sz w:val="28"/>
          <w:szCs w:val="28"/>
        </w:rPr>
        <w:t xml:space="preserve">еского университета. - 2022. - </w:t>
      </w:r>
      <w:r w:rsidRPr="00396D50">
        <w:rPr>
          <w:rFonts w:ascii="Times New Roman" w:hAnsi="Times New Roman" w:cs="Times New Roman"/>
          <w:sz w:val="28"/>
          <w:szCs w:val="28"/>
        </w:rPr>
        <w:t>Т. 18. №2. - С. 17-25.</w:t>
      </w:r>
    </w:p>
    <w:p w:rsidR="00396D50" w:rsidRDefault="00396D50" w:rsidP="00396D5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D50">
        <w:rPr>
          <w:rFonts w:ascii="Times New Roman" w:hAnsi="Times New Roman" w:cs="Times New Roman"/>
          <w:sz w:val="28"/>
          <w:szCs w:val="28"/>
        </w:rPr>
        <w:t xml:space="preserve">Сергиенко Е. А., Раевская А. А., Саакян Л. А. Особенности создания электронных информационно-образовательных ресурсов для систем дистанционного обучения // Бизнес </w:t>
      </w:r>
      <w:proofErr w:type="spellStart"/>
      <w:r w:rsidRPr="00396D50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396D50">
        <w:rPr>
          <w:rFonts w:ascii="Times New Roman" w:hAnsi="Times New Roman" w:cs="Times New Roman"/>
          <w:sz w:val="28"/>
          <w:szCs w:val="28"/>
        </w:rPr>
        <w:t>. - 2012. - №7. - С. 223-228.</w:t>
      </w:r>
    </w:p>
    <w:p w:rsidR="00396D50" w:rsidRDefault="00396D50" w:rsidP="00B13B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13BF9" w:rsidRPr="00B13BF9">
        <w:rPr>
          <w:rFonts w:ascii="Times New Roman" w:hAnsi="Times New Roman" w:cs="Times New Roman"/>
          <w:sz w:val="28"/>
          <w:szCs w:val="28"/>
        </w:rPr>
        <w:t xml:space="preserve">Казакова Е.А., </w:t>
      </w:r>
      <w:proofErr w:type="spellStart"/>
      <w:r w:rsidR="00B13BF9" w:rsidRPr="00B13BF9">
        <w:rPr>
          <w:rFonts w:ascii="Times New Roman" w:hAnsi="Times New Roman" w:cs="Times New Roman"/>
          <w:sz w:val="28"/>
          <w:szCs w:val="28"/>
        </w:rPr>
        <w:t>Тугузбаева</w:t>
      </w:r>
      <w:proofErr w:type="spellEnd"/>
      <w:r w:rsidR="00B13BF9" w:rsidRPr="00B13BF9">
        <w:rPr>
          <w:rFonts w:ascii="Times New Roman" w:hAnsi="Times New Roman" w:cs="Times New Roman"/>
          <w:sz w:val="28"/>
          <w:szCs w:val="28"/>
        </w:rPr>
        <w:t xml:space="preserve"> А.Р. СОЗДАНИЕ ЭЛЕКТРОННОГО УЧЕБНОГО КУРСА НА ОСНОВЕ СИСТЕМЫ УПРАВЛЕНИЯ ЭЛЕКТРОННЫМИ КУРСАМИ MOODLE // Материалы IX Международной студенческой научной конференции «Студенческий научный форум» URL: </w:t>
      </w:r>
      <w:hyperlink r:id="rId14" w:history="1">
        <w:r w:rsidR="00B13BF9"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https://scienceforum.ru/2017/article/2017033189</w:t>
        </w:r>
      </w:hyperlink>
    </w:p>
    <w:p w:rsidR="00CA6E80" w:rsidRDefault="00B13BF9" w:rsidP="00B13B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BF9">
        <w:rPr>
          <w:rFonts w:ascii="Times New Roman" w:hAnsi="Times New Roman" w:cs="Times New Roman"/>
          <w:sz w:val="28"/>
          <w:szCs w:val="28"/>
        </w:rPr>
        <w:t xml:space="preserve">Данилов, В. В. История создания автоматизированных обучающих систем / В. В. Данилов. — </w:t>
      </w:r>
      <w:proofErr w:type="gramStart"/>
      <w:r w:rsidRPr="00B13BF9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B13BF9">
        <w:rPr>
          <w:rFonts w:ascii="Times New Roman" w:hAnsi="Times New Roman" w:cs="Times New Roman"/>
          <w:sz w:val="28"/>
          <w:szCs w:val="28"/>
        </w:rPr>
        <w:t xml:space="preserve"> непосредственный // Молодой ученый. — 2011. — № 7 (30). — Т. 2. — С. 94-98. — URL: </w:t>
      </w:r>
      <w:hyperlink r:id="rId15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https://moluch.ru/archive/30/3493/</w:t>
        </w:r>
      </w:hyperlink>
    </w:p>
    <w:p w:rsidR="00B13BF9" w:rsidRDefault="00B13BF9" w:rsidP="00B13B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3BF9">
        <w:rPr>
          <w:rFonts w:ascii="Times New Roman" w:hAnsi="Times New Roman" w:cs="Times New Roman"/>
          <w:sz w:val="28"/>
          <w:szCs w:val="28"/>
        </w:rPr>
        <w:t xml:space="preserve"> БЫСТРОЕ СОЗДАНИЕ СИСТЕМЫ ДИСТАНЦИОННОГО ОБУЧЕНИЯ В "УРАЙСКОМ ПОЛИТЕХНИЧЕСКОМ КОЛЛЕДЖЕ" // 1</w:t>
      </w:r>
      <w:proofErr w:type="gramStart"/>
      <w:r w:rsidRPr="00B13BF9">
        <w:rPr>
          <w:rFonts w:ascii="Times New Roman" w:hAnsi="Times New Roman" w:cs="Times New Roman"/>
          <w:sz w:val="28"/>
          <w:szCs w:val="28"/>
        </w:rPr>
        <w:t>С:Проект</w:t>
      </w:r>
      <w:proofErr w:type="gramEnd"/>
      <w:r w:rsidRPr="00B13BF9">
        <w:rPr>
          <w:rFonts w:ascii="Times New Roman" w:hAnsi="Times New Roman" w:cs="Times New Roman"/>
          <w:sz w:val="28"/>
          <w:szCs w:val="28"/>
        </w:rPr>
        <w:t xml:space="preserve"> года - конкурс лучших проектов автоматизации URL: </w:t>
      </w:r>
      <w:hyperlink r:id="rId16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https://eawards.1c.ru/projects/bystroe-sozdanie-sistemy-distancionnogo-obucheniya-v-urayskom-politehnicheskom-kolledzhe--107865/</w:t>
        </w:r>
      </w:hyperlink>
    </w:p>
    <w:p w:rsidR="00B13BF9" w:rsidRDefault="008B0689" w:rsidP="008B06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0689">
        <w:rPr>
          <w:rFonts w:ascii="Times New Roman" w:hAnsi="Times New Roman" w:cs="Times New Roman"/>
          <w:sz w:val="28"/>
          <w:szCs w:val="28"/>
        </w:rPr>
        <w:t xml:space="preserve"> Система дистанционного обучения // </w:t>
      </w:r>
      <w:proofErr w:type="spellStart"/>
      <w:r w:rsidRPr="008B0689">
        <w:rPr>
          <w:rFonts w:ascii="Times New Roman" w:hAnsi="Times New Roman" w:cs="Times New Roman"/>
          <w:sz w:val="28"/>
          <w:szCs w:val="28"/>
        </w:rPr>
        <w:t>Teachbase</w:t>
      </w:r>
      <w:proofErr w:type="spellEnd"/>
      <w:r w:rsidRPr="008B0689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7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https://teachbase.ru/learning/obuchenie/sistema-distancionnogo-obucheniya-obshij-obzor/</w:t>
        </w:r>
      </w:hyperlink>
      <w:r w:rsidRPr="008B06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689" w:rsidRDefault="008B0689" w:rsidP="008B06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0689">
        <w:rPr>
          <w:rFonts w:ascii="Times New Roman" w:hAnsi="Times New Roman" w:cs="Times New Roman"/>
          <w:sz w:val="28"/>
          <w:szCs w:val="28"/>
        </w:rPr>
        <w:t xml:space="preserve"> Как создать авторский онлайн-курс: пошаговая инструкция по разработке с нуля // </w:t>
      </w:r>
      <w:proofErr w:type="spellStart"/>
      <w:r w:rsidRPr="008B0689">
        <w:rPr>
          <w:rFonts w:ascii="Times New Roman" w:hAnsi="Times New Roman" w:cs="Times New Roman"/>
          <w:sz w:val="28"/>
          <w:szCs w:val="28"/>
        </w:rPr>
        <w:t>Calltouch.Блог</w:t>
      </w:r>
      <w:proofErr w:type="spellEnd"/>
      <w:r w:rsidRPr="008B0689">
        <w:rPr>
          <w:rFonts w:ascii="Times New Roman" w:hAnsi="Times New Roman" w:cs="Times New Roman"/>
          <w:sz w:val="28"/>
          <w:szCs w:val="28"/>
        </w:rPr>
        <w:t xml:space="preserve"> | URL: </w:t>
      </w:r>
      <w:hyperlink r:id="rId18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https://www.calltouch.ru/blog/kak-sozdat-avtorskij-onlajn-kurs-poshagovaya-instrukcziya-po-razrabotke-s-nulya/</w:t>
        </w:r>
      </w:hyperlink>
    </w:p>
    <w:p w:rsidR="008B0689" w:rsidRDefault="008B0689" w:rsidP="008B06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7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689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8B06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89">
        <w:rPr>
          <w:rFonts w:ascii="Times New Roman" w:hAnsi="Times New Roman" w:cs="Times New Roman"/>
          <w:sz w:val="28"/>
          <w:szCs w:val="28"/>
          <w:lang w:val="en-US"/>
        </w:rPr>
        <w:t>оформить</w:t>
      </w:r>
      <w:proofErr w:type="spellEnd"/>
      <w:r w:rsidRPr="008B06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89">
        <w:rPr>
          <w:rFonts w:ascii="Times New Roman" w:hAnsi="Times New Roman" w:cs="Times New Roman"/>
          <w:sz w:val="28"/>
          <w:szCs w:val="28"/>
          <w:lang w:val="en-US"/>
        </w:rPr>
        <w:t>онлайн-курс</w:t>
      </w:r>
      <w:proofErr w:type="spellEnd"/>
      <w:r w:rsidRPr="008B0689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8B0689">
        <w:rPr>
          <w:rFonts w:ascii="Times New Roman" w:hAnsi="Times New Roman" w:cs="Times New Roman"/>
          <w:sz w:val="28"/>
          <w:szCs w:val="28"/>
          <w:lang w:val="en-US"/>
        </w:rPr>
        <w:t>Mirapolis</w:t>
      </w:r>
      <w:proofErr w:type="spellEnd"/>
      <w:r w:rsidRPr="008B0689">
        <w:rPr>
          <w:rFonts w:ascii="Times New Roman" w:hAnsi="Times New Roman" w:cs="Times New Roman"/>
          <w:sz w:val="28"/>
          <w:szCs w:val="28"/>
          <w:lang w:val="en-US"/>
        </w:rPr>
        <w:t xml:space="preserve"> Human Capital Management URL: </w:t>
      </w:r>
      <w:hyperlink r:id="rId19" w:history="1">
        <w:r w:rsidRPr="009801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https://www.mirapolis.ru/blog/kak-oformit-onlajn-kurs/</w:t>
        </w:r>
      </w:hyperlink>
    </w:p>
    <w:p w:rsidR="008B0689" w:rsidRDefault="008B0689" w:rsidP="008B06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7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89">
        <w:rPr>
          <w:rFonts w:ascii="Times New Roman" w:hAnsi="Times New Roman" w:cs="Times New Roman"/>
          <w:sz w:val="28"/>
          <w:szCs w:val="28"/>
        </w:rPr>
        <w:t xml:space="preserve">Как перевести обучающий курс в онлайн в период карантина // </w:t>
      </w:r>
      <w:proofErr w:type="spellStart"/>
      <w:r w:rsidRPr="008B0689">
        <w:rPr>
          <w:rFonts w:ascii="Times New Roman" w:hAnsi="Times New Roman" w:cs="Times New Roman"/>
          <w:sz w:val="28"/>
          <w:szCs w:val="28"/>
        </w:rPr>
        <w:t>We.Study</w:t>
      </w:r>
      <w:proofErr w:type="spellEnd"/>
      <w:r w:rsidRPr="008B0689">
        <w:rPr>
          <w:rFonts w:ascii="Times New Roman" w:hAnsi="Times New Roman" w:cs="Times New Roman"/>
          <w:sz w:val="28"/>
          <w:szCs w:val="28"/>
        </w:rPr>
        <w:t xml:space="preserve"> - платформа для организации обучения URL: </w:t>
      </w:r>
      <w:hyperlink r:id="rId20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https://we.study/onlinecourse_carantine</w:t>
        </w:r>
      </w:hyperlink>
    </w:p>
    <w:p w:rsidR="008B0689" w:rsidRDefault="008B0689" w:rsidP="008B06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89">
        <w:rPr>
          <w:rFonts w:ascii="Times New Roman" w:hAnsi="Times New Roman" w:cs="Times New Roman"/>
          <w:sz w:val="28"/>
          <w:szCs w:val="28"/>
        </w:rPr>
        <w:t>Петрова Е. В. Цифровая дидактика: проектирование процесса обучения и его сопровождение // Современное педагогическое образование. - 2018. - №4. - С. 141-144.</w:t>
      </w:r>
    </w:p>
    <w:p w:rsidR="008B03CA" w:rsidRDefault="003C36BF" w:rsidP="003C36B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36BF">
        <w:rPr>
          <w:rFonts w:ascii="Times New Roman" w:hAnsi="Times New Roman" w:cs="Times New Roman"/>
          <w:sz w:val="28"/>
          <w:szCs w:val="28"/>
        </w:rPr>
        <w:t xml:space="preserve">Требования и рекомендации по самостоятельной разработке и созданию онлайн-курсов // Национальный исследовательский университет «Высшая школа экономики» URL: </w:t>
      </w:r>
      <w:hyperlink r:id="rId21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https://elearning.hse.ru/author_requirement</w:t>
        </w:r>
      </w:hyperlink>
    </w:p>
    <w:p w:rsidR="003C36BF" w:rsidRDefault="003C36BF" w:rsidP="003C36B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36BF">
        <w:rPr>
          <w:rFonts w:ascii="Times New Roman" w:hAnsi="Times New Roman" w:cs="Times New Roman"/>
          <w:sz w:val="28"/>
          <w:szCs w:val="28"/>
        </w:rPr>
        <w:t xml:space="preserve">Онлайн-курсы: права и обязанности авторов // Журнал Университетская книга URL: </w:t>
      </w:r>
      <w:hyperlink r:id="rId22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http://www.unkniga.ru/copyright/copyrightcom/12249-online-kursy-prava-i-obyazannosti-avtorov.html</w:t>
        </w:r>
      </w:hyperlink>
    </w:p>
    <w:p w:rsidR="003C36BF" w:rsidRDefault="003C36BF" w:rsidP="003C36B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36BF">
        <w:rPr>
          <w:rFonts w:ascii="Times New Roman" w:hAnsi="Times New Roman" w:cs="Times New Roman"/>
          <w:sz w:val="28"/>
          <w:szCs w:val="28"/>
        </w:rPr>
        <w:t xml:space="preserve">Методические рекомендации по разработке массовых открытых онлайн-курсов [Текст] / сост. Л.К. </w:t>
      </w:r>
      <w:proofErr w:type="spellStart"/>
      <w:r w:rsidRPr="003C36BF">
        <w:rPr>
          <w:rFonts w:ascii="Times New Roman" w:hAnsi="Times New Roman" w:cs="Times New Roman"/>
          <w:sz w:val="28"/>
          <w:szCs w:val="28"/>
        </w:rPr>
        <w:t>Габышева</w:t>
      </w:r>
      <w:proofErr w:type="spellEnd"/>
      <w:r w:rsidRPr="003C36BF">
        <w:rPr>
          <w:rFonts w:ascii="Times New Roman" w:hAnsi="Times New Roman" w:cs="Times New Roman"/>
          <w:sz w:val="28"/>
          <w:szCs w:val="28"/>
        </w:rPr>
        <w:t xml:space="preserve"> [др.]. – Тюмень: ТИУ, 2017.</w:t>
      </w:r>
    </w:p>
    <w:p w:rsidR="003C36BF" w:rsidRDefault="003C36BF" w:rsidP="003C36B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36BF">
        <w:rPr>
          <w:rFonts w:ascii="Times New Roman" w:hAnsi="Times New Roman" w:cs="Times New Roman"/>
          <w:sz w:val="28"/>
          <w:szCs w:val="28"/>
        </w:rPr>
        <w:t xml:space="preserve">Методы и инструменты для успешного управления проектами // Коммуникационное агентство 4D URL: </w:t>
      </w:r>
      <w:hyperlink r:id="rId23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https://4dru.com/blog/default/view?slug=methodu_i_instrumentu_dlya-uspeshnogo-upravleniya-proektami</w:t>
        </w:r>
      </w:hyperlink>
    </w:p>
    <w:p w:rsidR="003C36BF" w:rsidRPr="008B0689" w:rsidRDefault="00F20231" w:rsidP="00F202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231">
        <w:rPr>
          <w:rFonts w:ascii="Times New Roman" w:hAnsi="Times New Roman" w:cs="Times New Roman"/>
          <w:sz w:val="28"/>
          <w:szCs w:val="28"/>
        </w:rPr>
        <w:t xml:space="preserve">Инструменты управления проектами: ТОП-10 самых используемых программ // Университет СИНЕРГИЯ URL: </w:t>
      </w:r>
      <w:hyperlink r:id="rId24" w:history="1">
        <w:r w:rsidRPr="00980122">
          <w:rPr>
            <w:rStyle w:val="a3"/>
            <w:rFonts w:ascii="Times New Roman" w:hAnsi="Times New Roman" w:cs="Times New Roman"/>
            <w:sz w:val="28"/>
            <w:szCs w:val="28"/>
          </w:rPr>
          <w:t>https://synergy.ru/akademiya/upravlenie/instrumentyi_upravleniya_proektami_top_10_samyix_ispolzuemyix_programm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E80" w:rsidRPr="008B0689" w:rsidRDefault="00CA6E80"/>
    <w:sectPr w:rsidR="00CA6E80" w:rsidRPr="008B0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90F5E"/>
    <w:multiLevelType w:val="hybridMultilevel"/>
    <w:tmpl w:val="201C4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56"/>
    <w:rsid w:val="00065046"/>
    <w:rsid w:val="003013F7"/>
    <w:rsid w:val="00396D50"/>
    <w:rsid w:val="003C36BF"/>
    <w:rsid w:val="00441490"/>
    <w:rsid w:val="008B03CA"/>
    <w:rsid w:val="008B0689"/>
    <w:rsid w:val="008B559C"/>
    <w:rsid w:val="009C066B"/>
    <w:rsid w:val="009F1F56"/>
    <w:rsid w:val="00A47857"/>
    <w:rsid w:val="00B13BF9"/>
    <w:rsid w:val="00B33344"/>
    <w:rsid w:val="00B729AA"/>
    <w:rsid w:val="00CA6E80"/>
    <w:rsid w:val="00CC0CBB"/>
    <w:rsid w:val="00F20231"/>
    <w:rsid w:val="00FC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91521-2FA9-41BB-B8FB-78C511F5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CB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E8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A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iwa.ru/blog/yandeks-treker-obzor-servisa-upravleniya-proektami-ot-yandeks/" TargetMode="External"/><Relationship Id="rId13" Type="http://schemas.openxmlformats.org/officeDocument/2006/relationships/hyperlink" Target="https://www.ispring.ru/elearning-insights/platforma-onlain-obucheniya" TargetMode="External"/><Relationship Id="rId18" Type="http://schemas.openxmlformats.org/officeDocument/2006/relationships/hyperlink" Target="https://www.calltouch.ru/blog/kak-sozdat-avtorskij-onlajn-kurs-poshagovaya-instrukcziya-po-razrabotke-s-nulya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learning.hse.ru/author_requirement" TargetMode="External"/><Relationship Id="rId7" Type="http://schemas.openxmlformats.org/officeDocument/2006/relationships/hyperlink" Target="https://privet-alice.ru/alisa-yandex/yandeks-treker" TargetMode="External"/><Relationship Id="rId12" Type="http://schemas.openxmlformats.org/officeDocument/2006/relationships/hyperlink" Target="https://www.ispring.ru/elearning-insights/kak-sozdat-elektronnyiy-kurs-s-nulya" TargetMode="External"/><Relationship Id="rId17" Type="http://schemas.openxmlformats.org/officeDocument/2006/relationships/hyperlink" Target="https://teachbase.ru/learning/obuchenie/sistema-distancionnogo-obucheniya-obshij-obzor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awards.1c.ru/projects/bystroe-sozdanie-sistemy-distancionnogo-obucheniya-v-urayskom-politehnicheskom-kolledzhe--107865/" TargetMode="External"/><Relationship Id="rId20" Type="http://schemas.openxmlformats.org/officeDocument/2006/relationships/hyperlink" Target="https://we.study/onlinecourse_caranti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okka.media/obzory/yandex-treker/" TargetMode="External"/><Relationship Id="rId11" Type="http://schemas.openxmlformats.org/officeDocument/2006/relationships/hyperlink" Target="https://www.eduneo.ru/7-platform-dlya-sozdaniya-sobstvennogo-onlajn-kursa/" TargetMode="External"/><Relationship Id="rId24" Type="http://schemas.openxmlformats.org/officeDocument/2006/relationships/hyperlink" Target="https://synergy.ru/akademiya/upravlenie/instrumentyi_upravleniya_proektami_top_10_samyix_ispolzuemyix_programm" TargetMode="External"/><Relationship Id="rId5" Type="http://schemas.openxmlformats.org/officeDocument/2006/relationships/hyperlink" Target="https://cloud.yandex.ru/docs/tracker/" TargetMode="External"/><Relationship Id="rId15" Type="http://schemas.openxmlformats.org/officeDocument/2006/relationships/hyperlink" Target="https://moluch.ru/archive/30/3493/" TargetMode="External"/><Relationship Id="rId23" Type="http://schemas.openxmlformats.org/officeDocument/2006/relationships/hyperlink" Target="https://4dru.com/blog/default/view?slug=methodu_i_instrumentu_dlya-uspeshnogo-upravleniya-proektami" TargetMode="External"/><Relationship Id="rId10" Type="http://schemas.openxmlformats.org/officeDocument/2006/relationships/hyperlink" Target="https://lala.lanbook.com/kak-samomu-sdelat-obuchayushchij-onlajn-kurs-devyat-dostupnyh-instrumentov" TargetMode="External"/><Relationship Id="rId19" Type="http://schemas.openxmlformats.org/officeDocument/2006/relationships/hyperlink" Target="https://www.mirapolis.ru/blog/kak-oformit-onlajn-ku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craft.org/blog/4281/kak-sozdat-online-kurs/" TargetMode="External"/><Relationship Id="rId14" Type="http://schemas.openxmlformats.org/officeDocument/2006/relationships/hyperlink" Target="https://scienceforum.ru/2017/article/2017033189" TargetMode="External"/><Relationship Id="rId22" Type="http://schemas.openxmlformats.org/officeDocument/2006/relationships/hyperlink" Target="http://www.unkniga.ru/copyright/copyrightcom/12249-online-kursy-prava-i-obyazannosti-avtoro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2023-02-06T12:58:00Z</dcterms:created>
  <dcterms:modified xsi:type="dcterms:W3CDTF">2023-02-06T16:34:00Z</dcterms:modified>
</cp:coreProperties>
</file>