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78012E" w:rsidRDefault="00D14F1B">
      <w:pPr>
        <w:rPr>
          <w:rFonts w:ascii="Times New Roman" w:hAnsi="Times New Roman" w:cs="Times New Roman"/>
          <w:b/>
          <w:sz w:val="26"/>
          <w:szCs w:val="26"/>
        </w:rPr>
      </w:pPr>
      <w:r w:rsidRPr="0078012E">
        <w:rPr>
          <w:rFonts w:ascii="Times New Roman" w:hAnsi="Times New Roman" w:cs="Times New Roman"/>
          <w:b/>
          <w:sz w:val="26"/>
          <w:szCs w:val="26"/>
        </w:rPr>
        <w:t>Слайд 2</w:t>
      </w:r>
    </w:p>
    <w:p w:rsidR="00D14F1B" w:rsidRPr="0078012E" w:rsidRDefault="00D14F1B">
      <w:pPr>
        <w:rPr>
          <w:rFonts w:ascii="Times New Roman" w:hAnsi="Times New Roman" w:cs="Times New Roman"/>
          <w:sz w:val="26"/>
          <w:szCs w:val="26"/>
        </w:rPr>
      </w:pPr>
      <w:r w:rsidRPr="0078012E">
        <w:rPr>
          <w:rFonts w:ascii="Times New Roman" w:hAnsi="Times New Roman" w:cs="Times New Roman"/>
          <w:sz w:val="26"/>
          <w:szCs w:val="26"/>
        </w:rPr>
        <w:t>Управление проектами является одним из важнейших аспектов в любом виде деятельности, так как благодаря ему возможно правильно</w:t>
      </w:r>
      <w:r w:rsidRPr="0078012E">
        <w:rPr>
          <w:rFonts w:ascii="Times New Roman" w:hAnsi="Times New Roman" w:cs="Times New Roman"/>
          <w:sz w:val="26"/>
          <w:szCs w:val="26"/>
        </w:rPr>
        <w:t xml:space="preserve"> расставлять приоритеты, правильно разбивать нагрузку персонала и время, отведённое на выполнение поставленного задания</w:t>
      </w:r>
      <w:r w:rsidRPr="0078012E">
        <w:rPr>
          <w:rFonts w:ascii="Times New Roman" w:hAnsi="Times New Roman" w:cs="Times New Roman"/>
          <w:sz w:val="26"/>
          <w:szCs w:val="26"/>
        </w:rPr>
        <w:t>. Управление проектами позволяет чётко и ясно поставить задачи перед их исполнителями, предоставить полную картину дальнейших действий для всех, кто участвует в работе над проектом. С течением времени развитие претерпевали</w:t>
      </w:r>
      <w:r w:rsidR="00E508A5" w:rsidRPr="0078012E">
        <w:rPr>
          <w:rFonts w:ascii="Times New Roman" w:hAnsi="Times New Roman" w:cs="Times New Roman"/>
          <w:sz w:val="26"/>
          <w:szCs w:val="26"/>
        </w:rPr>
        <w:t xml:space="preserve"> не только методики управления проектами, но и инструменты управления проектами, вбирающие в себя эти методики, и позволяющие многократно упростить деятельность по ведению проекта. Учитывая, что управление проектами, и в особенности управление программными проектами имеет огромную важность на сегодняшний день, растёт актуальность применения и внедрения подобных инструментов, а также ресурсов для обучения работе с подобными инструментами. </w:t>
      </w:r>
    </w:p>
    <w:p w:rsidR="00C70181" w:rsidRPr="0078012E" w:rsidRDefault="00C70181">
      <w:pPr>
        <w:rPr>
          <w:rFonts w:ascii="Times New Roman" w:hAnsi="Times New Roman" w:cs="Times New Roman"/>
          <w:sz w:val="26"/>
          <w:szCs w:val="26"/>
        </w:rPr>
      </w:pPr>
    </w:p>
    <w:p w:rsidR="00C70181" w:rsidRPr="0078012E" w:rsidRDefault="00C70181" w:rsidP="00C70181">
      <w:pPr>
        <w:rPr>
          <w:rFonts w:ascii="Times New Roman" w:hAnsi="Times New Roman" w:cs="Times New Roman"/>
          <w:b/>
          <w:sz w:val="26"/>
          <w:szCs w:val="26"/>
        </w:rPr>
      </w:pPr>
      <w:r w:rsidRPr="0078012E">
        <w:rPr>
          <w:rFonts w:ascii="Times New Roman" w:hAnsi="Times New Roman" w:cs="Times New Roman"/>
          <w:b/>
          <w:sz w:val="26"/>
          <w:szCs w:val="26"/>
        </w:rPr>
        <w:t>Слайд 3</w:t>
      </w:r>
    </w:p>
    <w:p w:rsidR="00D14F1B" w:rsidRPr="0078012E" w:rsidRDefault="00C70181">
      <w:pPr>
        <w:rPr>
          <w:rFonts w:ascii="Times New Roman" w:hAnsi="Times New Roman" w:cs="Times New Roman"/>
          <w:sz w:val="26"/>
          <w:szCs w:val="26"/>
        </w:rPr>
      </w:pPr>
      <w:r w:rsidRPr="0078012E">
        <w:rPr>
          <w:rFonts w:ascii="Times New Roman" w:hAnsi="Times New Roman" w:cs="Times New Roman"/>
          <w:sz w:val="26"/>
          <w:szCs w:val="26"/>
        </w:rPr>
        <w:t>На этом слайде приведены задачи, которые необходимо было выпо</w:t>
      </w:r>
      <w:r w:rsidR="0078012E" w:rsidRPr="0078012E">
        <w:rPr>
          <w:rFonts w:ascii="Times New Roman" w:hAnsi="Times New Roman" w:cs="Times New Roman"/>
          <w:sz w:val="26"/>
          <w:szCs w:val="26"/>
        </w:rPr>
        <w:t>лнить для написания работы. На следующих слайдах эти задачи будут рассмотрены более подробно.</w:t>
      </w:r>
    </w:p>
    <w:p w:rsidR="0078012E" w:rsidRDefault="0078012E">
      <w:pPr>
        <w:rPr>
          <w:rFonts w:ascii="Times New Roman" w:hAnsi="Times New Roman" w:cs="Times New Roman"/>
          <w:b/>
          <w:sz w:val="26"/>
          <w:szCs w:val="26"/>
        </w:rPr>
      </w:pPr>
      <w:r w:rsidRPr="0078012E">
        <w:rPr>
          <w:rFonts w:ascii="Times New Roman" w:hAnsi="Times New Roman" w:cs="Times New Roman"/>
          <w:b/>
          <w:sz w:val="26"/>
          <w:szCs w:val="26"/>
        </w:rPr>
        <w:t>Слайд 4</w:t>
      </w:r>
    </w:p>
    <w:p w:rsidR="0078012E" w:rsidRDefault="007801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На этом слайде представлен более подробный разбор задачи один, и то, как проходило её выполнение.</w:t>
      </w:r>
    </w:p>
    <w:p w:rsidR="0078012E" w:rsidRPr="0078012E" w:rsidRDefault="007801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>
        <w:rPr>
          <w:rFonts w:ascii="Times New Roman" w:hAnsi="Times New Roman" w:cs="Times New Roman"/>
          <w:sz w:val="26"/>
          <w:szCs w:val="26"/>
        </w:rPr>
        <w:t>В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качестве инструментов УПП были рассмотрены самые популярные системы, такие как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Trello</w:t>
      </w:r>
      <w:proofErr w:type="spellEnd"/>
      <w:r w:rsidRPr="0078012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Jira</w:t>
      </w:r>
      <w:r w:rsidRPr="0078012E">
        <w:rPr>
          <w:rFonts w:ascii="Times New Roman" w:hAnsi="Times New Roman" w:cs="Times New Roman"/>
          <w:sz w:val="26"/>
          <w:szCs w:val="26"/>
        </w:rPr>
        <w:t>.</w:t>
      </w:r>
    </w:p>
    <w:p w:rsidR="0078012E" w:rsidRDefault="0078012E">
      <w:pPr>
        <w:rPr>
          <w:rFonts w:ascii="Times New Roman" w:hAnsi="Times New Roman" w:cs="Times New Roman"/>
          <w:sz w:val="26"/>
          <w:szCs w:val="26"/>
        </w:rPr>
      </w:pPr>
      <w:r w:rsidRPr="0078012E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Для системы Яндекс-</w:t>
      </w:r>
      <w:proofErr w:type="spellStart"/>
      <w:r>
        <w:rPr>
          <w:rFonts w:ascii="Times New Roman" w:hAnsi="Times New Roman" w:cs="Times New Roman"/>
          <w:sz w:val="26"/>
          <w:szCs w:val="26"/>
        </w:rPr>
        <w:t>трекер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были рассмотрены различные обзоры системы и мнения специалистов по ней, </w:t>
      </w:r>
      <w:proofErr w:type="gramStart"/>
      <w:r>
        <w:rPr>
          <w:rFonts w:ascii="Times New Roman" w:hAnsi="Times New Roman" w:cs="Times New Roman"/>
          <w:sz w:val="26"/>
          <w:szCs w:val="26"/>
        </w:rPr>
        <w:t>также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как и инструкции и методологии по работе с ней. Была полностью изучена документация инструмента, и все шаги были повторены на собственной системе.</w:t>
      </w:r>
    </w:p>
    <w:p w:rsidR="0078012E" w:rsidRDefault="0078012E">
      <w:pPr>
        <w:rPr>
          <w:rFonts w:ascii="Times New Roman" w:hAnsi="Times New Roman" w:cs="Times New Roman"/>
          <w:b/>
          <w:sz w:val="26"/>
          <w:szCs w:val="26"/>
        </w:rPr>
      </w:pPr>
      <w:r w:rsidRPr="0078012E">
        <w:rPr>
          <w:rFonts w:ascii="Times New Roman" w:hAnsi="Times New Roman" w:cs="Times New Roman"/>
          <w:b/>
          <w:sz w:val="26"/>
          <w:szCs w:val="26"/>
        </w:rPr>
        <w:t>Слайд 5</w:t>
      </w:r>
    </w:p>
    <w:p w:rsidR="0078012E" w:rsidRDefault="007801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этом слайде представлен более подробный разбор задачи </w:t>
      </w:r>
      <w:r w:rsidR="00EE5A8A">
        <w:rPr>
          <w:rFonts w:ascii="Times New Roman" w:hAnsi="Times New Roman" w:cs="Times New Roman"/>
          <w:sz w:val="26"/>
          <w:szCs w:val="26"/>
        </w:rPr>
        <w:t>два.</w:t>
      </w:r>
    </w:p>
    <w:p w:rsidR="00EE5A8A" w:rsidRDefault="00EE5A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Стоит отметить, что перед проектированием обучающей системы, были рассмотрены и изучены материалы, статьи и рекомендации по теме создания подобных ресурсов.</w:t>
      </w:r>
    </w:p>
    <w:p w:rsidR="00EE5A8A" w:rsidRDefault="00EE5A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задания и материалы разбиты на две категории: обучение для пользователей и обучение для администраторов.</w:t>
      </w:r>
    </w:p>
    <w:p w:rsidR="00EE5A8A" w:rsidRDefault="00EE5A8A">
      <w:pPr>
        <w:rPr>
          <w:rFonts w:ascii="Times New Roman" w:hAnsi="Times New Roman" w:cs="Times New Roman"/>
          <w:b/>
          <w:sz w:val="26"/>
          <w:szCs w:val="26"/>
        </w:rPr>
      </w:pPr>
      <w:r w:rsidRPr="00EE5A8A">
        <w:rPr>
          <w:rFonts w:ascii="Times New Roman" w:hAnsi="Times New Roman" w:cs="Times New Roman"/>
          <w:b/>
          <w:sz w:val="26"/>
          <w:szCs w:val="26"/>
        </w:rPr>
        <w:t>Слайд 6</w:t>
      </w:r>
    </w:p>
    <w:p w:rsidR="00EE5A8A" w:rsidRDefault="00456E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этом слайде представлен подробный разбор задачи </w:t>
      </w:r>
      <w:r>
        <w:rPr>
          <w:rFonts w:ascii="Times New Roman" w:hAnsi="Times New Roman" w:cs="Times New Roman"/>
          <w:sz w:val="26"/>
          <w:szCs w:val="26"/>
        </w:rPr>
        <w:t>номер три.</w:t>
      </w:r>
    </w:p>
    <w:p w:rsidR="00456E10" w:rsidRDefault="00456E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-Структура веб-ресурса была разработана в соответствии со структурами аналогичных обучающих систем.</w:t>
      </w:r>
    </w:p>
    <w:p w:rsidR="00456E10" w:rsidRPr="00284A37" w:rsidRDefault="00456E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284A37">
        <w:rPr>
          <w:rFonts w:ascii="Times New Roman" w:hAnsi="Times New Roman" w:cs="Times New Roman"/>
          <w:sz w:val="26"/>
          <w:szCs w:val="26"/>
        </w:rPr>
        <w:t xml:space="preserve">Для облегчения работы и </w:t>
      </w:r>
      <w:proofErr w:type="spellStart"/>
      <w:r w:rsidR="00284A37">
        <w:rPr>
          <w:rFonts w:ascii="Times New Roman" w:hAnsi="Times New Roman" w:cs="Times New Roman"/>
          <w:sz w:val="26"/>
          <w:szCs w:val="26"/>
        </w:rPr>
        <w:t>избежания</w:t>
      </w:r>
      <w:proofErr w:type="spellEnd"/>
      <w:r w:rsidR="00284A37">
        <w:rPr>
          <w:rFonts w:ascii="Times New Roman" w:hAnsi="Times New Roman" w:cs="Times New Roman"/>
          <w:sz w:val="26"/>
          <w:szCs w:val="26"/>
        </w:rPr>
        <w:t xml:space="preserve"> многочисленных проблем при написании кода, было решено использовать конструкторы веб-базированных ресурсов, внося необходимые изменения по ходу работы. </w:t>
      </w:r>
    </w:p>
    <w:p w:rsidR="00EE5A8A" w:rsidRDefault="00EE5A8A" w:rsidP="00EE5A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Слайд 7</w:t>
      </w:r>
    </w:p>
    <w:p w:rsidR="00EE5A8A" w:rsidRPr="00284A37" w:rsidRDefault="00284A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этом слайде показаны способы возможного использования и внедрения данной системы.</w:t>
      </w:r>
      <w:bookmarkStart w:id="0" w:name="_GoBack"/>
      <w:bookmarkEnd w:id="0"/>
    </w:p>
    <w:sectPr w:rsidR="00EE5A8A" w:rsidRPr="00284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6D"/>
    <w:rsid w:val="00284A37"/>
    <w:rsid w:val="00456E10"/>
    <w:rsid w:val="0078012E"/>
    <w:rsid w:val="00B729AA"/>
    <w:rsid w:val="00C70181"/>
    <w:rsid w:val="00D14F1B"/>
    <w:rsid w:val="00E508A5"/>
    <w:rsid w:val="00EE5A8A"/>
    <w:rsid w:val="00FA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ABA70-E0C2-4400-9764-D89F46CE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2023-02-17T16:07:00Z</dcterms:created>
  <dcterms:modified xsi:type="dcterms:W3CDTF">2023-02-17T17:08:00Z</dcterms:modified>
</cp:coreProperties>
</file>