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58" w:rsidRPr="00574158" w:rsidRDefault="00574158" w:rsidP="00574158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 w:rsidRPr="00574158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ПРАВИЛА ОКАЗАНИЯ ПЕРВОЙ ПОМОЩИ ПОСТРАДАВШЕМУ ОТ ЭЛЕКТРИЧЕСКОГО ТОКА</w:t>
      </w:r>
    </w:p>
    <w:p w:rsidR="00BD7764" w:rsidRPr="001E3A0E" w:rsidRDefault="00574158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574158">
        <w:rPr>
          <w:rFonts w:ascii="Times New Roman" w:eastAsia="Times New Roman" w:hAnsi="Times New Roman" w:cs="Times New Roman"/>
          <w:color w:val="3C3E40"/>
          <w:sz w:val="21"/>
          <w:szCs w:val="21"/>
          <w:lang w:eastAsia="ru-RU"/>
        </w:rPr>
        <w:br/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К признакам поражения электрическим током относятся: судороги, видимые ожоги на теле, падение, невозможность отпустить источник напряжения (провод, ручка или иная деталь электроприбора).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Классификация травм от электрического тока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Травмы от электрического током классифицируют по степени воздействия на организм.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Первая выражается в судорожных сокращениях мышц. Пострадавший находится в сознании, но при этом ощущает сильную слабость, внезапное чувство разбитости, тошноту, головную боль.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Для второй степени характерны сильные, длительные и ощутимо болезненные мышечные спазмы (судороги) с отключением сознания.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Третья степень характеризуется продолжительными судорогами мускулатуры, потерей сознания, нарушением дыхания и сбоями в работе сердца.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При четвертой степени пострадавший впадает в состояние клинической смерти.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На улице: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Прежде чем приблизиться к пострадавшему, осмотритесь и проверьте окружение на наличие источника тока, касающегося земли, строений, деревьев, забора, находясь на расстоянии 8 метров от пострадавшего. Поражение электрическим током со стороны может быть принято за обморок или сердечный приступ.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Если у Вас есть подозрения, что травма прохожего может иметь электрическую природу, то не приближайтесь нему. Оказывать первую помощь пострадавшему вблизи оборванного провода можно только после отключения питания высоковольтной линии электропередачи.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Немедленно сообщите о несчастном случае по телефону службы спасения 112, вызовите скорую помощь по телефону 03, оповестите проходящих мимо людей.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В помещении: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Если человек взялся за находящуюся под напряжением часть оборудования, он может попасть под </w:t>
      </w:r>
      <w:proofErr w:type="spellStart"/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неотпускающий</w:t>
      </w:r>
      <w:proofErr w:type="spellEnd"/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ток - электрический ток, вызывающий непреодолимые судорожные сокращения мышц руки, в которой зажат проводник. Пострадавший не может разжать руку, в которой зажата токоведущая часть, и оказывается, как бы прикованным к ней.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Человека, попавшего под напряжение, надо немедленно освободить от действия электрического тока -  обесточить квартиру (отключить автоматический выключатель, рубильник и т.п.)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Если быстро обесточить помещение невозможно: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lastRenderedPageBreak/>
        <w:t>Принять меры предосторожности: надеть резиновые перчатки или обернуть свои руки сухой материей, надеть резиновые сапоги или положить себе под ноги сухие доски, стопку книг, резиновый коврик, в крайнем случае, свернутую сухую одежду.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Оттянуть пострадавшего от провода или же отбросить сухой палкой, оборвавшийся конец провода от пострадавшего. Если невозможно отключить ток выключателем или оттолкнуть провод от пострадавшего, нужно перерубить провода топором с деревянной ручкой или инструментом, ручка которого обернута изолирующим материалом. Скрученные в шнур провода во избежание короткого замыкания и ожога следует пересекать по одному, на некотором расстоянии друг от друга. 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Оттягивать пострадавшего от провода рекомендуется за концы одежды одной рукой, вторую руку при этом держать за спиной, чтобы не допустить замыкания электрической цепи спасателем. К открытым частям тела прикасаться запрещается.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Первая помощь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Первую медицинскую помощь можно оказывать ТОЛЬКО когда пострадавший освобожден от действия электрического тока.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Проверьте пульс, положив два пальца на сонную артерию. Для спасения жизни дорога каждая секунда: не тратьте время на проверку реакции зрачков на свет или поиск зеркала для проверки дыхания.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Если человек остаётся в сознании: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Вызвать скорую помощь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Наложить на место ожога стерильную повязку и холод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Если у пострадавшего имеются другие травмы, то необходимо разобраться с ними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Обязательно уложить пострадавшего, чтобы он отдыхал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Открыть окна (пострадавшему нужен свежий воздух)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Успокаивать пострадавшего, не отходить от него, принести ему воды, или некрепкий сладкий чай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Пульса нет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Пострадавший находится в состоянии клинической смерти.  Длительность клинической смерти в большинстве случаев от 4 до 6 минут. Если в этот период оказать реанимационные мероприятия: непрямой массаж сердца и искусственное дыхание, можно сохранить человеку жизнь.  Даже если время упущено, не прекращайте попыток реанимации до приезда скорой помощи.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Дыхания нет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Необходимо очистить носоглотку и провести искусственное дыхание.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Попросите находящихся рядом вызвать скорую помощь. Оператору необходимо сообщить: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Контакты звонящего, адрес, где произошел несчастный случай.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Характер несчастного </w:t>
      </w:r>
      <w:proofErr w:type="gramStart"/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случая ,</w:t>
      </w:r>
      <w:proofErr w:type="gramEnd"/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его серьезность (отсутствие пульса и/или дыхания, обморок).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Количество, возраст и пол пострадавших.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bookmarkStart w:id="0" w:name="_GoBack"/>
      <w:bookmarkEnd w:id="0"/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Спросить номер наряда скорой помощи.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Подготовка к реанимационным мероприятиям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Положите пострадавшего на жесткую поверхность спиной;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Расстегните или снимите стесняющую тело одежду: галстук, рубашку, </w:t>
      </w:r>
      <w:proofErr w:type="spellStart"/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бюстгалтер</w:t>
      </w:r>
      <w:proofErr w:type="spellEnd"/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;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Поднимите ноги на 25–30 сантиметров – положите под ноги сумку или свернутую одежду (если есть возможность)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Максимально запрокиньте </w:t>
      </w:r>
      <w:proofErr w:type="gramStart"/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голову</w:t>
      </w:r>
      <w:proofErr w:type="gramEnd"/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 пострадавшего назад, освободите полость рта от рвотных масс, слизи двумя согнутыми пальцами, обмотанными платком. Если запал язык – положить его в нормальное положение.</w:t>
      </w: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Непрямой массаж сердца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Непрямой массаж сердца поможет наладить в организме кровообращение и тем самым снабжение клеток организма кислородом. Его можно проводить ТОЛЬКО при полностью остановившемся сердцебиении.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Встаньте на колени сбоку от пострадавшего.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Нащупайте мечевидный отросток (солнечное сплетение) в нижней части грудной клетки. 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Отступите от него вверх на ширину двух пальцев. Положите на нижний конец грудины основание правой ладони. Если помощь оказывается полному человеку, можно пальцами «подняться» по ребрам, чтобы нащупать солнечное сплетение.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- </w:t>
      </w:r>
      <w:r w:rsidR="00BD7764"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Накройте правую ладонь левой. Большие пальцы должны располагаться на одной прямой и быть слегка подняты кверху. Наклонитесь вперед, чтобы ваши плечи находились над грудиной. Руки держите прямыми. Детям раннего возраста надавливайте на грудину двумя пальцами;</w:t>
      </w: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Энергично нажимайте на грудину вертикально вниз толчками с частотой 60-80 раз в минуту (чаще 1 удара в секунду), используя свой вес, чтобы она уходила вниз на 4-5 см (у взрослого), 2,5-4 см (у ребенка). При сочетании непрямого массажа сердца с искусственным дыханием вдувайте воздух после 15 надавливаний на грудину; Отсчитывайте нажатие, быстро произнося вслух «раз, два, три» и нажимая на каждом «раз».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Сделав 2—3 глубоких вдоха, оказывающий помощь вдувает через платок или марлю воздух из своего рта в рот или нос пострадавшего. При вдувании через рот оказывающий помощь должен закрыть пальцами нос пострадавшего, а при вдувании через нос — рот. Частота искусственного дыхания не должна превышать 12— 16 раз в минуту.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Цикл: 15 нажатий – 2 вдоха рот в рот. При искусственном дыхании запрещено проводить надавливания на грудину!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Повторяйте цикл до тех пор, пока у пострадавшего не появятся признаки улучшения, пока не прибудет «скорая помощь» или пока у вас не кончатся силы. Через каждые 3 минуты проверяйте наличие пульса на сонной артерии.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D47F59">
      <w:pPr>
        <w:pStyle w:val="2"/>
        <w:rPr>
          <w:rFonts w:ascii="Times New Roman" w:eastAsia="Times New Roman" w:hAnsi="Times New Roman" w:cs="Times New Roman"/>
          <w:sz w:val="28"/>
          <w:lang w:eastAsia="ru-RU"/>
        </w:rPr>
      </w:pPr>
      <w:r w:rsidRPr="001E3A0E">
        <w:rPr>
          <w:rFonts w:ascii="Times New Roman" w:eastAsia="Times New Roman" w:hAnsi="Times New Roman" w:cs="Times New Roman"/>
          <w:sz w:val="28"/>
          <w:lang w:eastAsia="ru-RU"/>
        </w:rPr>
        <w:t>У пострадавшего восстановилось дыхание и сердцебиение.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Если пострадавший остается без сознания - переверните его на правый бок, чтобы исключить западание языка. Переворачивать на левый бок запрещено из-за нагрузки на сердце.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Вызовите скорую медицинскую помощь (тел. 03).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Наложите стерильную повязку на место травмы.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Откройте все окна и форточки (пострадавшему нужен свежий воздух)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Согрейте пострадавшего -  накройте его пледом или одеждой.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Не отходите от пострадавшего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- Не применять нашатырный спирт без разрешения и ведома лица с высшим медицинским образованием</w:t>
      </w:r>
    </w:p>
    <w:p w:rsidR="00D47F59" w:rsidRPr="001E3A0E" w:rsidRDefault="00D47F59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</w:p>
    <w:p w:rsidR="00BD7764" w:rsidRPr="001E3A0E" w:rsidRDefault="00BD7764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Человека, получившего </w:t>
      </w:r>
      <w:proofErr w:type="spellStart"/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электротравму</w:t>
      </w:r>
      <w:proofErr w:type="spellEnd"/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>, нужно обязательно доставить в лечебное учреждение. Последствия от воздействия электрического тока могут проявиться через несколько часов и привести к осложнениям, вплоть до гибели.</w:t>
      </w:r>
    </w:p>
    <w:p w:rsidR="0021035A" w:rsidRPr="001E3A0E" w:rsidRDefault="0021035A" w:rsidP="00BD7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r w:rsidRPr="001E3A0E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t xml:space="preserve">Источники: </w:t>
      </w:r>
    </w:p>
    <w:p w:rsidR="0021035A" w:rsidRPr="001E3A0E" w:rsidRDefault="0021035A" w:rsidP="0021035A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hyperlink r:id="rId5" w:history="1">
        <w:r w:rsidRPr="001E3A0E">
          <w:rPr>
            <w:rStyle w:val="a5"/>
            <w:sz w:val="24"/>
          </w:rPr>
          <w:t>https://www.mrsk-1.ru/customers/electrical-safety/first-aid-for-electrical-accident/</w:t>
        </w:r>
      </w:hyperlink>
    </w:p>
    <w:p w:rsidR="0021035A" w:rsidRPr="001E3A0E" w:rsidRDefault="0021035A" w:rsidP="0021035A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hyperlink r:id="rId6" w:history="1">
        <w:r w:rsidRPr="001E3A0E">
          <w:rPr>
            <w:rStyle w:val="a5"/>
            <w:sz w:val="24"/>
          </w:rPr>
          <w:t>http://goup32441.narod.ru/files/vmp/004_oporn_konspekt/t8z2.html</w:t>
        </w:r>
      </w:hyperlink>
    </w:p>
    <w:p w:rsidR="0021035A" w:rsidRPr="001E3A0E" w:rsidRDefault="0021035A" w:rsidP="0021035A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hyperlink r:id="rId7" w:history="1">
        <w:r w:rsidRPr="001E3A0E">
          <w:rPr>
            <w:rStyle w:val="a5"/>
            <w:sz w:val="24"/>
          </w:rPr>
          <w:t>https://azbyka.ru/zdorovie/pervaya-pomoshh-cheloveku-poluchivshemu-elektrotravmu</w:t>
        </w:r>
      </w:hyperlink>
    </w:p>
    <w:p w:rsidR="0021035A" w:rsidRPr="001E3A0E" w:rsidRDefault="0021035A" w:rsidP="0021035A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hyperlink r:id="rId8" w:history="1">
        <w:r w:rsidRPr="001E3A0E">
          <w:rPr>
            <w:rStyle w:val="a5"/>
            <w:sz w:val="24"/>
          </w:rPr>
          <w:t>https://topref.ru/referat/5232.html</w:t>
        </w:r>
      </w:hyperlink>
    </w:p>
    <w:p w:rsidR="00756FEB" w:rsidRPr="001E3A0E" w:rsidRDefault="00756FEB" w:rsidP="00BD7764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756FEB" w:rsidRPr="001E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B03"/>
    <w:multiLevelType w:val="multilevel"/>
    <w:tmpl w:val="372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E0253"/>
    <w:multiLevelType w:val="multilevel"/>
    <w:tmpl w:val="D57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922D4"/>
    <w:multiLevelType w:val="hybridMultilevel"/>
    <w:tmpl w:val="C1989B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B0426"/>
    <w:multiLevelType w:val="multilevel"/>
    <w:tmpl w:val="957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B00F28"/>
    <w:multiLevelType w:val="multilevel"/>
    <w:tmpl w:val="5AC4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9873CF"/>
    <w:multiLevelType w:val="multilevel"/>
    <w:tmpl w:val="218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D23821"/>
    <w:multiLevelType w:val="multilevel"/>
    <w:tmpl w:val="278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5113D6"/>
    <w:multiLevelType w:val="multilevel"/>
    <w:tmpl w:val="660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9C"/>
    <w:rsid w:val="001E3A0E"/>
    <w:rsid w:val="0021035A"/>
    <w:rsid w:val="00487C67"/>
    <w:rsid w:val="00574158"/>
    <w:rsid w:val="00756FEB"/>
    <w:rsid w:val="009F4640"/>
    <w:rsid w:val="00AA2929"/>
    <w:rsid w:val="00BD7764"/>
    <w:rsid w:val="00D47F59"/>
    <w:rsid w:val="00D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0D41-6185-4382-9EC5-338D7888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4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74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1035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103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ref.ru/referat/523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byka.ru/zdorovie/pervaya-pomoshh-cheloveku-poluchivshemu-elektrotrav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up32441.narod.ru/files/vmp/004_oporn_konspekt/t8z2.html" TargetMode="External"/><Relationship Id="rId5" Type="http://schemas.openxmlformats.org/officeDocument/2006/relationships/hyperlink" Target="https://www.mrsk-1.ru/customers/electrical-safety/first-aid-for-electrical-accid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2020-02-08T18:53:00Z</dcterms:created>
  <dcterms:modified xsi:type="dcterms:W3CDTF">2020-02-08T19:39:00Z</dcterms:modified>
</cp:coreProperties>
</file>