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018" w:rsidRDefault="002C4018" w:rsidP="002C4018">
      <w:pPr>
        <w:spacing w:line="240" w:lineRule="auto"/>
        <w:ind w:left="-851" w:right="-284"/>
        <w:jc w:val="center"/>
        <w:rPr>
          <w:sz w:val="32"/>
        </w:rPr>
      </w:pPr>
      <w:bookmarkStart w:id="0" w:name="_GoBack"/>
      <w:bookmarkEnd w:id="0"/>
      <w:r>
        <w:rPr>
          <w:sz w:val="32"/>
        </w:rPr>
        <w:t>Задание на 11 семинар</w:t>
      </w:r>
    </w:p>
    <w:p w:rsidR="002C4018" w:rsidRDefault="002C4018" w:rsidP="002C4018">
      <w:pPr>
        <w:spacing w:line="240" w:lineRule="auto"/>
        <w:ind w:left="-851" w:right="-284"/>
        <w:jc w:val="center"/>
        <w:rPr>
          <w:sz w:val="28"/>
        </w:rPr>
      </w:pPr>
      <w:r>
        <w:rPr>
          <w:sz w:val="28"/>
        </w:rPr>
        <w:t>ПИ ПМ ИД Практическая работа 6.pdf</w:t>
      </w:r>
    </w:p>
    <w:p w:rsidR="002C4018" w:rsidRDefault="002C4018" w:rsidP="002C4018">
      <w:pPr>
        <w:ind w:left="-851" w:right="-284"/>
        <w:rPr>
          <w:sz w:val="28"/>
        </w:rPr>
      </w:pPr>
      <w:r>
        <w:rPr>
          <w:b/>
          <w:sz w:val="28"/>
        </w:rPr>
        <w:t xml:space="preserve">Упражнение. </w:t>
      </w:r>
      <w:r w:rsidRPr="002C4018">
        <w:rPr>
          <w:sz w:val="28"/>
        </w:rPr>
        <w:t xml:space="preserve">Выполните переход к физической модели, используя построенную в рамках упражнения 3 на предыдущем практическом занятии </w:t>
      </w:r>
      <w:proofErr w:type="spellStart"/>
      <w:r w:rsidRPr="002C4018">
        <w:rPr>
          <w:sz w:val="28"/>
        </w:rPr>
        <w:t>даталогическую</w:t>
      </w:r>
      <w:proofErr w:type="spellEnd"/>
      <w:r w:rsidRPr="002C4018">
        <w:rPr>
          <w:sz w:val="28"/>
        </w:rPr>
        <w:t xml:space="preserve"> модель (для </w:t>
      </w:r>
      <w:proofErr w:type="gramStart"/>
      <w:r w:rsidRPr="002C4018">
        <w:rPr>
          <w:sz w:val="28"/>
        </w:rPr>
        <w:t>интернет-магазина</w:t>
      </w:r>
      <w:proofErr w:type="gramEnd"/>
      <w:r w:rsidRPr="002C4018">
        <w:rPr>
          <w:sz w:val="28"/>
        </w:rPr>
        <w:t xml:space="preserve"> книг или интернет-магазина ж/д билетов)</w:t>
      </w:r>
    </w:p>
    <w:p w:rsidR="002C4018" w:rsidRPr="002C4018" w:rsidRDefault="002C4018" w:rsidP="002C4018">
      <w:pPr>
        <w:spacing w:after="120" w:line="240" w:lineRule="auto"/>
        <w:ind w:left="-851" w:right="-284"/>
        <w:rPr>
          <w:sz w:val="24"/>
        </w:rPr>
      </w:pPr>
      <w:r w:rsidRPr="002C4018">
        <w:rPr>
          <w:sz w:val="24"/>
        </w:rPr>
        <w:t>• Проанализируйте данные</w:t>
      </w:r>
    </w:p>
    <w:p w:rsidR="002C4018" w:rsidRDefault="002C4018" w:rsidP="002C4018">
      <w:pPr>
        <w:spacing w:after="120" w:line="240" w:lineRule="auto"/>
        <w:ind w:left="-851" w:right="-284"/>
        <w:rPr>
          <w:sz w:val="24"/>
        </w:rPr>
      </w:pPr>
      <w:r w:rsidRPr="002C4018">
        <w:rPr>
          <w:sz w:val="24"/>
        </w:rPr>
        <w:t>• Для первичных ключей (ПК) создайте таблицы-описания и оцените возможные значения ПК через 10 лет. На основ</w:t>
      </w:r>
      <w:r>
        <w:rPr>
          <w:sz w:val="24"/>
        </w:rPr>
        <w:t xml:space="preserve">е этой оценки задайте типы ПК </w:t>
      </w:r>
    </w:p>
    <w:p w:rsidR="002C4018" w:rsidRPr="002C4018" w:rsidRDefault="002C4018" w:rsidP="002C4018">
      <w:pPr>
        <w:spacing w:after="120" w:line="240" w:lineRule="auto"/>
        <w:ind w:left="-851" w:right="-284"/>
        <w:rPr>
          <w:sz w:val="24"/>
        </w:rPr>
      </w:pPr>
      <w:r w:rsidRPr="002C4018">
        <w:rPr>
          <w:sz w:val="24"/>
        </w:rPr>
        <w:t>• Постройте таблицу «Соглашение имен базы данных», используя пример – см. слайды 10-11. Здесь можете создать свое собственное соглашение имен (придумать, как называть таблицы, как называть атрибуты, как называть первичные ключи и т.д.)</w:t>
      </w:r>
    </w:p>
    <w:p w:rsidR="004957C3" w:rsidRDefault="002C4018" w:rsidP="002C4018">
      <w:pPr>
        <w:spacing w:after="120" w:line="240" w:lineRule="auto"/>
        <w:ind w:left="-851" w:right="-284"/>
        <w:rPr>
          <w:sz w:val="24"/>
        </w:rPr>
      </w:pPr>
      <w:r w:rsidRPr="002C4018">
        <w:rPr>
          <w:sz w:val="24"/>
        </w:rPr>
        <w:t xml:space="preserve">• На основании полученного анализа составьте таблицы со следующим содержанием (можно составить в </w:t>
      </w:r>
      <w:proofErr w:type="spellStart"/>
      <w:r w:rsidRPr="002C4018">
        <w:rPr>
          <w:sz w:val="24"/>
        </w:rPr>
        <w:t>PostgreSQL</w:t>
      </w:r>
      <w:proofErr w:type="spellEnd"/>
      <w:r w:rsidRPr="002C4018">
        <w:rPr>
          <w:sz w:val="24"/>
        </w:rPr>
        <w:t xml:space="preserve">, информацию можно представить скриншотами из </w:t>
      </w:r>
      <w:proofErr w:type="spellStart"/>
      <w:r w:rsidRPr="002C4018">
        <w:rPr>
          <w:sz w:val="24"/>
        </w:rPr>
        <w:t>pgAdmin</w:t>
      </w:r>
      <w:proofErr w:type="spellEnd"/>
      <w:r w:rsidRPr="002C4018">
        <w:rPr>
          <w:sz w:val="24"/>
        </w:rPr>
        <w:t>): название колонки\тип\ключ\ограничения\по умолчанию</w:t>
      </w:r>
    </w:p>
    <w:p w:rsidR="002C4018" w:rsidRPr="002C4018" w:rsidRDefault="002C4018" w:rsidP="002C4018">
      <w:pPr>
        <w:spacing w:after="120" w:line="240" w:lineRule="auto"/>
        <w:ind w:left="-851" w:right="-284"/>
        <w:rPr>
          <w:b/>
          <w:sz w:val="28"/>
        </w:rPr>
      </w:pPr>
      <w:r w:rsidRPr="002C4018">
        <w:rPr>
          <w:b/>
          <w:sz w:val="28"/>
        </w:rPr>
        <w:t>1. Разработайте соглашение имён (по слайдам 10–11)</w:t>
      </w:r>
    </w:p>
    <w:tbl>
      <w:tblPr>
        <w:tblStyle w:val="a3"/>
        <w:tblW w:w="1041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25"/>
        <w:gridCol w:w="1843"/>
        <w:gridCol w:w="1134"/>
        <w:gridCol w:w="1418"/>
        <w:gridCol w:w="773"/>
        <w:gridCol w:w="3196"/>
        <w:gridCol w:w="1621"/>
      </w:tblGrid>
      <w:tr w:rsidR="00867A1D" w:rsidTr="00B96FE4">
        <w:tc>
          <w:tcPr>
            <w:tcW w:w="425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№</w:t>
            </w:r>
          </w:p>
        </w:tc>
        <w:tc>
          <w:tcPr>
            <w:tcW w:w="1843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Объект</w:t>
            </w:r>
          </w:p>
        </w:tc>
        <w:tc>
          <w:tcPr>
            <w:tcW w:w="1134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Префикс</w:t>
            </w:r>
          </w:p>
        </w:tc>
        <w:tc>
          <w:tcPr>
            <w:tcW w:w="1418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Имя</w:t>
            </w:r>
          </w:p>
        </w:tc>
        <w:tc>
          <w:tcPr>
            <w:tcW w:w="773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Постфикс</w:t>
            </w:r>
          </w:p>
        </w:tc>
        <w:tc>
          <w:tcPr>
            <w:tcW w:w="3196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Описание</w:t>
            </w:r>
          </w:p>
        </w:tc>
        <w:tc>
          <w:tcPr>
            <w:tcW w:w="1621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Пример</w:t>
            </w:r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1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Таблица (обычная)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t_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functional_name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Функциональное имя на латинице в нижнем регистре, отражающее сущность</w:t>
            </w:r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t_book</w:t>
            </w:r>
            <w:proofErr w:type="spellEnd"/>
            <w:r w:rsidRPr="00775743">
              <w:t xml:space="preserve">, </w:t>
            </w:r>
            <w:proofErr w:type="spellStart"/>
            <w:r w:rsidRPr="00775743">
              <w:t>t_customer</w:t>
            </w:r>
            <w:proofErr w:type="spellEnd"/>
          </w:p>
        </w:tc>
      </w:tr>
      <w:tr w:rsidR="00867A1D" w:rsidRPr="00F75CD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2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Таблица-классификатор (справочник)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t_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functional_name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_</w:t>
            </w:r>
            <w:proofErr w:type="spellStart"/>
            <w:r w:rsidRPr="00775743">
              <w:t>cl</w:t>
            </w:r>
            <w:proofErr w:type="spellEnd"/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Постфикс _</w:t>
            </w:r>
            <w:proofErr w:type="spellStart"/>
            <w:r w:rsidRPr="00775743">
              <w:t>cl</w:t>
            </w:r>
            <w:proofErr w:type="spellEnd"/>
            <w:r w:rsidRPr="00775743">
              <w:t xml:space="preserve"> для таблиц со статичными/справочными данными</w:t>
            </w:r>
          </w:p>
        </w:tc>
        <w:tc>
          <w:tcPr>
            <w:tcW w:w="1621" w:type="dxa"/>
          </w:tcPr>
          <w:p w:rsidR="00867A1D" w:rsidRPr="00867A1D" w:rsidRDefault="00867A1D" w:rsidP="003134B1">
            <w:pPr>
              <w:rPr>
                <w:lang w:val="en-US"/>
              </w:rPr>
            </w:pPr>
            <w:proofErr w:type="spellStart"/>
            <w:r w:rsidRPr="00867A1D">
              <w:rPr>
                <w:lang w:val="en-US"/>
              </w:rPr>
              <w:t>t_publisher_cl</w:t>
            </w:r>
            <w:proofErr w:type="spellEnd"/>
            <w:r w:rsidRPr="00867A1D">
              <w:rPr>
                <w:lang w:val="en-US"/>
              </w:rPr>
              <w:t xml:space="preserve">, </w:t>
            </w:r>
            <w:proofErr w:type="spellStart"/>
            <w:r w:rsidRPr="00867A1D">
              <w:rPr>
                <w:lang w:val="en-US"/>
              </w:rPr>
              <w:t>t_author_cl</w:t>
            </w:r>
            <w:proofErr w:type="spellEnd"/>
          </w:p>
        </w:tc>
      </w:tr>
      <w:tr w:rsidR="00867A1D" w:rsidRPr="00F75CD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3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Таблица-связка (многие-ко-многим)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t_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&lt;table1&gt;_&lt;table2&gt;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_</w:t>
            </w:r>
            <w:proofErr w:type="spellStart"/>
            <w:r w:rsidRPr="00775743">
              <w:t>rel</w:t>
            </w:r>
            <w:proofErr w:type="spellEnd"/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Постфикс _</w:t>
            </w:r>
            <w:proofErr w:type="spellStart"/>
            <w:r w:rsidRPr="00775743">
              <w:t>rel</w:t>
            </w:r>
            <w:proofErr w:type="spellEnd"/>
            <w:r w:rsidRPr="00775743">
              <w:t xml:space="preserve"> для таблиц, разрешающих связь N:M</w:t>
            </w:r>
          </w:p>
        </w:tc>
        <w:tc>
          <w:tcPr>
            <w:tcW w:w="1621" w:type="dxa"/>
          </w:tcPr>
          <w:p w:rsidR="00867A1D" w:rsidRPr="00867A1D" w:rsidRDefault="00867A1D" w:rsidP="003134B1">
            <w:pPr>
              <w:rPr>
                <w:lang w:val="en-US"/>
              </w:rPr>
            </w:pPr>
            <w:proofErr w:type="spellStart"/>
            <w:r w:rsidRPr="00867A1D">
              <w:rPr>
                <w:lang w:val="en-US"/>
              </w:rPr>
              <w:t>t_book_author_rel</w:t>
            </w:r>
            <w:proofErr w:type="spellEnd"/>
            <w:r w:rsidRPr="00867A1D">
              <w:rPr>
                <w:lang w:val="en-US"/>
              </w:rPr>
              <w:t xml:space="preserve">, </w:t>
            </w:r>
            <w:proofErr w:type="spellStart"/>
            <w:r w:rsidRPr="00867A1D">
              <w:rPr>
                <w:lang w:val="en-US"/>
              </w:rPr>
              <w:t>t_book_warehouse_rel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4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Поле (суррогатный первичный ключ)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1418" w:type="dxa"/>
          </w:tcPr>
          <w:p w:rsidR="00867A1D" w:rsidRPr="00775743" w:rsidRDefault="00867A1D" w:rsidP="003134B1">
            <w:proofErr w:type="spellStart"/>
            <w:r w:rsidRPr="00775743">
              <w:t>id</w:t>
            </w:r>
            <w:proofErr w:type="spellEnd"/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 xml:space="preserve">Фиксированное имя </w:t>
            </w:r>
            <w:proofErr w:type="spellStart"/>
            <w:r w:rsidRPr="00775743">
              <w:t>id</w:t>
            </w:r>
            <w:proofErr w:type="spellEnd"/>
            <w:r w:rsidRPr="00775743">
              <w:t xml:space="preserve"> для автоинкрементного идентификатора</w:t>
            </w:r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id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5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Поле (естественный ключ)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attribute_name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 xml:space="preserve">Имя атрибута из логической модели (например, </w:t>
            </w:r>
            <w:proofErr w:type="spellStart"/>
            <w:r w:rsidRPr="00775743">
              <w:t>isbn</w:t>
            </w:r>
            <w:proofErr w:type="spellEnd"/>
            <w:r w:rsidRPr="00775743">
              <w:t>)</w:t>
            </w:r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isbn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6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Поле (наименование)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1418" w:type="dxa"/>
          </w:tcPr>
          <w:p w:rsidR="00867A1D" w:rsidRPr="00775743" w:rsidRDefault="00867A1D" w:rsidP="003134B1">
            <w:proofErr w:type="spellStart"/>
            <w:r w:rsidRPr="00775743">
              <w:t>fullname</w:t>
            </w:r>
            <w:proofErr w:type="spellEnd"/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Для полного наименования (если одно)</w:t>
            </w:r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fullname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7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Поле (внешний ключ)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referenced_table</w:t>
            </w:r>
            <w:proofErr w:type="spellEnd"/>
            <w:r w:rsidRPr="00775743">
              <w:t>&gt;_</w:t>
            </w:r>
            <w:proofErr w:type="spellStart"/>
            <w:r w:rsidRPr="00775743">
              <w:t>id</w:t>
            </w:r>
            <w:proofErr w:type="spellEnd"/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Имя ссылаемой таблицы + _</w:t>
            </w:r>
            <w:proofErr w:type="spellStart"/>
            <w:r w:rsidRPr="00775743">
              <w:t>id</w:t>
            </w:r>
            <w:proofErr w:type="spellEnd"/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publisher_id</w:t>
            </w:r>
            <w:proofErr w:type="spellEnd"/>
            <w:r w:rsidRPr="00775743">
              <w:t xml:space="preserve">, </w:t>
            </w:r>
            <w:proofErr w:type="spellStart"/>
            <w:r w:rsidRPr="00775743">
              <w:t>author_id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8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Первичный ключ (ограничение)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PK_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table_name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Префикс PK_ + имя таблицы</w:t>
            </w:r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PK_t_book</w:t>
            </w:r>
            <w:proofErr w:type="spellEnd"/>
          </w:p>
        </w:tc>
      </w:tr>
      <w:tr w:rsidR="00867A1D" w:rsidRPr="00F75CD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9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Внешний ключ (ограничение)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FK_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&lt;abbr1&gt;_&lt;abbr2&gt;_&lt;</w:t>
            </w:r>
            <w:proofErr w:type="spellStart"/>
            <w:r w:rsidRPr="00775743">
              <w:t>field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Префикс FK_ + аббревиатуры таблиц (2–4 буквы) + имя поля</w:t>
            </w:r>
          </w:p>
        </w:tc>
        <w:tc>
          <w:tcPr>
            <w:tcW w:w="1621" w:type="dxa"/>
          </w:tcPr>
          <w:p w:rsidR="00867A1D" w:rsidRPr="00867A1D" w:rsidRDefault="00867A1D" w:rsidP="003134B1">
            <w:pPr>
              <w:rPr>
                <w:lang w:val="en-US"/>
              </w:rPr>
            </w:pPr>
            <w:proofErr w:type="spellStart"/>
            <w:r w:rsidRPr="00867A1D">
              <w:rPr>
                <w:lang w:val="en-US"/>
              </w:rPr>
              <w:t>FK_pub_auth_publisher_id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3C4C13" w:rsidRPr="00F75CDD" w:rsidRDefault="003C4C13" w:rsidP="003134B1">
            <w:pPr>
              <w:rPr>
                <w:lang w:val="en-US"/>
              </w:rPr>
            </w:pPr>
          </w:p>
          <w:p w:rsidR="00867A1D" w:rsidRPr="00775743" w:rsidRDefault="00867A1D" w:rsidP="003134B1">
            <w:r w:rsidRPr="00775743">
              <w:t>10</w:t>
            </w:r>
          </w:p>
        </w:tc>
        <w:tc>
          <w:tcPr>
            <w:tcW w:w="1843" w:type="dxa"/>
          </w:tcPr>
          <w:p w:rsidR="003C4C13" w:rsidRDefault="003C4C13" w:rsidP="003134B1"/>
          <w:p w:rsidR="00867A1D" w:rsidRPr="00775743" w:rsidRDefault="00867A1D" w:rsidP="003134B1">
            <w:r w:rsidRPr="00775743">
              <w:t>Ограничение CHECK</w:t>
            </w:r>
          </w:p>
        </w:tc>
        <w:tc>
          <w:tcPr>
            <w:tcW w:w="1134" w:type="dxa"/>
          </w:tcPr>
          <w:p w:rsidR="003C4C13" w:rsidRDefault="003C4C13" w:rsidP="003134B1"/>
          <w:p w:rsidR="00867A1D" w:rsidRPr="00775743" w:rsidRDefault="00867A1D" w:rsidP="003134B1">
            <w:r w:rsidRPr="00775743">
              <w:t>CHK_</w:t>
            </w:r>
          </w:p>
        </w:tc>
        <w:tc>
          <w:tcPr>
            <w:tcW w:w="1418" w:type="dxa"/>
          </w:tcPr>
          <w:p w:rsidR="003C4C13" w:rsidRDefault="003C4C13" w:rsidP="003134B1"/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table_name</w:t>
            </w:r>
            <w:proofErr w:type="spellEnd"/>
            <w:r w:rsidRPr="00775743">
              <w:t>&gt;_&lt;</w:t>
            </w:r>
            <w:proofErr w:type="spellStart"/>
            <w:r w:rsidRPr="00775743">
              <w:t>field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3C4C13" w:rsidRDefault="003C4C13" w:rsidP="003134B1"/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3C4C13" w:rsidRDefault="003C4C13" w:rsidP="003134B1"/>
          <w:p w:rsidR="00867A1D" w:rsidRPr="00775743" w:rsidRDefault="00867A1D" w:rsidP="003134B1">
            <w:r w:rsidRPr="00775743">
              <w:t>Префикс CHK_ + имя таблицы + поле</w:t>
            </w:r>
          </w:p>
        </w:tc>
        <w:tc>
          <w:tcPr>
            <w:tcW w:w="1621" w:type="dxa"/>
          </w:tcPr>
          <w:p w:rsidR="003C4C13" w:rsidRDefault="003C4C13" w:rsidP="003134B1"/>
          <w:p w:rsidR="00867A1D" w:rsidRDefault="00867A1D" w:rsidP="003134B1">
            <w:proofErr w:type="spellStart"/>
            <w:r w:rsidRPr="00775743">
              <w:t>CHK_t_book_year</w:t>
            </w:r>
            <w:proofErr w:type="spellEnd"/>
          </w:p>
        </w:tc>
      </w:tr>
    </w:tbl>
    <w:p w:rsidR="002C4018" w:rsidRPr="002C4018" w:rsidRDefault="002C4018" w:rsidP="002C4018">
      <w:pPr>
        <w:spacing w:after="120" w:line="240" w:lineRule="auto"/>
        <w:ind w:left="-851" w:right="-284"/>
        <w:rPr>
          <w:sz w:val="24"/>
        </w:rPr>
      </w:pPr>
    </w:p>
    <w:p w:rsidR="00867A1D" w:rsidRPr="00B96FE4" w:rsidRDefault="00B96FE4">
      <w:pPr>
        <w:spacing w:after="120" w:line="240" w:lineRule="auto"/>
        <w:ind w:left="-851" w:right="-284"/>
        <w:rPr>
          <w:b/>
          <w:sz w:val="28"/>
        </w:rPr>
      </w:pPr>
      <w:r w:rsidRPr="00B96FE4">
        <w:rPr>
          <w:b/>
          <w:sz w:val="28"/>
        </w:rPr>
        <w:lastRenderedPageBreak/>
        <w:t>2. Проанализируйте первичные ключи и выберите типы данных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t>Оцените, сколько записей может быть</w:t>
      </w:r>
      <w:r>
        <w:rPr>
          <w:sz w:val="24"/>
        </w:rPr>
        <w:t xml:space="preserve"> в каждой таблице через 10 лет: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 xml:space="preserve">Книга: до 10 </w:t>
      </w:r>
      <w:proofErr w:type="gramStart"/>
      <w:r>
        <w:rPr>
          <w:sz w:val="24"/>
        </w:rPr>
        <w:t>млн</w:t>
      </w:r>
      <w:proofErr w:type="gramEnd"/>
      <w:r>
        <w:rPr>
          <w:sz w:val="24"/>
        </w:rPr>
        <w:t xml:space="preserve"> -</w:t>
      </w:r>
      <w:r w:rsidRPr="00B96FE4">
        <w:rPr>
          <w:sz w:val="24"/>
        </w:rPr>
        <w:t xml:space="preserve"> INT (до 2 млрд) или BIGINT (</w:t>
      </w:r>
      <w:r>
        <w:rPr>
          <w:sz w:val="24"/>
        </w:rPr>
        <w:t>если очень много). Возьмём INT.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 xml:space="preserve">Автор: до 1 </w:t>
      </w:r>
      <w:proofErr w:type="gramStart"/>
      <w:r>
        <w:rPr>
          <w:sz w:val="24"/>
        </w:rPr>
        <w:t>млн</w:t>
      </w:r>
      <w:proofErr w:type="gramEnd"/>
      <w:r>
        <w:rPr>
          <w:sz w:val="24"/>
        </w:rPr>
        <w:t xml:space="preserve"> - 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>Издатель: до 100 тыс. - 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>Склад: до 1000 - SMALLINT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 xml:space="preserve">Покупатель: до 5 </w:t>
      </w:r>
      <w:proofErr w:type="gramStart"/>
      <w:r>
        <w:rPr>
          <w:sz w:val="24"/>
        </w:rPr>
        <w:t>млн</w:t>
      </w:r>
      <w:proofErr w:type="gramEnd"/>
      <w:r>
        <w:rPr>
          <w:sz w:val="24"/>
        </w:rPr>
        <w:t xml:space="preserve"> - 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t>Корзина, Заказ: пр</w:t>
      </w:r>
      <w:r>
        <w:rPr>
          <w:sz w:val="24"/>
        </w:rPr>
        <w:t>опорционально покупателям - 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t>Уведомление: до 5</w:t>
      </w:r>
      <w:r>
        <w:rPr>
          <w:sz w:val="24"/>
        </w:rPr>
        <w:t xml:space="preserve">0 </w:t>
      </w:r>
      <w:proofErr w:type="gramStart"/>
      <w:r>
        <w:rPr>
          <w:sz w:val="24"/>
        </w:rPr>
        <w:t>млн</w:t>
      </w:r>
      <w:proofErr w:type="gramEnd"/>
      <w:r>
        <w:rPr>
          <w:sz w:val="24"/>
        </w:rPr>
        <w:t xml:space="preserve"> - 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t>Связки (</w:t>
      </w:r>
      <w:proofErr w:type="spellStart"/>
      <w:r w:rsidRPr="00B96FE4">
        <w:rPr>
          <w:sz w:val="24"/>
        </w:rPr>
        <w:t>Кн</w:t>
      </w:r>
      <w:r>
        <w:rPr>
          <w:sz w:val="24"/>
        </w:rPr>
        <w:t>ига_Автор</w:t>
      </w:r>
      <w:proofErr w:type="spellEnd"/>
      <w:r>
        <w:rPr>
          <w:sz w:val="24"/>
        </w:rPr>
        <w:t xml:space="preserve"> и т.п.) – до 100 </w:t>
      </w:r>
      <w:proofErr w:type="gramStart"/>
      <w:r>
        <w:rPr>
          <w:sz w:val="24"/>
        </w:rPr>
        <w:t>млн</w:t>
      </w:r>
      <w:proofErr w:type="gramEnd"/>
      <w:r>
        <w:rPr>
          <w:sz w:val="24"/>
        </w:rPr>
        <w:t xml:space="preserve"> -</w:t>
      </w:r>
      <w:r w:rsidRPr="00B96FE4">
        <w:rPr>
          <w:sz w:val="24"/>
        </w:rPr>
        <w:t xml:space="preserve"> внешние ключи тип</w:t>
      </w:r>
      <w:r>
        <w:rPr>
          <w:sz w:val="24"/>
        </w:rPr>
        <w:t>а INT, составной ПК – тоже INT.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t>Вывод: Используем INT для большинства ПК. Для количества экземпляров – INT, для цены – NUMERIC(10,2), для текста – VARCHAR с разумной длиной (например</w:t>
      </w:r>
      <w:r>
        <w:rPr>
          <w:sz w:val="24"/>
        </w:rPr>
        <w:t>, 255)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</w:p>
    <w:p w:rsidR="00B96FE4" w:rsidRPr="00B96FE4" w:rsidRDefault="00B96FE4" w:rsidP="00B96FE4">
      <w:pPr>
        <w:spacing w:after="120" w:line="240" w:lineRule="auto"/>
        <w:ind w:left="-851" w:right="-284"/>
        <w:rPr>
          <w:b/>
          <w:sz w:val="28"/>
        </w:rPr>
      </w:pPr>
      <w:r w:rsidRPr="00B96FE4">
        <w:rPr>
          <w:b/>
          <w:sz w:val="28"/>
        </w:rPr>
        <w:t>3. Напишите SQL-скрипт создания таблиц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noProof/>
          <w:sz w:val="24"/>
          <w:lang w:eastAsia="ru-RU"/>
        </w:rPr>
        <w:drawing>
          <wp:inline distT="0" distB="0" distL="0" distR="0" wp14:anchorId="170B4853" wp14:editId="26E25FB6">
            <wp:extent cx="3943900" cy="37914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FE4" w:rsidRPr="00B96FE4" w:rsidRDefault="00B96FE4" w:rsidP="00B96FE4">
      <w:pPr>
        <w:spacing w:after="120" w:line="240" w:lineRule="auto"/>
        <w:ind w:left="-851" w:right="-284"/>
        <w:rPr>
          <w:sz w:val="24"/>
        </w:rPr>
      </w:pPr>
    </w:p>
    <w:sectPr w:rsidR="00B96FE4" w:rsidRPr="00B96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018"/>
    <w:rsid w:val="002C4018"/>
    <w:rsid w:val="003C4C13"/>
    <w:rsid w:val="004957C3"/>
    <w:rsid w:val="00867A1D"/>
    <w:rsid w:val="00B96FE4"/>
    <w:rsid w:val="00F7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40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7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6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6F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40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7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6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6F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33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4</cp:revision>
  <dcterms:created xsi:type="dcterms:W3CDTF">2026-04-03T11:53:00Z</dcterms:created>
  <dcterms:modified xsi:type="dcterms:W3CDTF">2026-07-09T10:41:00Z</dcterms:modified>
</cp:coreProperties>
</file>