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893" w:rsidRPr="00AD3893" w:rsidRDefault="00AD3893" w:rsidP="00AD3893">
      <w:pPr>
        <w:rPr>
          <w:sz w:val="24"/>
          <w:szCs w:val="24"/>
        </w:rPr>
      </w:pPr>
      <w:r>
        <w:rPr>
          <w:sz w:val="24"/>
          <w:szCs w:val="24"/>
        </w:rPr>
        <w:t xml:space="preserve">Варианты предметной области. </w:t>
      </w:r>
      <w:r w:rsidRPr="005C1543">
        <w:rPr>
          <w:b/>
          <w:u w:val="single"/>
        </w:rPr>
        <w:t>18.</w:t>
      </w:r>
      <w:r w:rsidRPr="005C1543">
        <w:rPr>
          <w:b/>
          <w:sz w:val="24"/>
          <w:szCs w:val="24"/>
          <w:u w:val="single"/>
        </w:rPr>
        <w:t>Вклады в банках города.</w:t>
      </w:r>
    </w:p>
    <w:p w:rsidR="00AD3893" w:rsidRPr="00AD3893" w:rsidRDefault="00AD3893" w:rsidP="00AD3893">
      <w:pPr>
        <w:rPr>
          <w:b/>
          <w:sz w:val="24"/>
          <w:szCs w:val="24"/>
        </w:rPr>
      </w:pPr>
      <w:r w:rsidRPr="00AD3893">
        <w:rPr>
          <w:b/>
          <w:sz w:val="24"/>
          <w:szCs w:val="24"/>
        </w:rPr>
        <w:t>Упражнение 1.</w:t>
      </w:r>
      <w:bookmarkStart w:id="0" w:name="_GoBack"/>
      <w:bookmarkEnd w:id="0"/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1. Создать с помощью </w:t>
      </w:r>
      <w:proofErr w:type="spellStart"/>
      <w:r w:rsidRPr="00AD3893">
        <w:rPr>
          <w:sz w:val="24"/>
          <w:szCs w:val="24"/>
        </w:rPr>
        <w:t>pgAdmin</w:t>
      </w:r>
      <w:proofErr w:type="spellEnd"/>
      <w:r w:rsidRPr="00AD3893">
        <w:rPr>
          <w:sz w:val="24"/>
          <w:szCs w:val="24"/>
        </w:rPr>
        <w:t xml:space="preserve"> базу данных для заданной предметной области (выбрать из списка по варианту или использовать результаты выполнения 1 задания практической</w:t>
      </w:r>
      <w:r>
        <w:rPr>
          <w:sz w:val="24"/>
          <w:szCs w:val="24"/>
        </w:rPr>
        <w:t xml:space="preserve"> </w:t>
      </w:r>
      <w:proofErr w:type="gramStart"/>
      <w:r w:rsidRPr="00AD3893">
        <w:rPr>
          <w:sz w:val="24"/>
          <w:szCs w:val="24"/>
        </w:rPr>
        <w:t xml:space="preserve">работы </w:t>
      </w:r>
      <w:r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№</w:t>
      </w:r>
      <w:proofErr w:type="gramEnd"/>
      <w:r w:rsidRPr="00AD3893">
        <w:rPr>
          <w:sz w:val="24"/>
          <w:szCs w:val="24"/>
        </w:rPr>
        <w:t xml:space="preserve">1 – создание объектов предметной области и их характеристик), </w:t>
      </w:r>
      <w:r w:rsidRPr="00AD3893">
        <w:rPr>
          <w:b/>
          <w:sz w:val="24"/>
          <w:szCs w:val="24"/>
        </w:rPr>
        <w:t>содержащую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• не менее 5 таблиц (задать названия и описания), каждая из которых содержит не менее 5 атрибутов;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• все возможные виды ограничений (не менее 15), в том числе не менее 5 внешних</w:t>
      </w:r>
      <w:r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ключей;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• задать имена для некоторых ограничений;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• настроить ограничения ссылочной целостности (использовать все возможные варианты</w:t>
      </w:r>
      <w:r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ограничений).</w:t>
      </w:r>
    </w:p>
    <w:p w:rsidR="000255B9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2. Автоматически создать скрипты для создания структуры базы данных.</w:t>
      </w:r>
    </w:p>
    <w:p w:rsidR="00AD3893" w:rsidRPr="00AD3893" w:rsidRDefault="00AD3893" w:rsidP="00AD3893">
      <w:pPr>
        <w:rPr>
          <w:b/>
          <w:sz w:val="24"/>
          <w:szCs w:val="24"/>
        </w:rPr>
      </w:pPr>
      <w:r w:rsidRPr="00AD3893">
        <w:rPr>
          <w:b/>
          <w:sz w:val="24"/>
          <w:szCs w:val="24"/>
        </w:rPr>
        <w:t>Упражнение 2.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Разработать запросы для изменения структуры БД, предварительно сохранив копию исходной БД: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а. добавление/удаление/модификация столбцов и ограничений в существующие таблицы</w:t>
      </w:r>
      <w:r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(модифицировать не менее 3 таблиц).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б. создание дополнительной таблицы;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в. добавление столбца в дополнительную таблицу;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г. создание ограничения внешнего ключа для связи новой таблицы с существующими;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д. модификация столбца в таблице;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е. удаление столбца из таблицы;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ж. удаления таблицы.</w:t>
      </w:r>
    </w:p>
    <w:p w:rsid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В результатах должны быть скрипты для создания исходных таблиц БД и всех упомянутых</w:t>
      </w:r>
      <w:r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модификаций</w:t>
      </w:r>
    </w:p>
    <w:p w:rsidR="00AD3893" w:rsidRPr="005C1543" w:rsidRDefault="00AD3893" w:rsidP="00AD3893">
      <w:pPr>
        <w:rPr>
          <w:b/>
          <w:sz w:val="24"/>
          <w:szCs w:val="24"/>
        </w:rPr>
      </w:pPr>
      <w:r w:rsidRPr="005C1543">
        <w:rPr>
          <w:b/>
          <w:sz w:val="24"/>
          <w:szCs w:val="24"/>
        </w:rPr>
        <w:t>Упражнение 3.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>2. Напишите общий скрипт для создания первоначальной структуры базы данных,</w:t>
      </w:r>
      <w:r w:rsidR="005C1543">
        <w:rPr>
          <w:sz w:val="24"/>
          <w:szCs w:val="24"/>
        </w:rPr>
        <w:t xml:space="preserve"> </w:t>
      </w:r>
      <w:r w:rsidRPr="00AD3893">
        <w:rPr>
          <w:sz w:val="24"/>
          <w:szCs w:val="24"/>
        </w:rPr>
        <w:t>разработанной на предыдущем практическом занятии.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3. Запустите скрипт с помощью </w:t>
      </w:r>
      <w:proofErr w:type="spellStart"/>
      <w:r w:rsidRPr="00AD3893">
        <w:rPr>
          <w:sz w:val="24"/>
          <w:szCs w:val="24"/>
        </w:rPr>
        <w:t>psql</w:t>
      </w:r>
      <w:proofErr w:type="spellEnd"/>
      <w:r w:rsidRPr="00AD3893">
        <w:rPr>
          <w:sz w:val="24"/>
          <w:szCs w:val="24"/>
        </w:rPr>
        <w:t xml:space="preserve"> (</w:t>
      </w:r>
      <w:proofErr w:type="spellStart"/>
      <w:r w:rsidRPr="00AD3893">
        <w:rPr>
          <w:sz w:val="24"/>
          <w:szCs w:val="24"/>
        </w:rPr>
        <w:t>psql</w:t>
      </w:r>
      <w:proofErr w:type="spellEnd"/>
      <w:r w:rsidRPr="00AD3893">
        <w:rPr>
          <w:sz w:val="24"/>
          <w:szCs w:val="24"/>
        </w:rPr>
        <w:t xml:space="preserve"> \i &lt;путь к </w:t>
      </w:r>
      <w:proofErr w:type="spellStart"/>
      <w:r w:rsidRPr="00AD3893">
        <w:rPr>
          <w:sz w:val="24"/>
          <w:szCs w:val="24"/>
        </w:rPr>
        <w:t>файлу.sql</w:t>
      </w:r>
      <w:proofErr w:type="spellEnd"/>
      <w:r w:rsidRPr="00AD3893">
        <w:rPr>
          <w:sz w:val="24"/>
          <w:szCs w:val="24"/>
        </w:rPr>
        <w:t>&gt;), предварительно переименовав созданную ранее БД, убедитесь в его работоспособности.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4. Создайте описание базы данных, включающее перечисление ее таблиц, для каждой таблицы 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– характеристики столбцов, используя команды </w:t>
      </w:r>
      <w:proofErr w:type="spellStart"/>
      <w:r w:rsidRPr="00AD3893">
        <w:rPr>
          <w:sz w:val="24"/>
          <w:szCs w:val="24"/>
        </w:rPr>
        <w:t>psql</w:t>
      </w:r>
      <w:proofErr w:type="spellEnd"/>
      <w:r w:rsidRPr="00AD3893">
        <w:rPr>
          <w:sz w:val="24"/>
          <w:szCs w:val="24"/>
        </w:rPr>
        <w:t>: \</w:t>
      </w:r>
      <w:proofErr w:type="spellStart"/>
      <w:r w:rsidRPr="00AD3893">
        <w:rPr>
          <w:sz w:val="24"/>
          <w:szCs w:val="24"/>
        </w:rPr>
        <w:t>dt</w:t>
      </w:r>
      <w:proofErr w:type="spellEnd"/>
      <w:r w:rsidRPr="00AD3893">
        <w:rPr>
          <w:sz w:val="24"/>
          <w:szCs w:val="24"/>
        </w:rPr>
        <w:t>, \d.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lastRenderedPageBreak/>
        <w:t xml:space="preserve">5. Выполните все скрипты для модификации БД, написанные на предыдущем практическом занятии, в </w:t>
      </w:r>
      <w:proofErr w:type="spellStart"/>
      <w:r w:rsidRPr="00AD3893">
        <w:rPr>
          <w:sz w:val="24"/>
          <w:szCs w:val="24"/>
        </w:rPr>
        <w:t>psql</w:t>
      </w:r>
      <w:proofErr w:type="spellEnd"/>
      <w:r w:rsidRPr="00AD3893">
        <w:rPr>
          <w:sz w:val="24"/>
          <w:szCs w:val="24"/>
        </w:rPr>
        <w:t>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6. Посмотрите список табличных пространств с помощью </w:t>
      </w:r>
      <w:proofErr w:type="spellStart"/>
      <w:r w:rsidRPr="00AD3893">
        <w:rPr>
          <w:sz w:val="24"/>
          <w:szCs w:val="24"/>
        </w:rPr>
        <w:t>psql</w:t>
      </w:r>
      <w:proofErr w:type="spellEnd"/>
      <w:r w:rsidRPr="00AD3893">
        <w:rPr>
          <w:sz w:val="24"/>
          <w:szCs w:val="24"/>
        </w:rPr>
        <w:t xml:space="preserve"> кратко и подробно.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7. Добавьте с помощью </w:t>
      </w:r>
      <w:proofErr w:type="spellStart"/>
      <w:r w:rsidRPr="00AD3893">
        <w:rPr>
          <w:sz w:val="24"/>
          <w:szCs w:val="24"/>
        </w:rPr>
        <w:t>pgAdmin</w:t>
      </w:r>
      <w:proofErr w:type="spellEnd"/>
      <w:r w:rsidRPr="00AD3893">
        <w:rPr>
          <w:sz w:val="24"/>
          <w:szCs w:val="24"/>
        </w:rPr>
        <w:t xml:space="preserve"> 2 новых табличных пространства, создайте дополнительно несколько таблиц в новых табличных пространствах.</w:t>
      </w:r>
    </w:p>
    <w:p w:rsidR="00AD3893" w:rsidRP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8. Добавьте с помощью </w:t>
      </w:r>
      <w:proofErr w:type="spellStart"/>
      <w:r w:rsidRPr="00AD3893">
        <w:rPr>
          <w:sz w:val="24"/>
          <w:szCs w:val="24"/>
        </w:rPr>
        <w:t>pgAdmin</w:t>
      </w:r>
      <w:proofErr w:type="spellEnd"/>
      <w:r w:rsidRPr="00AD3893">
        <w:rPr>
          <w:sz w:val="24"/>
          <w:szCs w:val="24"/>
        </w:rPr>
        <w:t xml:space="preserve"> новую схему в БД.</w:t>
      </w:r>
    </w:p>
    <w:p w:rsidR="00AD3893" w:rsidRDefault="00AD3893" w:rsidP="00AD3893">
      <w:pPr>
        <w:rPr>
          <w:sz w:val="24"/>
          <w:szCs w:val="24"/>
        </w:rPr>
      </w:pPr>
      <w:r w:rsidRPr="00AD3893">
        <w:rPr>
          <w:sz w:val="24"/>
          <w:szCs w:val="24"/>
        </w:rPr>
        <w:t xml:space="preserve">В результатах должны быть все использованные скрипты и команды </w:t>
      </w:r>
      <w:proofErr w:type="spellStart"/>
      <w:r w:rsidRPr="00AD3893">
        <w:rPr>
          <w:sz w:val="24"/>
          <w:szCs w:val="24"/>
        </w:rPr>
        <w:t>psql</w:t>
      </w:r>
      <w:proofErr w:type="spellEnd"/>
    </w:p>
    <w:p w:rsidR="005C1543" w:rsidRPr="005C1543" w:rsidRDefault="005C1543" w:rsidP="005C1543">
      <w:pPr>
        <w:rPr>
          <w:b/>
          <w:sz w:val="24"/>
          <w:szCs w:val="24"/>
        </w:rPr>
      </w:pPr>
      <w:r w:rsidRPr="005C1543">
        <w:rPr>
          <w:b/>
          <w:sz w:val="24"/>
          <w:szCs w:val="24"/>
        </w:rPr>
        <w:t>Упражнение 4.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>1. Создайте новую базу данных и подключитесь к ней.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>2. Создайте схему, названную так же, как и пользователь.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 xml:space="preserve">3. Создайте схему </w:t>
      </w:r>
      <w:proofErr w:type="spellStart"/>
      <w:r w:rsidRPr="005C1543">
        <w:rPr>
          <w:sz w:val="24"/>
          <w:szCs w:val="24"/>
        </w:rPr>
        <w:t>my_app</w:t>
      </w:r>
      <w:proofErr w:type="spellEnd"/>
      <w:r w:rsidRPr="005C1543">
        <w:rPr>
          <w:sz w:val="24"/>
          <w:szCs w:val="24"/>
        </w:rPr>
        <w:t>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>4. Создайте несколько таблиц в обоих схемах, соответствующих БД, созданной в</w:t>
      </w:r>
      <w:r>
        <w:rPr>
          <w:sz w:val="24"/>
          <w:szCs w:val="24"/>
        </w:rPr>
        <w:t xml:space="preserve"> </w:t>
      </w:r>
      <w:r w:rsidRPr="005C1543">
        <w:rPr>
          <w:sz w:val="24"/>
          <w:szCs w:val="24"/>
        </w:rPr>
        <w:t>предыдущей практической работе.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 xml:space="preserve">5. Получите в </w:t>
      </w:r>
      <w:proofErr w:type="spellStart"/>
      <w:r w:rsidRPr="005C1543">
        <w:rPr>
          <w:sz w:val="24"/>
          <w:szCs w:val="24"/>
        </w:rPr>
        <w:t>psql</w:t>
      </w:r>
      <w:proofErr w:type="spellEnd"/>
      <w:r w:rsidRPr="005C1543">
        <w:rPr>
          <w:sz w:val="24"/>
          <w:szCs w:val="24"/>
        </w:rPr>
        <w:t xml:space="preserve"> описание созданных схем и список всех таблиц в них.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>6. Установите путь поиска так, чтобы при подключении к БД таблицы из обоих схем были доступны по неквалифицированному имени; приоритет должна иметь</w:t>
      </w:r>
      <w:r>
        <w:rPr>
          <w:sz w:val="24"/>
          <w:szCs w:val="24"/>
        </w:rPr>
        <w:t xml:space="preserve"> </w:t>
      </w:r>
      <w:r w:rsidRPr="005C1543">
        <w:rPr>
          <w:sz w:val="24"/>
          <w:szCs w:val="24"/>
        </w:rPr>
        <w:t>«пользовательская» схема.</w:t>
      </w:r>
    </w:p>
    <w:p w:rsidR="005C1543" w:rsidRPr="005C154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>7. Проверьте правильность настройки.</w:t>
      </w:r>
    </w:p>
    <w:p w:rsidR="00AD3893" w:rsidRPr="00AD3893" w:rsidRDefault="005C1543" w:rsidP="005C1543">
      <w:pPr>
        <w:rPr>
          <w:sz w:val="24"/>
          <w:szCs w:val="24"/>
        </w:rPr>
      </w:pPr>
      <w:r w:rsidRPr="005C1543">
        <w:rPr>
          <w:sz w:val="24"/>
          <w:szCs w:val="24"/>
        </w:rPr>
        <w:t xml:space="preserve">В результатах должны быть все получившиеся скрипты и команды </w:t>
      </w:r>
      <w:proofErr w:type="spellStart"/>
      <w:r w:rsidRPr="005C1543">
        <w:rPr>
          <w:sz w:val="24"/>
          <w:szCs w:val="24"/>
        </w:rPr>
        <w:t>psql</w:t>
      </w:r>
      <w:proofErr w:type="spellEnd"/>
    </w:p>
    <w:sectPr w:rsidR="00AD3893" w:rsidRPr="00AD3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93"/>
    <w:rsid w:val="000255B9"/>
    <w:rsid w:val="005C1543"/>
    <w:rsid w:val="00AD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820D0"/>
  <w15:chartTrackingRefBased/>
  <w15:docId w15:val="{0477D270-8722-4586-BB01-985B0014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</cp:revision>
  <dcterms:created xsi:type="dcterms:W3CDTF">2025-10-17T11:25:00Z</dcterms:created>
  <dcterms:modified xsi:type="dcterms:W3CDTF">2025-10-17T11:38:00Z</dcterms:modified>
</cp:coreProperties>
</file>