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643" w:rsidRPr="00162643" w:rsidRDefault="00162643" w:rsidP="0016264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ru-RU"/>
        </w:rPr>
      </w:pPr>
      <w:r w:rsidRPr="00162643">
        <w:rPr>
          <w:rFonts w:eastAsia="Times New Roman" w:cstheme="minorHAnsi"/>
          <w:b/>
          <w:bCs/>
          <w:sz w:val="27"/>
          <w:szCs w:val="27"/>
          <w:lang w:eastAsia="ru-RU"/>
        </w:rPr>
        <w:t>Общий обзор задания и математической модели</w:t>
      </w:r>
    </w:p>
    <w:p w:rsidR="00162643" w:rsidRPr="00162643" w:rsidRDefault="00162643" w:rsidP="0016264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162643">
        <w:rPr>
          <w:rFonts w:eastAsia="Times New Roman" w:cstheme="minorHAnsi"/>
          <w:sz w:val="24"/>
          <w:szCs w:val="24"/>
          <w:lang w:eastAsia="ru-RU"/>
        </w:rPr>
        <w:t>Цель данной лабораторной работы заключается в освоении приемов работы с графической библиотекой PyQt5, включая построение графических примитивов, создание анимации и управление главным циклом программы. В рамках варианта 3 под названием "Волны" моделируется система, где волны представлены как суперпозиция нескольких синусоидальных функций, движущихся слева направо, аналогично отображению на осциллографе. На этих волнах размещены поплавки, которые взаимодействуют с поверхностью воды под действием силы Архимеда, учитывая их массу и объем. Это позволяет симулировать реалистичное поведение объектов в волновой среде.</w:t>
      </w:r>
    </w:p>
    <w:p w:rsidR="00162643" w:rsidRPr="00162643" w:rsidRDefault="00162643" w:rsidP="0016264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162643">
        <w:rPr>
          <w:rFonts w:eastAsia="Times New Roman" w:cstheme="minorHAnsi"/>
          <w:sz w:val="24"/>
          <w:szCs w:val="24"/>
          <w:lang w:eastAsia="ru-RU"/>
        </w:rPr>
        <w:t>Волны характеризуются различными параметрами для создания разнообразия: по умолчанию заданы три волны с амплитудами 50, 30 и 20 единиц, периодами 2.0, 3.0 и 4.0 секунды, а также начальными фазами 0.0</w:t>
      </w:r>
      <w:bookmarkStart w:id="0" w:name="_GoBack"/>
      <w:bookmarkEnd w:id="0"/>
      <w:r w:rsidRPr="00162643">
        <w:rPr>
          <w:rFonts w:eastAsia="Times New Roman" w:cstheme="minorHAnsi"/>
          <w:sz w:val="24"/>
          <w:szCs w:val="24"/>
          <w:lang w:eastAsia="ru-RU"/>
        </w:rPr>
        <w:t xml:space="preserve">, 0.5 и 1.0 радиан соответственно. </w:t>
      </w:r>
      <w:proofErr w:type="gramStart"/>
      <w:r w:rsidRPr="00162643">
        <w:rPr>
          <w:rFonts w:eastAsia="Times New Roman" w:cstheme="minorHAnsi"/>
          <w:sz w:val="24"/>
          <w:szCs w:val="24"/>
          <w:lang w:eastAsia="ru-RU"/>
        </w:rPr>
        <w:t xml:space="preserve">Высота волны в точке x в момент времени t рассчитывается по формуле h(x, t) =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base_y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 - Σ [A *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sin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(ω t - k x + φ)], где A — амплитуда, ω = 2π / T — угловая частота (T — период), k = 2π / λ — волновое число, λ = v * T — длина волны (v = 100 — скорость распространения), φ — начальная фаза, а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base_y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 = 300 — базовая линия уровня воды.</w:t>
      </w:r>
      <w:proofErr w:type="gram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 Знак минус обеспечивает правильную ориентацию волн в координатной системе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Qt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>, где ось y направлена вниз.</w:t>
      </w:r>
    </w:p>
    <w:p w:rsidR="00162643" w:rsidRPr="00162643" w:rsidRDefault="00162643" w:rsidP="0016264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162643">
        <w:rPr>
          <w:rFonts w:eastAsia="Times New Roman" w:cstheme="minorHAnsi"/>
          <w:sz w:val="24"/>
          <w:szCs w:val="24"/>
          <w:lang w:eastAsia="ru-RU"/>
        </w:rPr>
        <w:t xml:space="preserve">Для поплавков математическая модель построена как затухающий гармонический осциллятор, отражающий баланс сил: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buoyancy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 (сила Архимеда), гравитация и затухание. </w:t>
      </w:r>
      <w:proofErr w:type="gramStart"/>
      <w:r w:rsidRPr="00162643">
        <w:rPr>
          <w:rFonts w:eastAsia="Times New Roman" w:cstheme="minorHAnsi"/>
          <w:sz w:val="24"/>
          <w:szCs w:val="24"/>
          <w:lang w:eastAsia="ru-RU"/>
        </w:rPr>
        <w:t xml:space="preserve">Ускорение поплавка вычисляется по формуле a = (ρ V / m) (h - y) - g -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damping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 * v, где ρ = 1.0 — плотность жидкости, V — объем поплавка, m — масса, h — текущая высота волны под поплавком, y — вертикальная позиция поплавка, g = 1.0 — ускорение свободного падения (упрощенное значение для модели),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damping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 = 0.5 — коэффициент затухания для предотвращения бесконечных колебаний, v — скорость поплавка.</w:t>
      </w:r>
      <w:proofErr w:type="gram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 Обновление позиции и скорости осуществляется методом Эйлера с шагом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dt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 = 0.01: v += a *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dt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, y += v *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dt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>. Упрощение модели состоит в предположении постоянного погруженного объема, что исключает расчет частичного погружения, но обеспечивает простоту реализации при сохранении реалистичного качания поплавков за счет затухания. Это соответствует требованиям задания, фокусируясь на базовой динамике, и облегчает отладку.</w:t>
      </w:r>
    </w:p>
    <w:p w:rsidR="00162643" w:rsidRPr="00162643" w:rsidRDefault="00162643" w:rsidP="0016264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ru-RU"/>
        </w:rPr>
      </w:pPr>
      <w:r w:rsidRPr="00162643">
        <w:rPr>
          <w:rFonts w:eastAsia="Times New Roman" w:cstheme="minorHAnsi"/>
          <w:b/>
          <w:bCs/>
          <w:sz w:val="27"/>
          <w:szCs w:val="27"/>
          <w:lang w:eastAsia="ru-RU"/>
        </w:rPr>
        <w:t>Структура программы и ключевые компоненты</w:t>
      </w:r>
    </w:p>
    <w:p w:rsidR="00162643" w:rsidRPr="00162643" w:rsidRDefault="00162643" w:rsidP="0016264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162643">
        <w:rPr>
          <w:rFonts w:eastAsia="Times New Roman" w:cstheme="minorHAnsi"/>
          <w:sz w:val="24"/>
          <w:szCs w:val="24"/>
          <w:lang w:eastAsia="ru-RU"/>
        </w:rPr>
        <w:t xml:space="preserve">Программа структурирована в соответствии с рекомендациями методических указаний, с четким разделением на математическую модель, обработку состояния и графический интерфейс. Основной класс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WaveSimulation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 наследует от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QWidget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 библиотеки PyQt5, что позволяет использовать встроенные механизмы для создания окна и обработки событий рисования.</w:t>
      </w:r>
    </w:p>
    <w:p w:rsidR="00162643" w:rsidRPr="00162643" w:rsidRDefault="00162643" w:rsidP="0016264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162643">
        <w:rPr>
          <w:rFonts w:eastAsia="Times New Roman" w:cstheme="minorHAnsi"/>
          <w:sz w:val="24"/>
          <w:szCs w:val="24"/>
          <w:lang w:eastAsia="ru-RU"/>
        </w:rPr>
        <w:t xml:space="preserve">В методе инициализации </w:t>
      </w:r>
      <w:proofErr w:type="spellStart"/>
      <w:r w:rsidRPr="00162643">
        <w:rPr>
          <w:rFonts w:eastAsia="Times New Roman" w:cstheme="minorHAnsi"/>
          <w:b/>
          <w:bCs/>
          <w:sz w:val="24"/>
          <w:szCs w:val="24"/>
          <w:lang w:eastAsia="ru-RU"/>
        </w:rPr>
        <w:t>init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 настраиваются параметры окна: заголовок "Волны и поплавки", геометрия 100x100 с размерами 800x600 пикселей. Здесь же инициализируются константы модели (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base_y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 = 300, g = 1.0,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rho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 = 1.0,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damping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 = 0.5, v = 100.0, t = 0.0,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dt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 = 0.01), загружается начальное состояние через метод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load_state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, и создается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QTimer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 для анимации. Таймер подключается к слоту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update_simulation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 и запускается с интервалом 10 миллисекунд, обеспечивая плавный главный цикл без блокировки интерфейса.</w:t>
      </w:r>
    </w:p>
    <w:p w:rsidR="00162643" w:rsidRPr="00162643" w:rsidRDefault="00162643" w:rsidP="0016264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162643">
        <w:rPr>
          <w:rFonts w:eastAsia="Times New Roman" w:cstheme="minorHAnsi"/>
          <w:sz w:val="24"/>
          <w:szCs w:val="24"/>
          <w:lang w:eastAsia="ru-RU"/>
        </w:rPr>
        <w:lastRenderedPageBreak/>
        <w:t xml:space="preserve">Разделение логики подчеркивает модульность: математическая модель реализована в чистых функциях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wave_height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 (вычисление высоты волны по координате x и времени t) и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update_simulation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 (обновление времени t и состояний поплавков на основе физических уравнений). Эти функции не зависят от глобальных состояний, кроме явно переданных параметров, что упрощает тестирование и соответствует принципам чистых функций из указаний. Графическая часть сосредоточена в переопределенном методе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paintEvent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, где используется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QPainter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 для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отрисовки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: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полилиния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 для волн (сгенерированная из точек с шагом 5 пикселей) и эллипсы для поплавков. Такой выбор обоснован требованиями к расширяемости и отладке — изменения в модели не затрагивают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отрисовку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>, и наоборот, как рекомендовано в методических материалах.</w:t>
      </w:r>
    </w:p>
    <w:p w:rsidR="00162643" w:rsidRPr="00162643" w:rsidRDefault="00162643" w:rsidP="0016264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ru-RU"/>
        </w:rPr>
      </w:pPr>
      <w:r w:rsidRPr="00162643">
        <w:rPr>
          <w:rFonts w:eastAsia="Times New Roman" w:cstheme="minorHAnsi"/>
          <w:b/>
          <w:bCs/>
          <w:sz w:val="27"/>
          <w:szCs w:val="27"/>
          <w:lang w:eastAsia="ru-RU"/>
        </w:rPr>
        <w:t>Обработка начального состояния (файлы JSON)</w:t>
      </w:r>
    </w:p>
    <w:p w:rsidR="00162643" w:rsidRPr="00162643" w:rsidRDefault="00162643" w:rsidP="0016264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162643">
        <w:rPr>
          <w:rFonts w:eastAsia="Times New Roman" w:cstheme="minorHAnsi"/>
          <w:sz w:val="24"/>
          <w:szCs w:val="24"/>
          <w:lang w:eastAsia="ru-RU"/>
        </w:rPr>
        <w:t xml:space="preserve">Для хранения и загрузки начального состояния системы используется файл формата JSON, что соответствует общим требованиям задания. Метод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load_state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 проверяет наличие файла '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initial_state.json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' с помощью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os.path.exists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. Если файл существует, данные загружаются через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json.load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 и присваиваются атрибутам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self.waves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 и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self.floats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. В противном случае инициализируются значения по умолчанию: список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waves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 с параметрами амплитуды, периода и фазы для трех волн, а также список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floats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 с координатами x, y=0, скоростью v=0, массой, объемом и радиусом для трех поплавков (например, для первого: x=200,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mass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=10,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volume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=15,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radius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=20). После инициализации данные сохраняются в файл через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json.dump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 для последующего использования.</w:t>
      </w:r>
    </w:p>
    <w:p w:rsidR="00162643" w:rsidRPr="00162643" w:rsidRDefault="00162643" w:rsidP="0016264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162643">
        <w:rPr>
          <w:rFonts w:eastAsia="Times New Roman" w:cstheme="minorHAnsi"/>
          <w:sz w:val="24"/>
          <w:szCs w:val="24"/>
          <w:lang w:eastAsia="ru-RU"/>
        </w:rPr>
        <w:t>Структура JSON проста и логична: корневой объект содержит ключи '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waves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>' и '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floats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', каждый из которых — список словарей с соответствующими параметрами. Выбор JSON обоснован его простотой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парсинга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, встроенной поддержкой в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Python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 и соответствием требованиям (XML не обязателен, но мог бы быть альтернативой для более сложных структур). Это обеспечивает, что программа не требует пользовательского ввода и корректно обрабатывает отсутствие файла, создавая его автоматически без ошибок.</w:t>
      </w:r>
    </w:p>
    <w:p w:rsidR="00162643" w:rsidRPr="00162643" w:rsidRDefault="00162643" w:rsidP="0016264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ru-RU"/>
        </w:rPr>
      </w:pPr>
      <w:r w:rsidRPr="00162643">
        <w:rPr>
          <w:rFonts w:eastAsia="Times New Roman" w:cstheme="minorHAnsi"/>
          <w:b/>
          <w:bCs/>
          <w:sz w:val="27"/>
          <w:szCs w:val="27"/>
          <w:lang w:eastAsia="ru-RU"/>
        </w:rPr>
        <w:t>Анимация и стабильность</w:t>
      </w:r>
    </w:p>
    <w:p w:rsidR="00162643" w:rsidRPr="00162643" w:rsidRDefault="00162643" w:rsidP="0016264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162643">
        <w:rPr>
          <w:rFonts w:eastAsia="Times New Roman" w:cstheme="minorHAnsi"/>
          <w:sz w:val="24"/>
          <w:szCs w:val="24"/>
          <w:lang w:eastAsia="ru-RU"/>
        </w:rPr>
        <w:t xml:space="preserve">Плавность анимации достигается за счет интеграции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QTimer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, который с интервалом 10 миллисекунд вызывает метод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update_simulation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. В этом методе инкрементируется время t на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dt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=0.01, для каждого поплавка вычисляется высота волны h в его позиции x, затем </w:t>
      </w:r>
      <w:proofErr w:type="gramStart"/>
      <w:r w:rsidRPr="00162643">
        <w:rPr>
          <w:rFonts w:eastAsia="Times New Roman" w:cstheme="minorHAnsi"/>
          <w:sz w:val="24"/>
          <w:szCs w:val="24"/>
          <w:lang w:eastAsia="ru-RU"/>
        </w:rPr>
        <w:t>рассчитывается ускорение a и обновляются</w:t>
      </w:r>
      <w:proofErr w:type="gram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 скорость v и позиция y методом Эйлера. После обновлений вызывается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self.update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(), что инициирует перерисовку через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paintEvent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>.</w:t>
      </w:r>
    </w:p>
    <w:p w:rsidR="00162643" w:rsidRPr="00162643" w:rsidRDefault="00162643" w:rsidP="0016264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162643">
        <w:rPr>
          <w:rFonts w:eastAsia="Times New Roman" w:cstheme="minorHAnsi"/>
          <w:sz w:val="24"/>
          <w:szCs w:val="24"/>
          <w:lang w:eastAsia="ru-RU"/>
        </w:rPr>
        <w:t xml:space="preserve">Для оптимизации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отрисовки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 включено сглаживание (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QPainter.Antialiasing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), а волна строится как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полилиния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 из точек,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сэмплированных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 каждые 5 пикселей, что балансирует между детализацией и производительностью. Стабильность обеспечивается малым шагом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dt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, предотвращающим накопление ошибок в интегрировании, и отсутствием блокирующих операций — программа не зависает и отображается плавно на стандартном оборудовании. В случае вопросов о потенциальных проблемах можно отметить, что при очень больших амплитудах или малом затухании возможны переполнения, но в текущей модели с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damping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=0.5 это минимизировано, и добавление граничных проверок для y могло бы усилить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robustness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>.</w:t>
      </w:r>
    </w:p>
    <w:p w:rsidR="00162643" w:rsidRPr="00162643" w:rsidRDefault="00162643" w:rsidP="0016264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ru-RU"/>
        </w:rPr>
      </w:pPr>
      <w:r w:rsidRPr="00162643">
        <w:rPr>
          <w:rFonts w:eastAsia="Times New Roman" w:cstheme="minorHAnsi"/>
          <w:b/>
          <w:bCs/>
          <w:sz w:val="27"/>
          <w:szCs w:val="27"/>
          <w:lang w:eastAsia="ru-RU"/>
        </w:rPr>
        <w:lastRenderedPageBreak/>
        <w:t>Творческие решения и возможные расширения</w:t>
      </w:r>
    </w:p>
    <w:p w:rsidR="00162643" w:rsidRPr="00162643" w:rsidRDefault="00162643" w:rsidP="0016264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162643">
        <w:rPr>
          <w:rFonts w:eastAsia="Times New Roman" w:cstheme="minorHAnsi"/>
          <w:sz w:val="24"/>
          <w:szCs w:val="24"/>
          <w:lang w:eastAsia="ru-RU"/>
        </w:rPr>
        <w:t xml:space="preserve">В процессе реализации были приняты творческие решения, влияющие на визуализацию и поведение: волны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отрисовываются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 синим цветом (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QColor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>(0, 0, 255)) с толщиной линии 2 пикселя для ясности, поплавки — красными эллипсами (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QColor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(255, 0, 0)) с радиусами из состояния для дифференциации размеров. Константы, такие как g=1.0 и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rho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>=1.0, выбраны для упрощения расчетов, фокусируясь на относительной динамике, а не на реальных физических единицах, что позволяет модели работать в пиксельной шкале без масштабирования.</w:t>
      </w:r>
    </w:p>
    <w:p w:rsidR="00162643" w:rsidRPr="00162643" w:rsidRDefault="00162643" w:rsidP="0016264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proofErr w:type="gramStart"/>
      <w:r w:rsidRPr="00162643">
        <w:rPr>
          <w:rFonts w:eastAsia="Times New Roman" w:cstheme="minorHAnsi"/>
          <w:sz w:val="24"/>
          <w:szCs w:val="24"/>
          <w:lang w:eastAsia="ru-RU"/>
        </w:rPr>
        <w:t xml:space="preserve">Поскольку базовая реализация не включает дополнительные задания, для демонстрации инициативы предлагаю расширения: интеграцию обработки событий мыши (переопределение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mousePressEvent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 для перемещения поплавков), добавление переменного погружения (расчет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submerged_volume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 на основе y и h для более точной </w:t>
      </w:r>
      <w:proofErr w:type="spellStart"/>
      <w:r w:rsidRPr="00162643">
        <w:rPr>
          <w:rFonts w:eastAsia="Times New Roman" w:cstheme="minorHAnsi"/>
          <w:sz w:val="24"/>
          <w:szCs w:val="24"/>
          <w:lang w:eastAsia="ru-RU"/>
        </w:rPr>
        <w:t>buoyancy</w:t>
      </w:r>
      <w:proofErr w:type="spellEnd"/>
      <w:r w:rsidRPr="00162643">
        <w:rPr>
          <w:rFonts w:eastAsia="Times New Roman" w:cstheme="minorHAnsi"/>
          <w:sz w:val="24"/>
          <w:szCs w:val="24"/>
          <w:lang w:eastAsia="ru-RU"/>
        </w:rPr>
        <w:t>) или пользовательского интерфейса с кнопками для изменения параметров волн.</w:t>
      </w:r>
      <w:proofErr w:type="gramEnd"/>
      <w:r w:rsidRPr="00162643">
        <w:rPr>
          <w:rFonts w:eastAsia="Times New Roman" w:cstheme="minorHAnsi"/>
          <w:sz w:val="24"/>
          <w:szCs w:val="24"/>
          <w:lang w:eastAsia="ru-RU"/>
        </w:rPr>
        <w:t xml:space="preserve"> Такие дополнения могли бы освоить работу с событиями и UI-элементами, как указано в методических указаниях, и повысить оценку за творческий подход.</w:t>
      </w:r>
    </w:p>
    <w:p w:rsidR="004957C3" w:rsidRPr="00162643" w:rsidRDefault="004957C3">
      <w:pPr>
        <w:rPr>
          <w:rFonts w:cstheme="minorHAnsi"/>
        </w:rPr>
      </w:pPr>
    </w:p>
    <w:sectPr w:rsidR="004957C3" w:rsidRPr="001626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2643"/>
    <w:rsid w:val="00162643"/>
    <w:rsid w:val="0049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626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6264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62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6264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626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6264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62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626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67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1107</Words>
  <Characters>6312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</cp:revision>
  <dcterms:created xsi:type="dcterms:W3CDTF">2025-10-13T20:42:00Z</dcterms:created>
  <dcterms:modified xsi:type="dcterms:W3CDTF">2025-10-13T20:43:00Z</dcterms:modified>
</cp:coreProperties>
</file>